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7340" w:rsidRDefault="005C7340" w:rsidP="00665FC9">
      <w:pPr>
        <w:keepNext/>
        <w:bidi/>
        <w:spacing w:after="0" w:line="240" w:lineRule="auto"/>
        <w:jc w:val="both"/>
        <w:outlineLvl w:val="0"/>
        <w:rPr>
          <w:rFonts w:ascii="Times New Roman" w:eastAsia="Times New Roman" w:hAnsi="Times New Roman" w:cs="Simplified Arabic"/>
          <w:b/>
          <w:bCs/>
          <w:sz w:val="32"/>
          <w:szCs w:val="32"/>
          <w:lang w:val="en-US" w:eastAsia="ar-SA"/>
        </w:rPr>
      </w:pPr>
      <w:r>
        <w:rPr>
          <w:rFonts w:ascii="Times New Roman" w:eastAsia="Times New Roman" w:hAnsi="Times New Roman" w:cs="Simplified Arabic" w:hint="cs"/>
          <w:b/>
          <w:bCs/>
          <w:sz w:val="32"/>
          <w:szCs w:val="32"/>
          <w:rtl/>
          <w:lang w:val="en-US" w:eastAsia="ar-SA"/>
        </w:rPr>
        <w:t>الباب الرابع</w:t>
      </w:r>
      <w:r w:rsidR="00665FC9">
        <w:rPr>
          <w:rFonts w:ascii="Times New Roman" w:eastAsia="Times New Roman" w:hAnsi="Times New Roman" w:cs="Simplified Arabic" w:hint="cs"/>
          <w:b/>
          <w:bCs/>
          <w:sz w:val="32"/>
          <w:szCs w:val="32"/>
          <w:rtl/>
          <w:lang w:val="en-US" w:eastAsia="ar-SA" w:bidi="ar-IQ"/>
        </w:rPr>
        <w:t>:</w:t>
      </w:r>
      <w:r>
        <w:rPr>
          <w:rFonts w:ascii="Times New Roman" w:eastAsia="Times New Roman" w:hAnsi="Times New Roman" w:cs="Simplified Arabic" w:hint="cs"/>
          <w:b/>
          <w:bCs/>
          <w:sz w:val="32"/>
          <w:szCs w:val="32"/>
          <w:rtl/>
          <w:lang w:val="en-US" w:eastAsia="ar-SA"/>
        </w:rPr>
        <w:t xml:space="preserve"> </w:t>
      </w:r>
      <w:r w:rsidR="00665FC9" w:rsidRPr="00665FC9">
        <w:rPr>
          <w:rFonts w:ascii="Times New Roman" w:eastAsia="Times New Roman" w:hAnsi="Times New Roman" w:cs="Simplified Arabic"/>
          <w:b/>
          <w:bCs/>
          <w:sz w:val="24"/>
          <w:szCs w:val="24"/>
          <w:lang w:val="en-US" w:eastAsia="ar-SA"/>
        </w:rPr>
        <w:t>Chapter four</w:t>
      </w:r>
    </w:p>
    <w:p w:rsidR="005C2005" w:rsidRPr="00B13FFE" w:rsidRDefault="005C2005" w:rsidP="005C7340">
      <w:pPr>
        <w:keepNext/>
        <w:bidi/>
        <w:spacing w:after="0" w:line="240" w:lineRule="auto"/>
        <w:jc w:val="both"/>
        <w:outlineLvl w:val="0"/>
        <w:rPr>
          <w:rFonts w:ascii="Times New Roman" w:eastAsia="Times New Roman" w:hAnsi="Times New Roman" w:cs="Simplified Arabic"/>
          <w:b/>
          <w:bCs/>
          <w:sz w:val="24"/>
          <w:szCs w:val="24"/>
          <w:rtl/>
          <w:lang w:val="en-US" w:eastAsia="ar-SA"/>
        </w:rPr>
      </w:pPr>
      <w:r w:rsidRPr="00B13FFE">
        <w:rPr>
          <w:rFonts w:ascii="Times New Roman" w:eastAsia="Times New Roman" w:hAnsi="Times New Roman" w:cs="Simplified Arabic"/>
          <w:b/>
          <w:bCs/>
          <w:sz w:val="32"/>
          <w:szCs w:val="32"/>
          <w:lang w:val="en-US" w:eastAsia="ar-SA"/>
        </w:rPr>
        <w:t>4</w:t>
      </w:r>
      <w:r w:rsidRPr="00B13FFE">
        <w:rPr>
          <w:rFonts w:ascii="Times New Roman" w:eastAsia="Times New Roman" w:hAnsi="Times New Roman" w:cs="Simplified Arabic" w:hint="cs"/>
          <w:b/>
          <w:bCs/>
          <w:sz w:val="32"/>
          <w:szCs w:val="32"/>
          <w:rtl/>
          <w:lang w:val="en-US" w:eastAsia="ar-SA"/>
        </w:rPr>
        <w:t xml:space="preserve">- عرض النتائج وتحليلها ومناقشتها: </w:t>
      </w:r>
      <w:r w:rsidRPr="00B13FFE">
        <w:rPr>
          <w:rFonts w:ascii="Times New Roman" w:eastAsia="Times New Roman" w:hAnsi="Times New Roman" w:cs="Simplified Arabic"/>
          <w:b/>
          <w:bCs/>
          <w:sz w:val="24"/>
          <w:szCs w:val="24"/>
          <w:lang w:val="en-US" w:eastAsia="ar-SA"/>
        </w:rPr>
        <w:t>Results and Discussion</w:t>
      </w:r>
      <w:r w:rsidRPr="00B13FFE">
        <w:rPr>
          <w:rFonts w:ascii="Times New Roman" w:eastAsia="Times New Roman" w:hAnsi="Times New Roman" w:cs="Simplified Arabic" w:hint="cs"/>
          <w:b/>
          <w:bCs/>
          <w:sz w:val="24"/>
          <w:szCs w:val="24"/>
          <w:rtl/>
          <w:lang w:val="en-US" w:eastAsia="ar-SA"/>
        </w:rPr>
        <w:t xml:space="preserve"> </w:t>
      </w:r>
    </w:p>
    <w:p w:rsidR="005C2005" w:rsidRDefault="005C2005" w:rsidP="005C2005">
      <w:pPr>
        <w:autoSpaceDE w:val="0"/>
        <w:autoSpaceDN w:val="0"/>
        <w:bidi/>
        <w:adjustRightInd w:val="0"/>
        <w:spacing w:after="0" w:line="400" w:lineRule="atLeast"/>
        <w:ind w:firstLine="1133"/>
        <w:jc w:val="both"/>
        <w:rPr>
          <w:rFonts w:ascii="Times New Roman" w:eastAsia="Times New Roman" w:hAnsi="Times New Roman" w:cs="Simplified Arabic"/>
          <w:sz w:val="32"/>
          <w:szCs w:val="32"/>
          <w:rtl/>
          <w:lang w:val="en-US" w:eastAsia="ar-SA"/>
        </w:rPr>
      </w:pPr>
      <w:r w:rsidRPr="005C2005">
        <w:rPr>
          <w:rFonts w:ascii="Times New Roman" w:eastAsia="Times New Roman" w:hAnsi="Times New Roman" w:cs="Simplified Arabic"/>
          <w:sz w:val="32"/>
          <w:szCs w:val="32"/>
          <w:rtl/>
          <w:lang w:val="en-US" w:eastAsia="ar-SA"/>
        </w:rPr>
        <w:t xml:space="preserve">عرض الباحث النتائج التي حصل عليها من خلال تنفيذ </w:t>
      </w:r>
      <w:r w:rsidRPr="005C2005">
        <w:rPr>
          <w:rFonts w:ascii="Times New Roman" w:eastAsia="Times New Roman" w:hAnsi="Times New Roman" w:cs="Simplified Arabic" w:hint="cs"/>
          <w:sz w:val="32"/>
          <w:szCs w:val="32"/>
          <w:rtl/>
          <w:lang w:val="en-US" w:eastAsia="ar-SA"/>
        </w:rPr>
        <w:t>البرنامجين</w:t>
      </w:r>
      <w:r w:rsidRPr="005C2005">
        <w:rPr>
          <w:rFonts w:ascii="Times New Roman" w:eastAsia="Times New Roman" w:hAnsi="Times New Roman" w:cs="Simplified Arabic"/>
          <w:sz w:val="32"/>
          <w:szCs w:val="32"/>
          <w:rtl/>
          <w:lang w:val="en-US" w:eastAsia="ar-SA"/>
        </w:rPr>
        <w:t xml:space="preserve"> </w:t>
      </w:r>
      <w:r w:rsidR="000B2A58">
        <w:rPr>
          <w:rFonts w:ascii="Times New Roman" w:eastAsia="Times New Roman" w:hAnsi="Times New Roman" w:cs="Simplified Arabic" w:hint="cs"/>
          <w:sz w:val="32"/>
          <w:szCs w:val="32"/>
          <w:rtl/>
          <w:lang w:val="en-US" w:eastAsia="ar-SA"/>
        </w:rPr>
        <w:t>التأهيليان</w:t>
      </w:r>
      <w:r w:rsidRPr="005C2005">
        <w:rPr>
          <w:rFonts w:ascii="Times New Roman" w:eastAsia="Times New Roman" w:hAnsi="Times New Roman" w:cs="Simplified Arabic" w:hint="cs"/>
          <w:sz w:val="32"/>
          <w:szCs w:val="32"/>
          <w:rtl/>
          <w:lang w:val="en-US" w:eastAsia="ar-SA"/>
        </w:rPr>
        <w:t xml:space="preserve"> </w:t>
      </w:r>
      <w:r w:rsidRPr="005C2005">
        <w:rPr>
          <w:rFonts w:ascii="Times New Roman" w:eastAsia="Times New Roman" w:hAnsi="Times New Roman" w:cs="Simplified Arabic"/>
          <w:sz w:val="32"/>
          <w:szCs w:val="32"/>
          <w:rtl/>
          <w:lang w:val="en-US" w:eastAsia="ar-SA"/>
        </w:rPr>
        <w:t>بعد معالجتها إحصائيا ورتبت النتائج على شكل جداول لجميع متغيرات البحث ولكل</w:t>
      </w:r>
      <w:r w:rsidRPr="005C2005">
        <w:rPr>
          <w:rFonts w:ascii="Times New Roman" w:eastAsia="Times New Roman" w:hAnsi="Times New Roman" w:cs="Simplified Arabic" w:hint="cs"/>
          <w:sz w:val="32"/>
          <w:szCs w:val="32"/>
          <w:rtl/>
          <w:lang w:val="en-US" w:eastAsia="ar-SA"/>
        </w:rPr>
        <w:t xml:space="preserve"> المجموعات</w:t>
      </w:r>
      <w:r w:rsidRPr="005C2005">
        <w:rPr>
          <w:rFonts w:ascii="Times New Roman" w:eastAsia="Times New Roman" w:hAnsi="Times New Roman" w:cs="Simplified Arabic"/>
          <w:sz w:val="32"/>
          <w:szCs w:val="32"/>
          <w:rtl/>
          <w:lang w:val="en-US" w:eastAsia="ar-SA"/>
        </w:rPr>
        <w:t xml:space="preserve"> التجريبية </w:t>
      </w:r>
      <w:r w:rsidRPr="005C2005">
        <w:rPr>
          <w:rFonts w:ascii="Times New Roman" w:eastAsia="Times New Roman" w:hAnsi="Times New Roman" w:cs="Simplified Arabic" w:hint="cs"/>
          <w:sz w:val="32"/>
          <w:szCs w:val="32"/>
          <w:rtl/>
          <w:lang w:val="en-US" w:eastAsia="ar-SA"/>
        </w:rPr>
        <w:t>(الاولى والثانية و</w:t>
      </w:r>
      <w:r w:rsidRPr="005C2005">
        <w:rPr>
          <w:rFonts w:ascii="Times New Roman" w:eastAsia="Times New Roman" w:hAnsi="Times New Roman" w:cs="Simplified Arabic"/>
          <w:sz w:val="32"/>
          <w:szCs w:val="32"/>
          <w:rtl/>
          <w:lang w:val="en-US" w:eastAsia="ar-SA"/>
        </w:rPr>
        <w:t>الضابطة</w:t>
      </w:r>
      <w:r w:rsidRPr="005C2005">
        <w:rPr>
          <w:rFonts w:ascii="Times New Roman" w:eastAsia="Times New Roman" w:hAnsi="Times New Roman" w:cs="Simplified Arabic" w:hint="cs"/>
          <w:sz w:val="32"/>
          <w:szCs w:val="32"/>
          <w:rtl/>
          <w:lang w:val="en-US" w:eastAsia="ar-SA"/>
        </w:rPr>
        <w:t>)</w:t>
      </w:r>
      <w:r w:rsidR="00752DD2">
        <w:rPr>
          <w:rFonts w:ascii="Times New Roman" w:eastAsia="Times New Roman" w:hAnsi="Times New Roman" w:cs="Simplified Arabic"/>
          <w:sz w:val="32"/>
          <w:szCs w:val="32"/>
          <w:rtl/>
          <w:lang w:val="en-US" w:eastAsia="ar-SA"/>
        </w:rPr>
        <w:t xml:space="preserve"> في الاختبار</w:t>
      </w:r>
      <w:r w:rsidR="00752DD2">
        <w:rPr>
          <w:rFonts w:ascii="Times New Roman" w:eastAsia="Times New Roman" w:hAnsi="Times New Roman" w:cs="Simplified Arabic" w:hint="cs"/>
          <w:sz w:val="32"/>
          <w:szCs w:val="32"/>
          <w:rtl/>
          <w:lang w:val="en-US" w:eastAsia="ar-SA"/>
        </w:rPr>
        <w:t>ات</w:t>
      </w:r>
      <w:r w:rsidRPr="005C2005">
        <w:rPr>
          <w:rFonts w:ascii="Times New Roman" w:eastAsia="Times New Roman" w:hAnsi="Times New Roman" w:cs="Simplified Arabic"/>
          <w:sz w:val="32"/>
          <w:szCs w:val="32"/>
          <w:rtl/>
          <w:lang w:val="en-US" w:eastAsia="ar-SA"/>
        </w:rPr>
        <w:t xml:space="preserve"> القبلي</w:t>
      </w:r>
      <w:r w:rsidR="00752DD2">
        <w:rPr>
          <w:rFonts w:ascii="Times New Roman" w:eastAsia="Times New Roman" w:hAnsi="Times New Roman" w:cs="Simplified Arabic" w:hint="cs"/>
          <w:sz w:val="32"/>
          <w:szCs w:val="32"/>
          <w:rtl/>
          <w:lang w:val="en-US" w:eastAsia="ar-SA"/>
        </w:rPr>
        <w:t>ة</w:t>
      </w:r>
      <w:r w:rsidRPr="005C2005">
        <w:rPr>
          <w:rFonts w:ascii="Times New Roman" w:eastAsia="Times New Roman" w:hAnsi="Times New Roman" w:cs="Simplified Arabic" w:hint="cs"/>
          <w:sz w:val="32"/>
          <w:szCs w:val="32"/>
          <w:rtl/>
          <w:lang w:val="en-US" w:eastAsia="ar-SA"/>
        </w:rPr>
        <w:t xml:space="preserve"> والبيني</w:t>
      </w:r>
      <w:r w:rsidR="00752DD2">
        <w:rPr>
          <w:rFonts w:ascii="Times New Roman" w:eastAsia="Times New Roman" w:hAnsi="Times New Roman" w:cs="Simplified Arabic" w:hint="cs"/>
          <w:sz w:val="32"/>
          <w:szCs w:val="32"/>
          <w:rtl/>
          <w:lang w:val="en-US" w:eastAsia="ar-SA"/>
        </w:rPr>
        <w:t>ة</w:t>
      </w:r>
      <w:r w:rsidRPr="005C2005">
        <w:rPr>
          <w:rFonts w:ascii="Times New Roman" w:eastAsia="Times New Roman" w:hAnsi="Times New Roman" w:cs="Simplified Arabic"/>
          <w:sz w:val="32"/>
          <w:szCs w:val="32"/>
          <w:rtl/>
          <w:lang w:val="en-US" w:eastAsia="ar-SA"/>
        </w:rPr>
        <w:t xml:space="preserve"> والبعدي</w:t>
      </w:r>
      <w:r w:rsidR="00752DD2">
        <w:rPr>
          <w:rFonts w:ascii="Times New Roman" w:eastAsia="Times New Roman" w:hAnsi="Times New Roman" w:cs="Simplified Arabic" w:hint="cs"/>
          <w:sz w:val="32"/>
          <w:szCs w:val="32"/>
          <w:rtl/>
          <w:lang w:val="en-US" w:eastAsia="ar-SA"/>
        </w:rPr>
        <w:t>ة</w:t>
      </w:r>
      <w:r w:rsidRPr="005C2005">
        <w:rPr>
          <w:rFonts w:ascii="Times New Roman" w:eastAsia="Times New Roman" w:hAnsi="Times New Roman" w:cs="Simplified Arabic"/>
          <w:sz w:val="32"/>
          <w:szCs w:val="32"/>
          <w:rtl/>
          <w:lang w:val="en-US" w:eastAsia="ar-SA"/>
        </w:rPr>
        <w:t xml:space="preserve"> ولمعرفة حقيقة الفروق </w:t>
      </w:r>
      <w:r w:rsidRPr="005C2005">
        <w:rPr>
          <w:rFonts w:ascii="Times New Roman" w:eastAsia="Times New Roman" w:hAnsi="Times New Roman" w:cs="Simplified Arabic" w:hint="cs"/>
          <w:sz w:val="32"/>
          <w:szCs w:val="32"/>
          <w:rtl/>
          <w:lang w:val="en-US" w:eastAsia="ar-SA"/>
        </w:rPr>
        <w:t xml:space="preserve">بين هذه الاختبارات </w:t>
      </w:r>
      <w:r w:rsidRPr="005C2005">
        <w:rPr>
          <w:rFonts w:ascii="Times New Roman" w:eastAsia="Times New Roman" w:hAnsi="Times New Roman" w:cs="Simplified Arabic"/>
          <w:sz w:val="32"/>
          <w:szCs w:val="32"/>
          <w:rtl/>
          <w:lang w:val="en-US" w:eastAsia="ar-SA"/>
        </w:rPr>
        <w:t xml:space="preserve">استخدم الباحث اختبار </w:t>
      </w:r>
      <w:r w:rsidRPr="005C2005">
        <w:rPr>
          <w:rFonts w:ascii="Times New Roman" w:eastAsia="Times New Roman" w:hAnsi="Times New Roman" w:cs="Simplified Arabic" w:hint="cs"/>
          <w:sz w:val="32"/>
          <w:szCs w:val="32"/>
          <w:rtl/>
          <w:lang w:val="en-US" w:eastAsia="ar-SA"/>
        </w:rPr>
        <w:t>(</w:t>
      </w:r>
      <w:r w:rsidRPr="005C2005">
        <w:rPr>
          <w:rFonts w:ascii="Times New Roman" w:eastAsia="Times New Roman" w:hAnsi="Times New Roman" w:cs="Simplified Arabic"/>
          <w:sz w:val="32"/>
          <w:szCs w:val="32"/>
          <w:lang w:val="en-US" w:eastAsia="ar-SA"/>
        </w:rPr>
        <w:t>T</w:t>
      </w:r>
      <w:r w:rsidRPr="005C2005">
        <w:rPr>
          <w:rFonts w:ascii="Times New Roman" w:eastAsia="Times New Roman" w:hAnsi="Times New Roman" w:cs="Simplified Arabic" w:hint="cs"/>
          <w:sz w:val="32"/>
          <w:szCs w:val="32"/>
          <w:rtl/>
          <w:lang w:val="en-US" w:eastAsia="ar-SA"/>
        </w:rPr>
        <w:t xml:space="preserve">) </w:t>
      </w:r>
      <w:r w:rsidRPr="005C2005">
        <w:rPr>
          <w:rFonts w:ascii="Times New Roman" w:eastAsia="Times New Roman" w:hAnsi="Times New Roman" w:cs="Simplified Arabic"/>
          <w:sz w:val="32"/>
          <w:szCs w:val="32"/>
          <w:rtl/>
          <w:lang w:val="en-US" w:eastAsia="ar-SA"/>
        </w:rPr>
        <w:t xml:space="preserve">للعينات المترابطة، </w:t>
      </w:r>
      <w:r w:rsidRPr="005C2005">
        <w:rPr>
          <w:rFonts w:ascii="Times New Roman" w:eastAsia="Times New Roman" w:hAnsi="Times New Roman" w:cs="Simplified Arabic" w:hint="cs"/>
          <w:sz w:val="32"/>
          <w:szCs w:val="32"/>
          <w:rtl/>
          <w:lang w:val="en-US" w:eastAsia="ar-SA"/>
        </w:rPr>
        <w:t>و</w:t>
      </w:r>
      <w:r w:rsidRPr="005C2005">
        <w:rPr>
          <w:rFonts w:ascii="Times New Roman" w:eastAsia="Times New Roman" w:hAnsi="Times New Roman" w:cs="Simplified Arabic" w:hint="cs"/>
          <w:sz w:val="32"/>
          <w:szCs w:val="32"/>
          <w:rtl/>
          <w:lang w:val="en-US" w:eastAsia="ar-SA" w:bidi="ar-IQ"/>
        </w:rPr>
        <w:t>لمعرفة أفضلية الفروق بين المجموعات الثلاثة</w:t>
      </w:r>
      <w:r w:rsidRPr="005C2005">
        <w:rPr>
          <w:rFonts w:ascii="Times New Roman" w:eastAsia="Times New Roman" w:hAnsi="Times New Roman" w:cs="Simplified Arabic" w:hint="cs"/>
          <w:sz w:val="32"/>
          <w:szCs w:val="32"/>
          <w:rtl/>
          <w:lang w:val="en-US" w:eastAsia="ar-SA"/>
        </w:rPr>
        <w:t xml:space="preserve"> استخدم الباحث قيمة (</w:t>
      </w:r>
      <w:r w:rsidRPr="005C2005">
        <w:rPr>
          <w:rFonts w:ascii="Times New Roman" w:eastAsia="Times New Roman" w:hAnsi="Times New Roman" w:cs="Simplified Arabic"/>
          <w:sz w:val="32"/>
          <w:szCs w:val="32"/>
          <w:lang w:val="en-US" w:eastAsia="ar-SA"/>
        </w:rPr>
        <w:t>F</w:t>
      </w:r>
      <w:r w:rsidRPr="005C2005">
        <w:rPr>
          <w:rFonts w:ascii="Times New Roman" w:eastAsia="Times New Roman" w:hAnsi="Times New Roman" w:cs="Simplified Arabic" w:hint="cs"/>
          <w:sz w:val="32"/>
          <w:szCs w:val="32"/>
          <w:rtl/>
          <w:lang w:val="en-US" w:eastAsia="ar-SA"/>
        </w:rPr>
        <w:t>)</w:t>
      </w:r>
      <w:r w:rsidRPr="005C2005">
        <w:rPr>
          <w:rFonts w:ascii="Times New Roman" w:eastAsia="Times New Roman" w:hAnsi="Times New Roman" w:cs="Simplified Arabic" w:hint="cs"/>
          <w:sz w:val="32"/>
          <w:szCs w:val="32"/>
          <w:rtl/>
          <w:lang w:val="en-US" w:eastAsia="ar-SA" w:bidi="ar-IQ"/>
        </w:rPr>
        <w:t xml:space="preserve"> و (</w:t>
      </w:r>
      <w:r w:rsidRPr="005C2005">
        <w:rPr>
          <w:rFonts w:ascii="Times New Roman" w:eastAsia="Times New Roman" w:hAnsi="Times New Roman" w:cs="Simplified Arabic"/>
          <w:sz w:val="32"/>
          <w:szCs w:val="32"/>
          <w:lang w:val="en-US" w:eastAsia="ar-SA" w:bidi="ar-IQ"/>
        </w:rPr>
        <w:t>L.S.D</w:t>
      </w:r>
      <w:r w:rsidRPr="005C2005">
        <w:rPr>
          <w:rFonts w:ascii="Times New Roman" w:eastAsia="Times New Roman" w:hAnsi="Times New Roman" w:cs="Simplified Arabic" w:hint="cs"/>
          <w:sz w:val="32"/>
          <w:szCs w:val="32"/>
          <w:rtl/>
          <w:lang w:val="en-US" w:eastAsia="ar-SA" w:bidi="ar-IQ"/>
        </w:rPr>
        <w:t>)</w:t>
      </w:r>
      <w:r w:rsidRPr="005C2005">
        <w:rPr>
          <w:rFonts w:ascii="Times New Roman" w:eastAsia="Times New Roman" w:hAnsi="Times New Roman" w:cs="Simplified Arabic"/>
          <w:sz w:val="32"/>
          <w:szCs w:val="32"/>
          <w:rtl/>
          <w:lang w:val="en-US" w:eastAsia="ar-SA"/>
        </w:rPr>
        <w:t>.</w:t>
      </w:r>
    </w:p>
    <w:p w:rsidR="0073684A" w:rsidRPr="00B13FFE" w:rsidRDefault="0073684A" w:rsidP="0073684A">
      <w:pPr>
        <w:autoSpaceDE w:val="0"/>
        <w:autoSpaceDN w:val="0"/>
        <w:bidi/>
        <w:adjustRightInd w:val="0"/>
        <w:spacing w:after="0" w:line="400" w:lineRule="atLeast"/>
        <w:ind w:firstLine="1133"/>
        <w:jc w:val="both"/>
        <w:rPr>
          <w:rFonts w:ascii="Times New Roman" w:eastAsia="Times New Roman" w:hAnsi="Times New Roman" w:cs="Simplified Arabic"/>
          <w:b/>
          <w:bCs/>
          <w:sz w:val="32"/>
          <w:szCs w:val="32"/>
          <w:rtl/>
          <w:lang w:val="en-US" w:eastAsia="ar-SA"/>
        </w:rPr>
      </w:pPr>
    </w:p>
    <w:p w:rsidR="001C5FA8" w:rsidRDefault="005C2005" w:rsidP="004D0207">
      <w:pPr>
        <w:bidi/>
        <w:spacing w:after="0" w:line="240" w:lineRule="auto"/>
        <w:jc w:val="both"/>
        <w:rPr>
          <w:rFonts w:ascii="Simplified Arabic" w:eastAsia="Times New Roman" w:hAnsi="Simplified Arabic" w:cs="Simplified Arabic"/>
          <w:b/>
          <w:bCs/>
          <w:sz w:val="32"/>
          <w:szCs w:val="32"/>
          <w:rtl/>
          <w:lang w:val="en-US" w:eastAsia="ar-SA"/>
        </w:rPr>
      </w:pPr>
      <w:r w:rsidRPr="00B13FFE">
        <w:rPr>
          <w:rFonts w:ascii="Simplified Arabic" w:eastAsia="Times New Roman" w:hAnsi="Simplified Arabic" w:cs="Simplified Arabic" w:hint="cs"/>
          <w:b/>
          <w:bCs/>
          <w:sz w:val="32"/>
          <w:szCs w:val="32"/>
          <w:rtl/>
          <w:lang w:val="en-US" w:eastAsia="ar-SA"/>
        </w:rPr>
        <w:t xml:space="preserve">4-1 عرض وتحليل </w:t>
      </w:r>
      <w:r w:rsidR="001C5FA8">
        <w:rPr>
          <w:rFonts w:ascii="Simplified Arabic" w:eastAsia="Times New Roman" w:hAnsi="Simplified Arabic" w:cs="Simplified Arabic" w:hint="cs"/>
          <w:b/>
          <w:bCs/>
          <w:sz w:val="32"/>
          <w:szCs w:val="32"/>
          <w:rtl/>
          <w:lang w:val="en-US" w:eastAsia="ar-SA"/>
        </w:rPr>
        <w:t xml:space="preserve">ومناقشة </w:t>
      </w:r>
      <w:r w:rsidRPr="00B13FFE">
        <w:rPr>
          <w:rFonts w:ascii="Simplified Arabic" w:eastAsia="Times New Roman" w:hAnsi="Simplified Arabic" w:cs="Simplified Arabic" w:hint="cs"/>
          <w:b/>
          <w:bCs/>
          <w:sz w:val="32"/>
          <w:szCs w:val="32"/>
          <w:rtl/>
          <w:lang w:val="en-US" w:eastAsia="ar-SA"/>
        </w:rPr>
        <w:t>نتائج الفروق بين الاخ</w:t>
      </w:r>
      <w:r w:rsidR="001C5FA8">
        <w:rPr>
          <w:rFonts w:ascii="Simplified Arabic" w:eastAsia="Times New Roman" w:hAnsi="Simplified Arabic" w:cs="Simplified Arabic" w:hint="cs"/>
          <w:b/>
          <w:bCs/>
          <w:sz w:val="32"/>
          <w:szCs w:val="32"/>
          <w:rtl/>
          <w:lang w:val="en-US" w:eastAsia="ar-SA"/>
        </w:rPr>
        <w:t>تبارات القبلية والبينية للمجموعات الثلاثة</w:t>
      </w:r>
      <w:r w:rsidR="004D0207">
        <w:rPr>
          <w:rFonts w:ascii="Simplified Arabic" w:eastAsia="Times New Roman" w:hAnsi="Simplified Arabic" w:cs="Simplified Arabic" w:hint="cs"/>
          <w:b/>
          <w:bCs/>
          <w:sz w:val="32"/>
          <w:szCs w:val="32"/>
          <w:rtl/>
          <w:lang w:val="en-US" w:eastAsia="ar-SA"/>
        </w:rPr>
        <w:t>.</w:t>
      </w:r>
    </w:p>
    <w:p w:rsidR="005C2005" w:rsidRPr="00B13FFE" w:rsidRDefault="001C5FA8" w:rsidP="001C5FA8">
      <w:pPr>
        <w:bidi/>
        <w:spacing w:after="0" w:line="240" w:lineRule="auto"/>
        <w:jc w:val="both"/>
        <w:rPr>
          <w:rFonts w:ascii="Simplified Arabic" w:eastAsia="Times New Roman" w:hAnsi="Simplified Arabic" w:cs="Simplified Arabic"/>
          <w:b/>
          <w:bCs/>
          <w:sz w:val="32"/>
          <w:szCs w:val="32"/>
          <w:rtl/>
          <w:lang w:val="en-US" w:eastAsia="ar-SA"/>
        </w:rPr>
      </w:pPr>
      <w:r>
        <w:rPr>
          <w:rFonts w:ascii="Simplified Arabic" w:eastAsia="Times New Roman" w:hAnsi="Simplified Arabic" w:cs="Simplified Arabic" w:hint="cs"/>
          <w:b/>
          <w:bCs/>
          <w:sz w:val="32"/>
          <w:szCs w:val="32"/>
          <w:rtl/>
          <w:lang w:val="en-US" w:eastAsia="ar-SA"/>
        </w:rPr>
        <w:t>4-1-1</w:t>
      </w:r>
      <w:r w:rsidR="005C2005" w:rsidRPr="00B13FFE">
        <w:rPr>
          <w:rFonts w:ascii="Simplified Arabic" w:eastAsia="Times New Roman" w:hAnsi="Simplified Arabic" w:cs="Simplified Arabic" w:hint="cs"/>
          <w:b/>
          <w:bCs/>
          <w:sz w:val="32"/>
          <w:szCs w:val="32"/>
          <w:rtl/>
          <w:lang w:val="en-US" w:eastAsia="ar-SA"/>
        </w:rPr>
        <w:t xml:space="preserve"> </w:t>
      </w:r>
      <w:r w:rsidRPr="00B13FFE">
        <w:rPr>
          <w:rFonts w:ascii="Simplified Arabic" w:eastAsia="Times New Roman" w:hAnsi="Simplified Arabic" w:cs="Simplified Arabic" w:hint="cs"/>
          <w:b/>
          <w:bCs/>
          <w:sz w:val="32"/>
          <w:szCs w:val="32"/>
          <w:rtl/>
          <w:lang w:val="en-US" w:eastAsia="ar-SA"/>
        </w:rPr>
        <w:t>عرض وتحليل نتائج الفروق بين الاخ</w:t>
      </w:r>
      <w:r>
        <w:rPr>
          <w:rFonts w:ascii="Simplified Arabic" w:eastAsia="Times New Roman" w:hAnsi="Simplified Arabic" w:cs="Simplified Arabic" w:hint="cs"/>
          <w:b/>
          <w:bCs/>
          <w:sz w:val="32"/>
          <w:szCs w:val="32"/>
          <w:rtl/>
          <w:lang w:val="en-US" w:eastAsia="ar-SA"/>
        </w:rPr>
        <w:t xml:space="preserve">تبارات القبلية والبينية للمجموعة </w:t>
      </w:r>
      <w:r w:rsidR="005C2005" w:rsidRPr="00B13FFE">
        <w:rPr>
          <w:rFonts w:ascii="Simplified Arabic" w:eastAsia="Times New Roman" w:hAnsi="Simplified Arabic" w:cs="Simplified Arabic" w:hint="cs"/>
          <w:b/>
          <w:bCs/>
          <w:sz w:val="32"/>
          <w:szCs w:val="32"/>
          <w:rtl/>
          <w:lang w:val="en-US" w:eastAsia="ar-SA"/>
        </w:rPr>
        <w:t>التجريبية الاولى.</w:t>
      </w:r>
    </w:p>
    <w:p w:rsidR="005C2005" w:rsidRPr="00B13FFE" w:rsidRDefault="005C2005" w:rsidP="005C2005">
      <w:pPr>
        <w:autoSpaceDE w:val="0"/>
        <w:autoSpaceDN w:val="0"/>
        <w:adjustRightInd w:val="0"/>
        <w:spacing w:after="0" w:line="240" w:lineRule="auto"/>
        <w:rPr>
          <w:rFonts w:ascii="Times New Roman" w:hAnsi="Times New Roman" w:cs="Times New Roman"/>
          <w:b/>
          <w:bCs/>
          <w:sz w:val="24"/>
          <w:szCs w:val="24"/>
          <w:lang w:val="en-US"/>
        </w:rPr>
      </w:pPr>
    </w:p>
    <w:p w:rsidR="005C2005" w:rsidRPr="005C2005" w:rsidRDefault="005C2005" w:rsidP="00606B9F">
      <w:pPr>
        <w:autoSpaceDE w:val="0"/>
        <w:autoSpaceDN w:val="0"/>
        <w:bidi/>
        <w:adjustRightInd w:val="0"/>
        <w:spacing w:after="0" w:line="400" w:lineRule="atLeast"/>
        <w:jc w:val="center"/>
        <w:rPr>
          <w:rFonts w:ascii="Simplified Arabic" w:eastAsia="Times New Roman" w:hAnsi="Simplified Arabic" w:cs="Simplified Arabic"/>
          <w:sz w:val="32"/>
          <w:szCs w:val="32"/>
          <w:rtl/>
          <w:lang w:val="en-US" w:eastAsia="ar-SA"/>
        </w:rPr>
      </w:pPr>
      <w:r w:rsidRPr="005C2005">
        <w:rPr>
          <w:rFonts w:ascii="Simplified Arabic" w:eastAsia="Times New Roman" w:hAnsi="Simplified Arabic" w:cs="Simplified Arabic"/>
          <w:sz w:val="32"/>
          <w:szCs w:val="32"/>
          <w:rtl/>
          <w:lang w:val="en-US" w:eastAsia="ar-SA"/>
        </w:rPr>
        <w:t>جدول (</w:t>
      </w:r>
      <w:r w:rsidR="00606B9F">
        <w:rPr>
          <w:rFonts w:ascii="Simplified Arabic" w:eastAsia="Times New Roman" w:hAnsi="Simplified Arabic" w:cs="Simplified Arabic" w:hint="cs"/>
          <w:sz w:val="32"/>
          <w:szCs w:val="32"/>
          <w:rtl/>
          <w:lang w:val="en-US" w:eastAsia="ar-SA"/>
        </w:rPr>
        <w:t>6</w:t>
      </w:r>
      <w:r w:rsidRPr="005C2005">
        <w:rPr>
          <w:rFonts w:ascii="Simplified Arabic" w:eastAsia="Times New Roman" w:hAnsi="Simplified Arabic" w:cs="Simplified Arabic"/>
          <w:sz w:val="32"/>
          <w:szCs w:val="32"/>
          <w:rtl/>
          <w:lang w:val="en-US" w:eastAsia="ar-SA"/>
        </w:rPr>
        <w:t>)</w:t>
      </w:r>
    </w:p>
    <w:p w:rsidR="005C2005" w:rsidRPr="005C2005" w:rsidRDefault="005C2005" w:rsidP="005C2005">
      <w:pPr>
        <w:autoSpaceDE w:val="0"/>
        <w:autoSpaceDN w:val="0"/>
        <w:bidi/>
        <w:adjustRightInd w:val="0"/>
        <w:spacing w:after="0" w:line="400" w:lineRule="atLeast"/>
        <w:jc w:val="center"/>
        <w:rPr>
          <w:rFonts w:ascii="Simplified Arabic" w:eastAsia="Times New Roman" w:hAnsi="Simplified Arabic" w:cs="Simplified Arabic"/>
          <w:sz w:val="32"/>
          <w:szCs w:val="32"/>
          <w:lang w:val="en-US" w:bidi="ar-IQ"/>
        </w:rPr>
      </w:pPr>
      <w:r w:rsidRPr="005C2005">
        <w:rPr>
          <w:rFonts w:ascii="Simplified Arabic" w:eastAsia="Times New Roman" w:hAnsi="Simplified Arabic" w:cs="Simplified Arabic"/>
          <w:sz w:val="32"/>
          <w:szCs w:val="32"/>
          <w:rtl/>
          <w:lang w:val="en-US" w:eastAsia="ar-SA"/>
        </w:rPr>
        <w:t xml:space="preserve"> يبين قيم الأوساط الحسابية والانحرافات المعيارية وقيمة </w:t>
      </w:r>
      <w:r w:rsidRPr="005C2005">
        <w:rPr>
          <w:rFonts w:ascii="Simplified Arabic" w:eastAsia="Times New Roman" w:hAnsi="Simplified Arabic" w:cs="Simplified Arabic"/>
          <w:sz w:val="32"/>
          <w:szCs w:val="32"/>
          <w:lang w:val="en-US" w:eastAsia="ar-SA"/>
        </w:rPr>
        <w:t>T</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المحسوبة</w:t>
      </w:r>
      <w:r w:rsidRPr="005C2005">
        <w:rPr>
          <w:rFonts w:ascii="Simplified Arabic" w:eastAsia="Times New Roman" w:hAnsi="Simplified Arabic" w:cs="Simplified Arabic"/>
          <w:sz w:val="32"/>
          <w:szCs w:val="32"/>
          <w:rtl/>
          <w:lang w:val="en-US" w:eastAsia="ar-SA"/>
        </w:rPr>
        <w:t xml:space="preserve"> ومستوى الدلالة والدلالة الاحصائية </w:t>
      </w:r>
      <w:r w:rsidRPr="005C2005">
        <w:rPr>
          <w:rFonts w:ascii="Simplified Arabic" w:eastAsia="Times New Roman" w:hAnsi="Simplified Arabic" w:cs="Simplified Arabic" w:hint="cs"/>
          <w:sz w:val="32"/>
          <w:szCs w:val="32"/>
          <w:rtl/>
          <w:lang w:val="en-US" w:eastAsia="ar-SA"/>
        </w:rPr>
        <w:t>بين ا</w:t>
      </w:r>
      <w:r w:rsidRPr="005C2005">
        <w:rPr>
          <w:rFonts w:ascii="Simplified Arabic" w:eastAsia="Times New Roman" w:hAnsi="Simplified Arabic" w:cs="Simplified Arabic"/>
          <w:sz w:val="32"/>
          <w:szCs w:val="32"/>
          <w:rtl/>
          <w:lang w:val="en-US" w:eastAsia="ar-SA"/>
        </w:rPr>
        <w:t xml:space="preserve">لاختبارات القبلية </w:t>
      </w:r>
      <w:r w:rsidRPr="005C2005">
        <w:rPr>
          <w:rFonts w:ascii="Simplified Arabic" w:eastAsia="Times New Roman" w:hAnsi="Simplified Arabic" w:cs="Simplified Arabic" w:hint="cs"/>
          <w:sz w:val="32"/>
          <w:szCs w:val="32"/>
          <w:rtl/>
          <w:lang w:val="en-US" w:eastAsia="ar-SA"/>
        </w:rPr>
        <w:t>والبينية</w:t>
      </w:r>
      <w:r w:rsidRPr="005C2005">
        <w:rPr>
          <w:rFonts w:ascii="Simplified Arabic" w:eastAsia="Times New Roman" w:hAnsi="Simplified Arabic" w:cs="Simplified Arabic" w:hint="cs"/>
          <w:sz w:val="32"/>
          <w:szCs w:val="32"/>
          <w:rtl/>
          <w:lang w:val="en-US" w:eastAsia="ar-SA" w:bidi="ar-IQ"/>
        </w:rPr>
        <w:t xml:space="preserve"> </w:t>
      </w:r>
      <w:r w:rsidRPr="005C2005">
        <w:rPr>
          <w:rFonts w:ascii="Simplified Arabic" w:eastAsia="Times New Roman" w:hAnsi="Simplified Arabic" w:cs="Simplified Arabic"/>
          <w:sz w:val="32"/>
          <w:szCs w:val="32"/>
          <w:rtl/>
          <w:lang w:val="en-US" w:eastAsia="ar-SA"/>
        </w:rPr>
        <w:t>للمجموعة التجريبية الاولى</w:t>
      </w:r>
    </w:p>
    <w:tbl>
      <w:tblPr>
        <w:bidiVisual/>
        <w:tblW w:w="10587" w:type="dxa"/>
        <w:jc w:val="center"/>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55"/>
        <w:gridCol w:w="1134"/>
        <w:gridCol w:w="1134"/>
        <w:gridCol w:w="992"/>
        <w:gridCol w:w="992"/>
        <w:gridCol w:w="992"/>
        <w:gridCol w:w="1134"/>
        <w:gridCol w:w="993"/>
        <w:gridCol w:w="1161"/>
      </w:tblGrid>
      <w:tr w:rsidR="008830DC" w:rsidRPr="005C2005" w:rsidTr="008830DC">
        <w:trPr>
          <w:jc w:val="center"/>
        </w:trPr>
        <w:tc>
          <w:tcPr>
            <w:tcW w:w="2055" w:type="dxa"/>
            <w:vMerge w:val="restart"/>
            <w:shd w:val="clear" w:color="auto" w:fill="auto"/>
          </w:tcPr>
          <w:p w:rsidR="008830DC" w:rsidRPr="005C2005" w:rsidRDefault="008830DC" w:rsidP="005C2005">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rtl/>
                <w:lang w:val="en-US" w:eastAsia="ar-SA"/>
              </w:rPr>
              <w:t>المتغيرات</w:t>
            </w:r>
          </w:p>
        </w:tc>
        <w:tc>
          <w:tcPr>
            <w:tcW w:w="1134" w:type="dxa"/>
            <w:vMerge w:val="restart"/>
          </w:tcPr>
          <w:p w:rsidR="008830DC" w:rsidRPr="005C2005" w:rsidRDefault="008830DC" w:rsidP="005C2005">
            <w:pPr>
              <w:bidi/>
              <w:spacing w:after="0" w:line="240" w:lineRule="auto"/>
              <w:jc w:val="center"/>
              <w:rPr>
                <w:rFonts w:ascii="Simplified Arabic" w:eastAsia="Times New Roman" w:hAnsi="Simplified Arabic" w:cs="Simplified Arabic"/>
                <w:sz w:val="28"/>
                <w:szCs w:val="28"/>
                <w:rtl/>
                <w:lang w:val="en-US" w:eastAsia="ar-SA"/>
              </w:rPr>
            </w:pPr>
            <w:r>
              <w:rPr>
                <w:rFonts w:ascii="Simplified Arabic" w:eastAsia="Times New Roman" w:hAnsi="Simplified Arabic" w:cs="Simplified Arabic" w:hint="cs"/>
                <w:sz w:val="28"/>
                <w:szCs w:val="28"/>
                <w:rtl/>
                <w:lang w:val="en-US" w:eastAsia="ar-SA"/>
              </w:rPr>
              <w:t>وحدة القياس</w:t>
            </w:r>
          </w:p>
        </w:tc>
        <w:tc>
          <w:tcPr>
            <w:tcW w:w="2126" w:type="dxa"/>
            <w:gridSpan w:val="2"/>
            <w:shd w:val="clear" w:color="auto" w:fill="auto"/>
          </w:tcPr>
          <w:p w:rsidR="008830DC" w:rsidRPr="005C2005" w:rsidRDefault="008830DC" w:rsidP="005C2005">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rtl/>
                <w:lang w:val="en-US" w:eastAsia="ar-SA"/>
              </w:rPr>
              <w:t>القبلي</w:t>
            </w:r>
          </w:p>
        </w:tc>
        <w:tc>
          <w:tcPr>
            <w:tcW w:w="1984" w:type="dxa"/>
            <w:gridSpan w:val="2"/>
            <w:shd w:val="clear" w:color="auto" w:fill="auto"/>
          </w:tcPr>
          <w:p w:rsidR="008830DC" w:rsidRPr="005C2005" w:rsidRDefault="008830DC" w:rsidP="005C2005">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hint="cs"/>
                <w:sz w:val="28"/>
                <w:szCs w:val="28"/>
                <w:rtl/>
                <w:lang w:val="en-US" w:eastAsia="ar-SA"/>
              </w:rPr>
              <w:t>البيني</w:t>
            </w:r>
          </w:p>
        </w:tc>
        <w:tc>
          <w:tcPr>
            <w:tcW w:w="2127" w:type="dxa"/>
            <w:gridSpan w:val="2"/>
            <w:shd w:val="clear" w:color="auto" w:fill="auto"/>
          </w:tcPr>
          <w:p w:rsidR="008830DC" w:rsidRPr="005C2005" w:rsidRDefault="008830DC" w:rsidP="005C2005">
            <w:pPr>
              <w:bidi/>
              <w:spacing w:after="0" w:line="240" w:lineRule="auto"/>
              <w:jc w:val="center"/>
              <w:rPr>
                <w:rFonts w:ascii="Simplified Arabic" w:eastAsia="Times New Roman" w:hAnsi="Simplified Arabic" w:cs="Simplified Arabic"/>
                <w:sz w:val="28"/>
                <w:szCs w:val="28"/>
                <w:rtl/>
                <w:lang w:val="en-US" w:eastAsia="ar-SA" w:bidi="ar-IQ"/>
              </w:rPr>
            </w:pPr>
            <w:r w:rsidRPr="005C2005">
              <w:rPr>
                <w:rFonts w:ascii="Simplified Arabic" w:eastAsia="Times New Roman" w:hAnsi="Simplified Arabic" w:cs="Simplified Arabic"/>
                <w:sz w:val="28"/>
                <w:szCs w:val="28"/>
                <w:lang w:val="en-US" w:eastAsia="ar-SA"/>
              </w:rPr>
              <w:t>T test</w:t>
            </w:r>
          </w:p>
        </w:tc>
        <w:tc>
          <w:tcPr>
            <w:tcW w:w="1161" w:type="dxa"/>
            <w:vMerge w:val="restart"/>
            <w:shd w:val="clear" w:color="auto" w:fill="auto"/>
          </w:tcPr>
          <w:p w:rsidR="008830DC" w:rsidRPr="005C2005" w:rsidRDefault="008830DC" w:rsidP="005C2005">
            <w:pPr>
              <w:bidi/>
              <w:spacing w:after="0" w:line="240" w:lineRule="auto"/>
              <w:jc w:val="center"/>
              <w:rPr>
                <w:rFonts w:ascii="Simplified Arabic" w:eastAsia="Times New Roman" w:hAnsi="Simplified Arabic" w:cs="Simplified Arabic"/>
                <w:sz w:val="28"/>
                <w:szCs w:val="28"/>
                <w:rtl/>
                <w:lang w:val="en-US" w:eastAsia="ar-SA" w:bidi="ar-IQ"/>
              </w:rPr>
            </w:pPr>
            <w:r w:rsidRPr="005C2005">
              <w:rPr>
                <w:rFonts w:ascii="Simplified Arabic" w:eastAsia="Times New Roman" w:hAnsi="Simplified Arabic" w:cs="Simplified Arabic" w:hint="cs"/>
                <w:sz w:val="28"/>
                <w:szCs w:val="28"/>
                <w:rtl/>
                <w:lang w:val="en-US" w:eastAsia="ar-SA" w:bidi="ar-IQ"/>
              </w:rPr>
              <w:t>الدلالة الاحصائية</w:t>
            </w:r>
          </w:p>
        </w:tc>
      </w:tr>
      <w:tr w:rsidR="008830DC" w:rsidRPr="005C2005" w:rsidTr="008830DC">
        <w:trPr>
          <w:jc w:val="center"/>
        </w:trPr>
        <w:tc>
          <w:tcPr>
            <w:tcW w:w="2055" w:type="dxa"/>
            <w:vMerge/>
            <w:shd w:val="clear" w:color="auto" w:fill="auto"/>
          </w:tcPr>
          <w:p w:rsidR="008830DC" w:rsidRPr="005C2005" w:rsidRDefault="008830DC" w:rsidP="005C2005">
            <w:pPr>
              <w:bidi/>
              <w:spacing w:after="0" w:line="240" w:lineRule="auto"/>
              <w:jc w:val="center"/>
              <w:rPr>
                <w:rFonts w:ascii="Simplified Arabic" w:eastAsia="Times New Roman" w:hAnsi="Simplified Arabic" w:cs="Simplified Arabic"/>
                <w:sz w:val="28"/>
                <w:szCs w:val="28"/>
                <w:rtl/>
                <w:lang w:val="en-US" w:eastAsia="ar-SA"/>
              </w:rPr>
            </w:pPr>
          </w:p>
        </w:tc>
        <w:tc>
          <w:tcPr>
            <w:tcW w:w="1134" w:type="dxa"/>
            <w:vMerge/>
          </w:tcPr>
          <w:p w:rsidR="008830DC" w:rsidRPr="005C2005" w:rsidRDefault="008830DC" w:rsidP="005C2005">
            <w:pPr>
              <w:bidi/>
              <w:spacing w:after="0" w:line="240" w:lineRule="auto"/>
              <w:jc w:val="center"/>
              <w:rPr>
                <w:rFonts w:ascii="Simplified Arabic" w:eastAsia="Times New Roman" w:hAnsi="Simplified Arabic" w:cs="Simplified Arabic"/>
                <w:sz w:val="28"/>
                <w:szCs w:val="28"/>
                <w:rtl/>
                <w:lang w:val="en-US" w:eastAsia="ar-SA"/>
              </w:rPr>
            </w:pPr>
          </w:p>
        </w:tc>
        <w:tc>
          <w:tcPr>
            <w:tcW w:w="1134" w:type="dxa"/>
            <w:shd w:val="clear" w:color="auto" w:fill="auto"/>
          </w:tcPr>
          <w:p w:rsidR="008830DC" w:rsidRPr="005C2005" w:rsidRDefault="008830DC" w:rsidP="005C2005">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rtl/>
                <w:lang w:val="en-US" w:eastAsia="ar-SA"/>
              </w:rPr>
              <w:t>سَ</w:t>
            </w:r>
          </w:p>
        </w:tc>
        <w:tc>
          <w:tcPr>
            <w:tcW w:w="992" w:type="dxa"/>
            <w:shd w:val="clear" w:color="auto" w:fill="auto"/>
          </w:tcPr>
          <w:p w:rsidR="008830DC" w:rsidRPr="005C2005" w:rsidRDefault="008830DC" w:rsidP="005C2005">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rtl/>
                <w:lang w:val="en-US" w:eastAsia="ar-SA"/>
              </w:rPr>
              <w:t>ع</w:t>
            </w:r>
          </w:p>
        </w:tc>
        <w:tc>
          <w:tcPr>
            <w:tcW w:w="992" w:type="dxa"/>
            <w:shd w:val="clear" w:color="auto" w:fill="auto"/>
          </w:tcPr>
          <w:p w:rsidR="008830DC" w:rsidRPr="005C2005" w:rsidRDefault="008830DC" w:rsidP="005C2005">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rtl/>
                <w:lang w:val="en-US" w:eastAsia="ar-SA"/>
              </w:rPr>
              <w:t>سَ</w:t>
            </w:r>
          </w:p>
        </w:tc>
        <w:tc>
          <w:tcPr>
            <w:tcW w:w="992" w:type="dxa"/>
            <w:shd w:val="clear" w:color="auto" w:fill="auto"/>
          </w:tcPr>
          <w:p w:rsidR="008830DC" w:rsidRPr="005C2005" w:rsidRDefault="008830DC" w:rsidP="005C2005">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rtl/>
                <w:lang w:val="en-US" w:eastAsia="ar-SA"/>
              </w:rPr>
              <w:t>ع</w:t>
            </w:r>
          </w:p>
        </w:tc>
        <w:tc>
          <w:tcPr>
            <w:tcW w:w="1134" w:type="dxa"/>
            <w:shd w:val="clear" w:color="auto" w:fill="auto"/>
          </w:tcPr>
          <w:p w:rsidR="008830DC" w:rsidRPr="005C2005" w:rsidRDefault="008830DC" w:rsidP="005C2005">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hint="cs"/>
                <w:sz w:val="28"/>
                <w:szCs w:val="28"/>
                <w:rtl/>
                <w:lang w:val="en-US" w:eastAsia="ar-SA"/>
              </w:rPr>
              <w:t>المحسوبة</w:t>
            </w:r>
          </w:p>
        </w:tc>
        <w:tc>
          <w:tcPr>
            <w:tcW w:w="993" w:type="dxa"/>
            <w:shd w:val="clear" w:color="auto" w:fill="auto"/>
          </w:tcPr>
          <w:p w:rsidR="008830DC" w:rsidRPr="005C2005" w:rsidRDefault="008830DC" w:rsidP="005C2005">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rtl/>
                <w:lang w:val="en-US" w:eastAsia="ar-SA" w:bidi="ar-IQ"/>
              </w:rPr>
              <w:t>مستوى الدلالة</w:t>
            </w:r>
          </w:p>
        </w:tc>
        <w:tc>
          <w:tcPr>
            <w:tcW w:w="1161" w:type="dxa"/>
            <w:vMerge/>
            <w:shd w:val="clear" w:color="auto" w:fill="auto"/>
          </w:tcPr>
          <w:p w:rsidR="008830DC" w:rsidRPr="005C2005" w:rsidRDefault="008830DC" w:rsidP="005C2005">
            <w:pPr>
              <w:bidi/>
              <w:spacing w:after="0" w:line="240" w:lineRule="auto"/>
              <w:jc w:val="center"/>
              <w:rPr>
                <w:rFonts w:ascii="Simplified Arabic" w:eastAsia="Times New Roman" w:hAnsi="Simplified Arabic" w:cs="Simplified Arabic"/>
                <w:sz w:val="28"/>
                <w:szCs w:val="28"/>
                <w:rtl/>
                <w:lang w:val="en-US" w:eastAsia="ar-SA"/>
              </w:rPr>
            </w:pPr>
          </w:p>
        </w:tc>
      </w:tr>
      <w:tr w:rsidR="008830DC" w:rsidRPr="005C2005" w:rsidTr="008830DC">
        <w:trPr>
          <w:jc w:val="center"/>
        </w:trPr>
        <w:tc>
          <w:tcPr>
            <w:tcW w:w="2055" w:type="dxa"/>
            <w:shd w:val="clear" w:color="auto" w:fill="auto"/>
          </w:tcPr>
          <w:p w:rsidR="008830DC" w:rsidRPr="005C2005" w:rsidRDefault="008830DC" w:rsidP="008830DC">
            <w:pPr>
              <w:bidi/>
              <w:spacing w:after="0" w:line="240" w:lineRule="auto"/>
              <w:jc w:val="center"/>
              <w:rPr>
                <w:rFonts w:ascii="Simplified Arabic" w:eastAsia="Times New Roman" w:hAnsi="Simplified Arabic" w:cs="Simplified Arabic"/>
                <w:sz w:val="28"/>
                <w:szCs w:val="28"/>
                <w:lang w:val="en-US" w:eastAsia="ar-SA"/>
              </w:rPr>
            </w:pPr>
            <w:r w:rsidRPr="005C2005">
              <w:rPr>
                <w:rFonts w:ascii="Simplified Arabic" w:eastAsia="Times New Roman" w:hAnsi="Simplified Arabic" w:cs="Simplified Arabic"/>
                <w:sz w:val="28"/>
                <w:szCs w:val="28"/>
                <w:lang w:val="en-US" w:eastAsia="ar-SA"/>
              </w:rPr>
              <w:t>FVC</w:t>
            </w:r>
            <w:r>
              <w:rPr>
                <w:rFonts w:ascii="Simplified Arabic" w:eastAsia="Times New Roman" w:hAnsi="Simplified Arabic" w:cs="Simplified Arabic"/>
                <w:sz w:val="28"/>
                <w:szCs w:val="28"/>
                <w:lang w:val="en-US" w:eastAsia="ar-SA"/>
              </w:rPr>
              <w:t xml:space="preserve"> </w:t>
            </w:r>
          </w:p>
        </w:tc>
        <w:tc>
          <w:tcPr>
            <w:tcW w:w="1134" w:type="dxa"/>
          </w:tcPr>
          <w:p w:rsidR="008830DC" w:rsidRPr="005C2005" w:rsidRDefault="008830DC" w:rsidP="00834C9B">
            <w:pPr>
              <w:bidi/>
              <w:spacing w:after="0" w:line="240" w:lineRule="auto"/>
              <w:jc w:val="center"/>
              <w:rPr>
                <w:rFonts w:ascii="Simplified Arabic" w:eastAsia="Times New Roman" w:hAnsi="Simplified Arabic" w:cs="Simplified Arabic"/>
                <w:sz w:val="28"/>
                <w:szCs w:val="28"/>
                <w:lang w:val="en-US" w:eastAsia="ar-SA"/>
              </w:rPr>
            </w:pPr>
            <w:r>
              <w:rPr>
                <w:rFonts w:ascii="Simplified Arabic" w:eastAsia="Times New Roman" w:hAnsi="Simplified Arabic" w:cs="Simplified Arabic"/>
                <w:sz w:val="28"/>
                <w:szCs w:val="28"/>
                <w:lang w:val="en-US" w:eastAsia="ar-SA"/>
              </w:rPr>
              <w:t>(%)</w:t>
            </w:r>
          </w:p>
        </w:tc>
        <w:tc>
          <w:tcPr>
            <w:tcW w:w="1134" w:type="dxa"/>
            <w:shd w:val="clear" w:color="auto" w:fill="auto"/>
          </w:tcPr>
          <w:p w:rsidR="008830DC" w:rsidRPr="005C2005" w:rsidRDefault="008830DC" w:rsidP="00834C9B">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7</w:t>
            </w:r>
            <w:r>
              <w:rPr>
                <w:rFonts w:ascii="Simplified Arabic" w:eastAsia="Times New Roman" w:hAnsi="Simplified Arabic" w:cs="Simplified Arabic"/>
                <w:sz w:val="28"/>
                <w:szCs w:val="28"/>
                <w:lang w:val="en-US" w:eastAsia="ar-SA"/>
              </w:rPr>
              <w:t>8</w:t>
            </w:r>
            <w:r w:rsidRPr="005C2005">
              <w:rPr>
                <w:rFonts w:ascii="Simplified Arabic" w:eastAsia="Times New Roman" w:hAnsi="Simplified Arabic" w:cs="Simplified Arabic"/>
                <w:sz w:val="28"/>
                <w:szCs w:val="28"/>
                <w:lang w:val="en-US" w:eastAsia="ar-SA"/>
              </w:rPr>
              <w:t>.</w:t>
            </w:r>
            <w:r>
              <w:rPr>
                <w:rFonts w:ascii="Simplified Arabic" w:eastAsia="Times New Roman" w:hAnsi="Simplified Arabic" w:cs="Simplified Arabic"/>
                <w:sz w:val="28"/>
                <w:szCs w:val="28"/>
                <w:lang w:val="en-US" w:eastAsia="ar-SA"/>
              </w:rPr>
              <w:t>87</w:t>
            </w:r>
          </w:p>
        </w:tc>
        <w:tc>
          <w:tcPr>
            <w:tcW w:w="992" w:type="dxa"/>
            <w:shd w:val="clear" w:color="auto" w:fill="auto"/>
          </w:tcPr>
          <w:p w:rsidR="008830DC" w:rsidRPr="005C2005" w:rsidRDefault="008830DC" w:rsidP="00834C9B">
            <w:pPr>
              <w:bidi/>
              <w:spacing w:after="0" w:line="240" w:lineRule="auto"/>
              <w:jc w:val="center"/>
              <w:rPr>
                <w:rFonts w:ascii="Simplified Arabic" w:eastAsia="Times New Roman" w:hAnsi="Simplified Arabic" w:cs="Simplified Arabic"/>
                <w:sz w:val="28"/>
                <w:szCs w:val="28"/>
                <w:rtl/>
                <w:lang w:val="en-US" w:eastAsia="ar-SA"/>
              </w:rPr>
            </w:pPr>
            <w:r>
              <w:rPr>
                <w:rFonts w:ascii="Simplified Arabic" w:eastAsia="Times New Roman" w:hAnsi="Simplified Arabic" w:cs="Simplified Arabic"/>
                <w:sz w:val="28"/>
                <w:szCs w:val="28"/>
                <w:lang w:val="en-US" w:eastAsia="ar-SA"/>
              </w:rPr>
              <w:t>9</w:t>
            </w:r>
            <w:r w:rsidRPr="005C2005">
              <w:rPr>
                <w:rFonts w:ascii="Simplified Arabic" w:eastAsia="Times New Roman" w:hAnsi="Simplified Arabic" w:cs="Simplified Arabic"/>
                <w:sz w:val="28"/>
                <w:szCs w:val="28"/>
                <w:lang w:val="en-US" w:eastAsia="ar-SA"/>
              </w:rPr>
              <w:t>.</w:t>
            </w:r>
            <w:r>
              <w:rPr>
                <w:rFonts w:ascii="Simplified Arabic" w:eastAsia="Times New Roman" w:hAnsi="Simplified Arabic" w:cs="Simplified Arabic"/>
                <w:sz w:val="28"/>
                <w:szCs w:val="28"/>
                <w:lang w:val="en-US" w:eastAsia="ar-SA"/>
              </w:rPr>
              <w:t>04</w:t>
            </w:r>
          </w:p>
        </w:tc>
        <w:tc>
          <w:tcPr>
            <w:tcW w:w="992" w:type="dxa"/>
            <w:shd w:val="clear" w:color="auto" w:fill="auto"/>
          </w:tcPr>
          <w:p w:rsidR="008830DC" w:rsidRPr="005C2005" w:rsidRDefault="008830DC" w:rsidP="00A03900">
            <w:pPr>
              <w:bidi/>
              <w:spacing w:after="0" w:line="240" w:lineRule="auto"/>
              <w:jc w:val="center"/>
              <w:rPr>
                <w:rFonts w:ascii="Simplified Arabic" w:eastAsia="Times New Roman" w:hAnsi="Simplified Arabic" w:cs="Simplified Arabic"/>
                <w:sz w:val="28"/>
                <w:szCs w:val="28"/>
                <w:lang w:val="en-US" w:eastAsia="ar-SA"/>
              </w:rPr>
            </w:pPr>
            <w:r w:rsidRPr="005C2005">
              <w:rPr>
                <w:rFonts w:ascii="Simplified Arabic" w:eastAsia="Times New Roman" w:hAnsi="Simplified Arabic" w:cs="Simplified Arabic"/>
                <w:sz w:val="28"/>
                <w:szCs w:val="28"/>
                <w:lang w:val="en-US" w:eastAsia="ar-SA"/>
              </w:rPr>
              <w:t>7</w:t>
            </w:r>
            <w:r>
              <w:rPr>
                <w:rFonts w:ascii="Simplified Arabic" w:eastAsia="Times New Roman" w:hAnsi="Simplified Arabic" w:cs="Simplified Arabic"/>
                <w:sz w:val="28"/>
                <w:szCs w:val="28"/>
                <w:lang w:val="en-US" w:eastAsia="ar-SA"/>
              </w:rPr>
              <w:t>8</w:t>
            </w:r>
            <w:r w:rsidRPr="005C2005">
              <w:rPr>
                <w:rFonts w:ascii="Simplified Arabic" w:eastAsia="Times New Roman" w:hAnsi="Simplified Arabic" w:cs="Simplified Arabic"/>
                <w:sz w:val="28"/>
                <w:szCs w:val="28"/>
                <w:lang w:val="en-US" w:eastAsia="ar-SA"/>
              </w:rPr>
              <w:t>.</w:t>
            </w:r>
            <w:r>
              <w:rPr>
                <w:rFonts w:ascii="Simplified Arabic" w:eastAsia="Times New Roman" w:hAnsi="Simplified Arabic" w:cs="Simplified Arabic"/>
                <w:sz w:val="28"/>
                <w:szCs w:val="28"/>
                <w:lang w:val="en-US" w:eastAsia="ar-SA"/>
              </w:rPr>
              <w:t>93</w:t>
            </w:r>
          </w:p>
        </w:tc>
        <w:tc>
          <w:tcPr>
            <w:tcW w:w="992" w:type="dxa"/>
            <w:shd w:val="clear" w:color="auto" w:fill="auto"/>
          </w:tcPr>
          <w:p w:rsidR="008830DC" w:rsidRPr="005C2005" w:rsidRDefault="008830DC" w:rsidP="00A03900">
            <w:pPr>
              <w:bidi/>
              <w:spacing w:after="0" w:line="240" w:lineRule="auto"/>
              <w:jc w:val="center"/>
              <w:rPr>
                <w:rFonts w:ascii="Simplified Arabic" w:eastAsia="Times New Roman" w:hAnsi="Simplified Arabic" w:cs="Simplified Arabic"/>
                <w:sz w:val="28"/>
                <w:szCs w:val="28"/>
                <w:rtl/>
                <w:lang w:val="en-US" w:eastAsia="ar-SA"/>
              </w:rPr>
            </w:pPr>
            <w:r>
              <w:rPr>
                <w:rFonts w:ascii="Simplified Arabic" w:eastAsia="Times New Roman" w:hAnsi="Simplified Arabic" w:cs="Simplified Arabic"/>
                <w:sz w:val="28"/>
                <w:szCs w:val="28"/>
                <w:lang w:val="en-US" w:eastAsia="ar-SA"/>
              </w:rPr>
              <w:t>9</w:t>
            </w:r>
            <w:r w:rsidRPr="005C2005">
              <w:rPr>
                <w:rFonts w:ascii="Simplified Arabic" w:eastAsia="Times New Roman" w:hAnsi="Simplified Arabic" w:cs="Simplified Arabic"/>
                <w:sz w:val="28"/>
                <w:szCs w:val="28"/>
                <w:lang w:val="en-US" w:eastAsia="ar-SA"/>
              </w:rPr>
              <w:t>.</w:t>
            </w:r>
            <w:r>
              <w:rPr>
                <w:rFonts w:ascii="Simplified Arabic" w:eastAsia="Times New Roman" w:hAnsi="Simplified Arabic" w:cs="Simplified Arabic"/>
                <w:sz w:val="28"/>
                <w:szCs w:val="28"/>
                <w:lang w:val="en-US" w:eastAsia="ar-SA"/>
              </w:rPr>
              <w:t>05</w:t>
            </w:r>
          </w:p>
        </w:tc>
        <w:tc>
          <w:tcPr>
            <w:tcW w:w="1134" w:type="dxa"/>
            <w:shd w:val="clear" w:color="auto" w:fill="auto"/>
          </w:tcPr>
          <w:p w:rsidR="008830DC" w:rsidRPr="005C2005" w:rsidRDefault="008830DC" w:rsidP="00A03900">
            <w:pPr>
              <w:bidi/>
              <w:spacing w:after="0" w:line="240" w:lineRule="auto"/>
              <w:jc w:val="center"/>
              <w:rPr>
                <w:rFonts w:ascii="Simplified Arabic" w:eastAsia="Times New Roman" w:hAnsi="Simplified Arabic" w:cs="Simplified Arabic"/>
                <w:sz w:val="28"/>
                <w:szCs w:val="28"/>
                <w:lang w:val="en-US" w:eastAsia="ar-SA"/>
              </w:rPr>
            </w:pPr>
            <w:r>
              <w:rPr>
                <w:rFonts w:ascii="Simplified Arabic" w:eastAsia="Times New Roman" w:hAnsi="Simplified Arabic" w:cs="Simplified Arabic"/>
                <w:sz w:val="28"/>
                <w:szCs w:val="28"/>
                <w:lang w:val="en-US" w:eastAsia="ar-SA"/>
              </w:rPr>
              <w:t>0</w:t>
            </w:r>
            <w:r w:rsidRPr="005C2005">
              <w:rPr>
                <w:rFonts w:ascii="Simplified Arabic" w:eastAsia="Times New Roman" w:hAnsi="Simplified Arabic" w:cs="Simplified Arabic"/>
                <w:sz w:val="28"/>
                <w:szCs w:val="28"/>
                <w:lang w:val="en-US" w:eastAsia="ar-SA"/>
              </w:rPr>
              <w:t>.</w:t>
            </w:r>
            <w:r>
              <w:rPr>
                <w:rFonts w:ascii="Simplified Arabic" w:eastAsia="Times New Roman" w:hAnsi="Simplified Arabic" w:cs="Simplified Arabic"/>
                <w:sz w:val="28"/>
                <w:szCs w:val="28"/>
                <w:lang w:val="en-US" w:eastAsia="ar-SA"/>
              </w:rPr>
              <w:t>44</w:t>
            </w:r>
          </w:p>
        </w:tc>
        <w:tc>
          <w:tcPr>
            <w:tcW w:w="993" w:type="dxa"/>
            <w:shd w:val="clear" w:color="auto" w:fill="auto"/>
          </w:tcPr>
          <w:p w:rsidR="008830DC" w:rsidRPr="005C2005" w:rsidRDefault="008830DC" w:rsidP="00A03900">
            <w:pPr>
              <w:bidi/>
              <w:spacing w:after="0" w:line="240" w:lineRule="auto"/>
              <w:jc w:val="center"/>
              <w:rPr>
                <w:rFonts w:ascii="Simplified Arabic" w:eastAsia="Times New Roman" w:hAnsi="Simplified Arabic" w:cs="Simplified Arabic"/>
                <w:sz w:val="28"/>
                <w:szCs w:val="28"/>
                <w:rtl/>
                <w:lang w:val="en-US" w:eastAsia="ar-SA" w:bidi="ar-IQ"/>
              </w:rPr>
            </w:pPr>
            <w:r w:rsidRPr="005C2005">
              <w:rPr>
                <w:rFonts w:ascii="Simplified Arabic" w:eastAsia="Times New Roman" w:hAnsi="Simplified Arabic" w:cs="Simplified Arabic" w:hint="cs"/>
                <w:sz w:val="28"/>
                <w:szCs w:val="28"/>
                <w:rtl/>
                <w:lang w:val="en-US" w:eastAsia="ar-SA"/>
              </w:rPr>
              <w:t>0.</w:t>
            </w:r>
            <w:r>
              <w:rPr>
                <w:rFonts w:ascii="Simplified Arabic" w:eastAsia="Times New Roman" w:hAnsi="Simplified Arabic" w:cs="Simplified Arabic" w:hint="cs"/>
                <w:sz w:val="28"/>
                <w:szCs w:val="28"/>
                <w:rtl/>
                <w:lang w:val="en-US" w:eastAsia="ar-SA" w:bidi="ar-IQ"/>
              </w:rPr>
              <w:t>67</w:t>
            </w:r>
          </w:p>
        </w:tc>
        <w:tc>
          <w:tcPr>
            <w:tcW w:w="1161" w:type="dxa"/>
            <w:shd w:val="clear" w:color="auto" w:fill="auto"/>
          </w:tcPr>
          <w:p w:rsidR="008830DC" w:rsidRPr="005C2005" w:rsidRDefault="008830DC" w:rsidP="005C2005">
            <w:pPr>
              <w:bidi/>
              <w:spacing w:after="0" w:line="240" w:lineRule="auto"/>
              <w:jc w:val="center"/>
              <w:rPr>
                <w:rFonts w:ascii="Simplified Arabic" w:eastAsia="Times New Roman" w:hAnsi="Simplified Arabic" w:cs="Simplified Arabic"/>
                <w:sz w:val="28"/>
                <w:szCs w:val="28"/>
                <w:rtl/>
                <w:lang w:val="en-US" w:eastAsia="ar-SA"/>
              </w:rPr>
            </w:pPr>
            <w:r>
              <w:rPr>
                <w:rFonts w:ascii="Simplified Arabic" w:eastAsia="Times New Roman" w:hAnsi="Simplified Arabic" w:cs="Simplified Arabic" w:hint="cs"/>
                <w:sz w:val="28"/>
                <w:szCs w:val="28"/>
                <w:rtl/>
                <w:lang w:val="en-US" w:eastAsia="ar-SA"/>
              </w:rPr>
              <w:t>عشوائي</w:t>
            </w:r>
          </w:p>
        </w:tc>
      </w:tr>
      <w:tr w:rsidR="008830DC" w:rsidRPr="005C2005" w:rsidTr="008830DC">
        <w:trPr>
          <w:jc w:val="center"/>
        </w:trPr>
        <w:tc>
          <w:tcPr>
            <w:tcW w:w="2055" w:type="dxa"/>
            <w:shd w:val="clear" w:color="auto" w:fill="auto"/>
          </w:tcPr>
          <w:p w:rsidR="008830DC" w:rsidRPr="005C2005" w:rsidRDefault="008830DC" w:rsidP="008830DC">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FEV1</w:t>
            </w:r>
            <w:r>
              <w:rPr>
                <w:rFonts w:ascii="Simplified Arabic" w:eastAsia="Times New Roman" w:hAnsi="Simplified Arabic" w:cs="Simplified Arabic"/>
                <w:sz w:val="28"/>
                <w:szCs w:val="28"/>
                <w:lang w:val="en-US" w:eastAsia="ar-SA"/>
              </w:rPr>
              <w:t xml:space="preserve"> </w:t>
            </w:r>
          </w:p>
        </w:tc>
        <w:tc>
          <w:tcPr>
            <w:tcW w:w="1134" w:type="dxa"/>
          </w:tcPr>
          <w:p w:rsidR="008830DC" w:rsidRPr="005C2005" w:rsidRDefault="008830DC" w:rsidP="00834C9B">
            <w:pPr>
              <w:bidi/>
              <w:spacing w:after="0" w:line="240" w:lineRule="auto"/>
              <w:jc w:val="center"/>
              <w:rPr>
                <w:rFonts w:ascii="Simplified Arabic" w:eastAsia="Times New Roman" w:hAnsi="Simplified Arabic" w:cs="Simplified Arabic"/>
                <w:color w:val="000000"/>
                <w:sz w:val="28"/>
                <w:szCs w:val="28"/>
                <w:lang w:val="en-US"/>
              </w:rPr>
            </w:pPr>
            <w:r>
              <w:rPr>
                <w:rFonts w:ascii="Simplified Arabic" w:eastAsia="Times New Roman" w:hAnsi="Simplified Arabic" w:cs="Simplified Arabic"/>
                <w:sz w:val="28"/>
                <w:szCs w:val="28"/>
                <w:lang w:val="en-US" w:eastAsia="ar-SA"/>
              </w:rPr>
              <w:t>(%)</w:t>
            </w:r>
          </w:p>
        </w:tc>
        <w:tc>
          <w:tcPr>
            <w:tcW w:w="1134" w:type="dxa"/>
            <w:shd w:val="clear" w:color="auto" w:fill="auto"/>
          </w:tcPr>
          <w:p w:rsidR="008830DC" w:rsidRPr="005C2005" w:rsidRDefault="008830DC" w:rsidP="00834C9B">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color w:val="000000"/>
                <w:sz w:val="28"/>
                <w:szCs w:val="28"/>
                <w:lang w:val="en-US"/>
              </w:rPr>
              <w:t>5</w:t>
            </w:r>
            <w:r>
              <w:rPr>
                <w:rFonts w:ascii="Simplified Arabic" w:eastAsia="Times New Roman" w:hAnsi="Simplified Arabic" w:cs="Simplified Arabic"/>
                <w:color w:val="000000"/>
                <w:sz w:val="28"/>
                <w:szCs w:val="28"/>
                <w:lang w:val="en-US"/>
              </w:rPr>
              <w:t>3</w:t>
            </w:r>
            <w:r w:rsidRPr="005C2005">
              <w:rPr>
                <w:rFonts w:ascii="Simplified Arabic" w:eastAsia="Times New Roman" w:hAnsi="Simplified Arabic" w:cs="Simplified Arabic"/>
                <w:color w:val="000000"/>
                <w:sz w:val="28"/>
                <w:szCs w:val="28"/>
                <w:lang w:val="en-US"/>
              </w:rPr>
              <w:t>.</w:t>
            </w:r>
            <w:r>
              <w:rPr>
                <w:rFonts w:ascii="Simplified Arabic" w:eastAsia="Times New Roman" w:hAnsi="Simplified Arabic" w:cs="Simplified Arabic"/>
                <w:color w:val="000000"/>
                <w:sz w:val="28"/>
                <w:szCs w:val="28"/>
                <w:lang w:val="en-US"/>
              </w:rPr>
              <w:t>81</w:t>
            </w:r>
          </w:p>
        </w:tc>
        <w:tc>
          <w:tcPr>
            <w:tcW w:w="992" w:type="dxa"/>
            <w:shd w:val="clear" w:color="auto" w:fill="auto"/>
          </w:tcPr>
          <w:p w:rsidR="008830DC" w:rsidRPr="005C2005" w:rsidRDefault="008830DC" w:rsidP="00834C9B">
            <w:pPr>
              <w:bidi/>
              <w:spacing w:after="0" w:line="240" w:lineRule="auto"/>
              <w:jc w:val="center"/>
              <w:rPr>
                <w:rFonts w:ascii="Simplified Arabic" w:eastAsia="Times New Roman" w:hAnsi="Simplified Arabic" w:cs="Simplified Arabic"/>
                <w:sz w:val="28"/>
                <w:szCs w:val="28"/>
                <w:rtl/>
                <w:lang w:val="en-US" w:eastAsia="ar-SA"/>
              </w:rPr>
            </w:pPr>
            <w:r>
              <w:rPr>
                <w:rFonts w:ascii="Simplified Arabic" w:eastAsia="Times New Roman" w:hAnsi="Simplified Arabic" w:cs="Simplified Arabic"/>
                <w:color w:val="000000"/>
                <w:sz w:val="28"/>
                <w:szCs w:val="28"/>
                <w:lang w:val="en-US"/>
              </w:rPr>
              <w:t>3</w:t>
            </w:r>
            <w:r w:rsidRPr="005C2005">
              <w:rPr>
                <w:rFonts w:ascii="Simplified Arabic" w:eastAsia="Times New Roman" w:hAnsi="Simplified Arabic" w:cs="Simplified Arabic"/>
                <w:color w:val="000000"/>
                <w:sz w:val="28"/>
                <w:szCs w:val="28"/>
                <w:lang w:val="en-US"/>
              </w:rPr>
              <w:t>.</w:t>
            </w:r>
            <w:r>
              <w:rPr>
                <w:rFonts w:ascii="Simplified Arabic" w:eastAsia="Times New Roman" w:hAnsi="Simplified Arabic" w:cs="Simplified Arabic"/>
                <w:color w:val="000000"/>
                <w:sz w:val="28"/>
                <w:szCs w:val="28"/>
                <w:lang w:val="en-US"/>
              </w:rPr>
              <w:t>53</w:t>
            </w:r>
          </w:p>
        </w:tc>
        <w:tc>
          <w:tcPr>
            <w:tcW w:w="992" w:type="dxa"/>
            <w:shd w:val="clear" w:color="auto" w:fill="auto"/>
          </w:tcPr>
          <w:p w:rsidR="008830DC" w:rsidRPr="005C2005" w:rsidRDefault="008830DC" w:rsidP="0038475C">
            <w:pPr>
              <w:bidi/>
              <w:spacing w:after="0" w:line="240" w:lineRule="auto"/>
              <w:jc w:val="center"/>
              <w:rPr>
                <w:rFonts w:ascii="Simplified Arabic" w:eastAsia="Times New Roman" w:hAnsi="Simplified Arabic" w:cs="Simplified Arabic"/>
                <w:sz w:val="28"/>
                <w:szCs w:val="28"/>
                <w:lang w:val="en-US" w:eastAsia="ar-SA"/>
              </w:rPr>
            </w:pPr>
            <w:r w:rsidRPr="005C2005">
              <w:rPr>
                <w:rFonts w:ascii="Simplified Arabic" w:eastAsia="Times New Roman" w:hAnsi="Simplified Arabic" w:cs="Simplified Arabic"/>
                <w:color w:val="000000"/>
                <w:sz w:val="28"/>
                <w:szCs w:val="28"/>
                <w:lang w:val="en-US"/>
              </w:rPr>
              <w:t>5</w:t>
            </w:r>
            <w:r>
              <w:rPr>
                <w:rFonts w:ascii="Simplified Arabic" w:eastAsia="Times New Roman" w:hAnsi="Simplified Arabic" w:cs="Simplified Arabic"/>
                <w:color w:val="000000"/>
                <w:sz w:val="28"/>
                <w:szCs w:val="28"/>
                <w:lang w:val="en-US"/>
              </w:rPr>
              <w:t>3</w:t>
            </w:r>
            <w:r w:rsidRPr="005C2005">
              <w:rPr>
                <w:rFonts w:ascii="Simplified Arabic" w:eastAsia="Times New Roman" w:hAnsi="Simplified Arabic" w:cs="Simplified Arabic"/>
                <w:color w:val="000000"/>
                <w:sz w:val="28"/>
                <w:szCs w:val="28"/>
                <w:lang w:val="en-US"/>
              </w:rPr>
              <w:t>.</w:t>
            </w:r>
            <w:r>
              <w:rPr>
                <w:rFonts w:ascii="Simplified Arabic" w:eastAsia="Times New Roman" w:hAnsi="Simplified Arabic" w:cs="Simplified Arabic"/>
                <w:color w:val="000000"/>
                <w:sz w:val="28"/>
                <w:szCs w:val="28"/>
                <w:lang w:val="en-US"/>
              </w:rPr>
              <w:t>93</w:t>
            </w:r>
          </w:p>
        </w:tc>
        <w:tc>
          <w:tcPr>
            <w:tcW w:w="992" w:type="dxa"/>
            <w:shd w:val="clear" w:color="auto" w:fill="auto"/>
          </w:tcPr>
          <w:p w:rsidR="008830DC" w:rsidRPr="005C2005" w:rsidRDefault="008830DC" w:rsidP="0038475C">
            <w:pPr>
              <w:bidi/>
              <w:spacing w:after="0" w:line="240" w:lineRule="auto"/>
              <w:jc w:val="center"/>
              <w:rPr>
                <w:rFonts w:ascii="Simplified Arabic" w:eastAsia="Times New Roman" w:hAnsi="Simplified Arabic" w:cs="Simplified Arabic"/>
                <w:sz w:val="28"/>
                <w:szCs w:val="28"/>
                <w:rtl/>
                <w:lang w:val="en-US" w:eastAsia="ar-SA"/>
              </w:rPr>
            </w:pPr>
            <w:r>
              <w:rPr>
                <w:rFonts w:ascii="Simplified Arabic" w:eastAsia="Times New Roman" w:hAnsi="Simplified Arabic" w:cs="Simplified Arabic"/>
                <w:sz w:val="28"/>
                <w:szCs w:val="28"/>
                <w:lang w:val="en-US" w:eastAsia="ar-SA"/>
              </w:rPr>
              <w:t>3</w:t>
            </w:r>
            <w:r w:rsidRPr="005C2005">
              <w:rPr>
                <w:rFonts w:ascii="Simplified Arabic" w:eastAsia="Times New Roman" w:hAnsi="Simplified Arabic" w:cs="Simplified Arabic"/>
                <w:sz w:val="28"/>
                <w:szCs w:val="28"/>
                <w:lang w:val="en-US" w:eastAsia="ar-SA"/>
              </w:rPr>
              <w:t>.</w:t>
            </w:r>
            <w:r>
              <w:rPr>
                <w:rFonts w:ascii="Simplified Arabic" w:eastAsia="Times New Roman" w:hAnsi="Simplified Arabic" w:cs="Simplified Arabic"/>
                <w:sz w:val="28"/>
                <w:szCs w:val="28"/>
                <w:lang w:val="en-US" w:eastAsia="ar-SA"/>
              </w:rPr>
              <w:t>92</w:t>
            </w:r>
          </w:p>
        </w:tc>
        <w:tc>
          <w:tcPr>
            <w:tcW w:w="1134" w:type="dxa"/>
            <w:shd w:val="clear" w:color="auto" w:fill="auto"/>
          </w:tcPr>
          <w:p w:rsidR="008830DC" w:rsidRPr="005C2005" w:rsidRDefault="008830DC" w:rsidP="005C2005">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1.00</w:t>
            </w:r>
          </w:p>
        </w:tc>
        <w:tc>
          <w:tcPr>
            <w:tcW w:w="993" w:type="dxa"/>
            <w:shd w:val="clear" w:color="auto" w:fill="auto"/>
          </w:tcPr>
          <w:p w:rsidR="008830DC" w:rsidRPr="005C2005" w:rsidRDefault="008830DC" w:rsidP="005C2005">
            <w:pPr>
              <w:bidi/>
              <w:spacing w:after="0" w:line="240" w:lineRule="auto"/>
              <w:jc w:val="center"/>
              <w:rPr>
                <w:rFonts w:ascii="Simplified Arabic" w:eastAsia="Times New Roman" w:hAnsi="Simplified Arabic" w:cs="Simplified Arabic"/>
                <w:sz w:val="28"/>
                <w:szCs w:val="28"/>
                <w:rtl/>
                <w:lang w:val="en-US" w:eastAsia="ar-SA" w:bidi="ar-IQ"/>
              </w:rPr>
            </w:pPr>
            <w:r w:rsidRPr="005C2005">
              <w:rPr>
                <w:rFonts w:ascii="Simplified Arabic" w:eastAsia="Times New Roman" w:hAnsi="Simplified Arabic" w:cs="Simplified Arabic"/>
                <w:sz w:val="28"/>
                <w:szCs w:val="28"/>
                <w:rtl/>
                <w:lang w:val="en-US" w:eastAsia="ar-SA"/>
              </w:rPr>
              <w:t>0.</w:t>
            </w:r>
            <w:r w:rsidRPr="005C2005">
              <w:rPr>
                <w:rFonts w:ascii="Simplified Arabic" w:eastAsia="Times New Roman" w:hAnsi="Simplified Arabic" w:cs="Simplified Arabic" w:hint="cs"/>
                <w:sz w:val="28"/>
                <w:szCs w:val="28"/>
                <w:rtl/>
                <w:lang w:val="en-US" w:eastAsia="ar-SA" w:bidi="ar-IQ"/>
              </w:rPr>
              <w:t>33</w:t>
            </w:r>
          </w:p>
        </w:tc>
        <w:tc>
          <w:tcPr>
            <w:tcW w:w="1161" w:type="dxa"/>
            <w:shd w:val="clear" w:color="auto" w:fill="auto"/>
          </w:tcPr>
          <w:p w:rsidR="008830DC" w:rsidRPr="005C2005" w:rsidRDefault="008830DC" w:rsidP="005C2005">
            <w:pPr>
              <w:bidi/>
              <w:spacing w:after="0" w:line="240" w:lineRule="auto"/>
              <w:jc w:val="center"/>
              <w:rPr>
                <w:rFonts w:ascii="Simplified Arabic" w:eastAsia="Times New Roman" w:hAnsi="Simplified Arabic" w:cs="Simplified Arabic"/>
                <w:sz w:val="28"/>
                <w:szCs w:val="28"/>
                <w:rtl/>
                <w:lang w:val="en-US" w:eastAsia="ar-SA"/>
              </w:rPr>
            </w:pPr>
            <w:r>
              <w:rPr>
                <w:rFonts w:ascii="Simplified Arabic" w:eastAsia="Times New Roman" w:hAnsi="Simplified Arabic" w:cs="Simplified Arabic" w:hint="cs"/>
                <w:sz w:val="28"/>
                <w:szCs w:val="28"/>
                <w:rtl/>
                <w:lang w:val="en-US" w:eastAsia="ar-SA"/>
              </w:rPr>
              <w:t>عشوائي</w:t>
            </w:r>
          </w:p>
        </w:tc>
      </w:tr>
      <w:tr w:rsidR="008830DC" w:rsidRPr="005C2005" w:rsidTr="008830DC">
        <w:trPr>
          <w:jc w:val="center"/>
        </w:trPr>
        <w:tc>
          <w:tcPr>
            <w:tcW w:w="2055" w:type="dxa"/>
            <w:shd w:val="clear" w:color="auto" w:fill="auto"/>
          </w:tcPr>
          <w:p w:rsidR="008830DC" w:rsidRPr="005C2005" w:rsidRDefault="008830DC" w:rsidP="008830DC">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FEV1\FVC</w:t>
            </w:r>
            <w:r>
              <w:rPr>
                <w:rFonts w:ascii="Simplified Arabic" w:eastAsia="Times New Roman" w:hAnsi="Simplified Arabic" w:cs="Simplified Arabic"/>
                <w:sz w:val="28"/>
                <w:szCs w:val="28"/>
                <w:lang w:val="en-US" w:eastAsia="ar-SA"/>
              </w:rPr>
              <w:t xml:space="preserve"> </w:t>
            </w:r>
          </w:p>
        </w:tc>
        <w:tc>
          <w:tcPr>
            <w:tcW w:w="1134" w:type="dxa"/>
          </w:tcPr>
          <w:p w:rsidR="008830DC" w:rsidRDefault="008830DC" w:rsidP="00834C9B">
            <w:pPr>
              <w:bidi/>
              <w:spacing w:after="0" w:line="240" w:lineRule="auto"/>
              <w:jc w:val="center"/>
              <w:rPr>
                <w:rFonts w:ascii="Simplified Arabic" w:eastAsia="Times New Roman" w:hAnsi="Simplified Arabic" w:cs="Simplified Arabic"/>
                <w:sz w:val="28"/>
                <w:szCs w:val="28"/>
                <w:lang w:val="en-US" w:eastAsia="ar-SA"/>
              </w:rPr>
            </w:pPr>
            <w:r>
              <w:rPr>
                <w:rFonts w:ascii="Simplified Arabic" w:eastAsia="Times New Roman" w:hAnsi="Simplified Arabic" w:cs="Simplified Arabic"/>
                <w:sz w:val="28"/>
                <w:szCs w:val="28"/>
                <w:lang w:val="en-US" w:eastAsia="ar-SA"/>
              </w:rPr>
              <w:t>(%)</w:t>
            </w:r>
          </w:p>
        </w:tc>
        <w:tc>
          <w:tcPr>
            <w:tcW w:w="1134" w:type="dxa"/>
            <w:shd w:val="clear" w:color="auto" w:fill="auto"/>
          </w:tcPr>
          <w:p w:rsidR="008830DC" w:rsidRPr="005C2005" w:rsidRDefault="008830DC" w:rsidP="00834C9B">
            <w:pPr>
              <w:bidi/>
              <w:spacing w:after="0" w:line="240" w:lineRule="auto"/>
              <w:jc w:val="center"/>
              <w:rPr>
                <w:rFonts w:ascii="Simplified Arabic" w:eastAsia="Times New Roman" w:hAnsi="Simplified Arabic" w:cs="Simplified Arabic"/>
                <w:sz w:val="28"/>
                <w:szCs w:val="28"/>
                <w:rtl/>
                <w:lang w:val="en-US" w:eastAsia="ar-SA"/>
              </w:rPr>
            </w:pPr>
            <w:r>
              <w:rPr>
                <w:rFonts w:ascii="Simplified Arabic" w:eastAsia="Times New Roman" w:hAnsi="Simplified Arabic" w:cs="Simplified Arabic"/>
                <w:sz w:val="28"/>
                <w:szCs w:val="28"/>
                <w:lang w:val="en-US" w:eastAsia="ar-SA"/>
              </w:rPr>
              <w:t>68</w:t>
            </w:r>
            <w:r w:rsidRPr="005C2005">
              <w:rPr>
                <w:rFonts w:ascii="Simplified Arabic" w:eastAsia="Times New Roman" w:hAnsi="Simplified Arabic" w:cs="Simplified Arabic"/>
                <w:sz w:val="28"/>
                <w:szCs w:val="28"/>
                <w:lang w:val="en-US" w:eastAsia="ar-SA"/>
              </w:rPr>
              <w:t>.</w:t>
            </w:r>
            <w:r>
              <w:rPr>
                <w:rFonts w:ascii="Simplified Arabic" w:eastAsia="Times New Roman" w:hAnsi="Simplified Arabic" w:cs="Simplified Arabic"/>
                <w:sz w:val="28"/>
                <w:szCs w:val="28"/>
                <w:lang w:val="en-US" w:eastAsia="ar-SA"/>
              </w:rPr>
              <w:t>37</w:t>
            </w:r>
          </w:p>
        </w:tc>
        <w:tc>
          <w:tcPr>
            <w:tcW w:w="992" w:type="dxa"/>
            <w:shd w:val="clear" w:color="auto" w:fill="auto"/>
          </w:tcPr>
          <w:p w:rsidR="008830DC" w:rsidRPr="005C2005" w:rsidRDefault="008830DC" w:rsidP="00834C9B">
            <w:pPr>
              <w:bidi/>
              <w:spacing w:after="0" w:line="240" w:lineRule="auto"/>
              <w:jc w:val="center"/>
              <w:rPr>
                <w:rFonts w:ascii="Simplified Arabic" w:eastAsia="Times New Roman" w:hAnsi="Simplified Arabic" w:cs="Simplified Arabic"/>
                <w:sz w:val="28"/>
                <w:szCs w:val="28"/>
                <w:rtl/>
                <w:lang w:val="en-US" w:eastAsia="ar-SA"/>
              </w:rPr>
            </w:pPr>
            <w:r>
              <w:rPr>
                <w:rFonts w:ascii="Simplified Arabic" w:eastAsia="Times New Roman" w:hAnsi="Simplified Arabic" w:cs="Simplified Arabic"/>
                <w:sz w:val="28"/>
                <w:szCs w:val="28"/>
                <w:lang w:val="en-US" w:eastAsia="ar-SA"/>
              </w:rPr>
              <w:t>5</w:t>
            </w:r>
            <w:r w:rsidRPr="005C2005">
              <w:rPr>
                <w:rFonts w:ascii="Simplified Arabic" w:eastAsia="Times New Roman" w:hAnsi="Simplified Arabic" w:cs="Simplified Arabic"/>
                <w:sz w:val="28"/>
                <w:szCs w:val="28"/>
                <w:lang w:val="en-US" w:eastAsia="ar-SA"/>
              </w:rPr>
              <w:t>.</w:t>
            </w:r>
            <w:r>
              <w:rPr>
                <w:rFonts w:ascii="Simplified Arabic" w:eastAsia="Times New Roman" w:hAnsi="Simplified Arabic" w:cs="Simplified Arabic"/>
                <w:sz w:val="28"/>
                <w:szCs w:val="28"/>
                <w:lang w:val="en-US" w:eastAsia="ar-SA"/>
              </w:rPr>
              <w:t>05</w:t>
            </w:r>
          </w:p>
        </w:tc>
        <w:tc>
          <w:tcPr>
            <w:tcW w:w="992" w:type="dxa"/>
            <w:shd w:val="clear" w:color="auto" w:fill="auto"/>
          </w:tcPr>
          <w:p w:rsidR="008830DC" w:rsidRPr="005C2005" w:rsidRDefault="008830DC" w:rsidP="005C2005">
            <w:pPr>
              <w:bidi/>
              <w:spacing w:after="0" w:line="240" w:lineRule="auto"/>
              <w:jc w:val="center"/>
              <w:rPr>
                <w:rFonts w:ascii="Simplified Arabic" w:eastAsia="Times New Roman" w:hAnsi="Simplified Arabic" w:cs="Simplified Arabic"/>
                <w:sz w:val="28"/>
                <w:szCs w:val="28"/>
                <w:rtl/>
                <w:lang w:val="en-US" w:eastAsia="ar-SA"/>
              </w:rPr>
            </w:pPr>
            <w:r>
              <w:rPr>
                <w:rFonts w:ascii="Simplified Arabic" w:eastAsia="Times New Roman" w:hAnsi="Simplified Arabic" w:cs="Simplified Arabic" w:hint="cs"/>
                <w:sz w:val="28"/>
                <w:szCs w:val="28"/>
                <w:rtl/>
                <w:lang w:val="en-US" w:eastAsia="ar-SA"/>
              </w:rPr>
              <w:t>68.5</w:t>
            </w:r>
          </w:p>
        </w:tc>
        <w:tc>
          <w:tcPr>
            <w:tcW w:w="992" w:type="dxa"/>
            <w:shd w:val="clear" w:color="auto" w:fill="auto"/>
          </w:tcPr>
          <w:p w:rsidR="008830DC" w:rsidRPr="005C2005" w:rsidRDefault="008830DC" w:rsidP="003571A8">
            <w:pPr>
              <w:bidi/>
              <w:spacing w:after="0" w:line="240" w:lineRule="auto"/>
              <w:jc w:val="center"/>
              <w:rPr>
                <w:rFonts w:ascii="Simplified Arabic" w:eastAsia="Times New Roman" w:hAnsi="Simplified Arabic" w:cs="Simplified Arabic"/>
                <w:sz w:val="28"/>
                <w:szCs w:val="28"/>
                <w:lang w:val="en-US" w:eastAsia="ar-SA"/>
              </w:rPr>
            </w:pPr>
            <w:r>
              <w:rPr>
                <w:rFonts w:ascii="Simplified Arabic" w:eastAsia="Times New Roman" w:hAnsi="Simplified Arabic" w:cs="Simplified Arabic"/>
                <w:sz w:val="28"/>
                <w:szCs w:val="28"/>
                <w:lang w:val="en-US" w:eastAsia="ar-SA"/>
              </w:rPr>
              <w:t>5</w:t>
            </w:r>
            <w:r w:rsidRPr="005C2005">
              <w:rPr>
                <w:rFonts w:ascii="Simplified Arabic" w:eastAsia="Times New Roman" w:hAnsi="Simplified Arabic" w:cs="Simplified Arabic"/>
                <w:sz w:val="28"/>
                <w:szCs w:val="28"/>
                <w:lang w:val="en-US" w:eastAsia="ar-SA"/>
              </w:rPr>
              <w:t>.</w:t>
            </w:r>
            <w:r>
              <w:rPr>
                <w:rFonts w:ascii="Simplified Arabic" w:eastAsia="Times New Roman" w:hAnsi="Simplified Arabic" w:cs="Simplified Arabic"/>
                <w:sz w:val="28"/>
                <w:szCs w:val="28"/>
                <w:lang w:val="en-US" w:eastAsia="ar-SA"/>
              </w:rPr>
              <w:t>22</w:t>
            </w:r>
          </w:p>
        </w:tc>
        <w:tc>
          <w:tcPr>
            <w:tcW w:w="1134" w:type="dxa"/>
            <w:shd w:val="clear" w:color="auto" w:fill="auto"/>
          </w:tcPr>
          <w:p w:rsidR="008830DC" w:rsidRPr="005C2005" w:rsidRDefault="008830DC" w:rsidP="005C2005">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0.696</w:t>
            </w:r>
          </w:p>
        </w:tc>
        <w:tc>
          <w:tcPr>
            <w:tcW w:w="993" w:type="dxa"/>
            <w:shd w:val="clear" w:color="auto" w:fill="auto"/>
          </w:tcPr>
          <w:p w:rsidR="008830DC" w:rsidRPr="005C2005" w:rsidRDefault="008830DC" w:rsidP="005C2005">
            <w:pPr>
              <w:bidi/>
              <w:spacing w:after="0" w:line="240" w:lineRule="auto"/>
              <w:jc w:val="center"/>
              <w:rPr>
                <w:rFonts w:ascii="Simplified Arabic" w:eastAsia="Times New Roman" w:hAnsi="Simplified Arabic" w:cs="Simplified Arabic"/>
                <w:sz w:val="28"/>
                <w:szCs w:val="28"/>
                <w:rtl/>
                <w:lang w:val="en-US" w:eastAsia="ar-SA" w:bidi="ar-IQ"/>
              </w:rPr>
            </w:pPr>
            <w:r w:rsidRPr="005C2005">
              <w:rPr>
                <w:rFonts w:ascii="Simplified Arabic" w:eastAsia="Times New Roman" w:hAnsi="Simplified Arabic" w:cs="Simplified Arabic" w:hint="cs"/>
                <w:sz w:val="28"/>
                <w:szCs w:val="28"/>
                <w:rtl/>
                <w:lang w:val="en-US" w:eastAsia="ar-SA"/>
              </w:rPr>
              <w:t>0.</w:t>
            </w:r>
            <w:r w:rsidRPr="005C2005">
              <w:rPr>
                <w:rFonts w:ascii="Simplified Arabic" w:eastAsia="Times New Roman" w:hAnsi="Simplified Arabic" w:cs="Simplified Arabic" w:hint="cs"/>
                <w:sz w:val="28"/>
                <w:szCs w:val="28"/>
                <w:rtl/>
                <w:lang w:val="en-US" w:eastAsia="ar-SA" w:bidi="ar-IQ"/>
              </w:rPr>
              <w:t>49</w:t>
            </w:r>
          </w:p>
        </w:tc>
        <w:tc>
          <w:tcPr>
            <w:tcW w:w="1161" w:type="dxa"/>
            <w:shd w:val="clear" w:color="auto" w:fill="auto"/>
          </w:tcPr>
          <w:p w:rsidR="008830DC" w:rsidRPr="005C2005" w:rsidRDefault="008830DC" w:rsidP="005C2005">
            <w:pPr>
              <w:bidi/>
              <w:spacing w:after="0" w:line="240" w:lineRule="auto"/>
              <w:jc w:val="center"/>
              <w:rPr>
                <w:rFonts w:ascii="Simplified Arabic" w:eastAsia="Times New Roman" w:hAnsi="Simplified Arabic" w:cs="Simplified Arabic"/>
                <w:sz w:val="28"/>
                <w:szCs w:val="28"/>
                <w:rtl/>
                <w:lang w:val="en-US" w:eastAsia="ar-SA"/>
              </w:rPr>
            </w:pPr>
            <w:r>
              <w:rPr>
                <w:rFonts w:ascii="Simplified Arabic" w:eastAsia="Times New Roman" w:hAnsi="Simplified Arabic" w:cs="Simplified Arabic" w:hint="cs"/>
                <w:sz w:val="28"/>
                <w:szCs w:val="28"/>
                <w:rtl/>
                <w:lang w:val="en-US" w:eastAsia="ar-SA"/>
              </w:rPr>
              <w:t>عشوائي</w:t>
            </w:r>
          </w:p>
        </w:tc>
      </w:tr>
      <w:tr w:rsidR="008830DC" w:rsidRPr="005C2005" w:rsidTr="008830DC">
        <w:trPr>
          <w:jc w:val="center"/>
        </w:trPr>
        <w:tc>
          <w:tcPr>
            <w:tcW w:w="2055" w:type="dxa"/>
            <w:shd w:val="clear" w:color="auto" w:fill="auto"/>
          </w:tcPr>
          <w:p w:rsidR="008830DC" w:rsidRPr="005C2005" w:rsidRDefault="008830DC" w:rsidP="008830DC">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PEFR</w:t>
            </w:r>
            <w:r>
              <w:rPr>
                <w:rFonts w:ascii="Simplified Arabic" w:eastAsia="Times New Roman" w:hAnsi="Simplified Arabic" w:cs="Simplified Arabic"/>
                <w:sz w:val="28"/>
                <w:szCs w:val="28"/>
                <w:lang w:val="en-US" w:eastAsia="ar-SA"/>
              </w:rPr>
              <w:t xml:space="preserve"> </w:t>
            </w:r>
          </w:p>
        </w:tc>
        <w:tc>
          <w:tcPr>
            <w:tcW w:w="1134" w:type="dxa"/>
          </w:tcPr>
          <w:p w:rsidR="008830DC" w:rsidRPr="005C2005" w:rsidRDefault="008830DC" w:rsidP="005C2005">
            <w:pPr>
              <w:bidi/>
              <w:spacing w:after="0" w:line="240" w:lineRule="auto"/>
              <w:jc w:val="center"/>
              <w:rPr>
                <w:rFonts w:ascii="Simplified Arabic" w:eastAsia="Times New Roman" w:hAnsi="Simplified Arabic" w:cs="Simplified Arabic"/>
                <w:sz w:val="28"/>
                <w:szCs w:val="28"/>
                <w:lang w:val="en-US" w:eastAsia="ar-SA"/>
              </w:rPr>
            </w:pPr>
            <w:r>
              <w:rPr>
                <w:rFonts w:ascii="Simplified Arabic" w:eastAsia="Times New Roman" w:hAnsi="Simplified Arabic" w:cs="Simplified Arabic"/>
                <w:sz w:val="28"/>
                <w:szCs w:val="28"/>
                <w:lang w:val="en-US" w:eastAsia="ar-SA"/>
              </w:rPr>
              <w:t>(%)</w:t>
            </w:r>
          </w:p>
        </w:tc>
        <w:tc>
          <w:tcPr>
            <w:tcW w:w="1134" w:type="dxa"/>
            <w:shd w:val="clear" w:color="auto" w:fill="auto"/>
          </w:tcPr>
          <w:p w:rsidR="008830DC" w:rsidRPr="005C2005" w:rsidRDefault="008830DC" w:rsidP="005C2005">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39.25</w:t>
            </w:r>
          </w:p>
        </w:tc>
        <w:tc>
          <w:tcPr>
            <w:tcW w:w="992" w:type="dxa"/>
            <w:shd w:val="clear" w:color="auto" w:fill="auto"/>
          </w:tcPr>
          <w:p w:rsidR="008830DC" w:rsidRPr="005C2005" w:rsidRDefault="008830DC" w:rsidP="005C2005">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7.63</w:t>
            </w:r>
          </w:p>
        </w:tc>
        <w:tc>
          <w:tcPr>
            <w:tcW w:w="992" w:type="dxa"/>
            <w:shd w:val="clear" w:color="auto" w:fill="auto"/>
          </w:tcPr>
          <w:p w:rsidR="008830DC" w:rsidRPr="005C2005" w:rsidRDefault="008830DC" w:rsidP="005C2005">
            <w:pPr>
              <w:bidi/>
              <w:spacing w:after="0" w:line="240" w:lineRule="auto"/>
              <w:jc w:val="center"/>
              <w:rPr>
                <w:rFonts w:ascii="Simplified Arabic" w:eastAsia="Times New Roman" w:hAnsi="Simplified Arabic" w:cs="Simplified Arabic"/>
                <w:sz w:val="28"/>
                <w:szCs w:val="28"/>
                <w:lang w:val="en-US" w:eastAsia="ar-SA"/>
              </w:rPr>
            </w:pPr>
            <w:r w:rsidRPr="005C2005">
              <w:rPr>
                <w:rFonts w:ascii="Simplified Arabic" w:eastAsia="Times New Roman" w:hAnsi="Simplified Arabic" w:cs="Simplified Arabic"/>
                <w:sz w:val="28"/>
                <w:szCs w:val="28"/>
                <w:lang w:val="en-US" w:eastAsia="ar-SA"/>
              </w:rPr>
              <w:t>39.31</w:t>
            </w:r>
          </w:p>
        </w:tc>
        <w:tc>
          <w:tcPr>
            <w:tcW w:w="992" w:type="dxa"/>
            <w:shd w:val="clear" w:color="auto" w:fill="auto"/>
          </w:tcPr>
          <w:p w:rsidR="008830DC" w:rsidRPr="005C2005" w:rsidRDefault="008830DC" w:rsidP="005C2005">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7.91</w:t>
            </w:r>
          </w:p>
        </w:tc>
        <w:tc>
          <w:tcPr>
            <w:tcW w:w="1134" w:type="dxa"/>
            <w:shd w:val="clear" w:color="auto" w:fill="auto"/>
          </w:tcPr>
          <w:p w:rsidR="008830DC" w:rsidRPr="005C2005" w:rsidRDefault="008830DC" w:rsidP="005C2005">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0.368</w:t>
            </w:r>
          </w:p>
        </w:tc>
        <w:tc>
          <w:tcPr>
            <w:tcW w:w="993" w:type="dxa"/>
            <w:shd w:val="clear" w:color="auto" w:fill="auto"/>
          </w:tcPr>
          <w:p w:rsidR="008830DC" w:rsidRPr="005C2005" w:rsidRDefault="008830DC" w:rsidP="005C2005">
            <w:pPr>
              <w:bidi/>
              <w:spacing w:after="0" w:line="240" w:lineRule="auto"/>
              <w:jc w:val="center"/>
              <w:rPr>
                <w:rFonts w:ascii="Simplified Arabic" w:eastAsia="Times New Roman" w:hAnsi="Simplified Arabic" w:cs="Simplified Arabic"/>
                <w:sz w:val="28"/>
                <w:szCs w:val="28"/>
                <w:rtl/>
                <w:lang w:val="en-US" w:eastAsia="ar-SA" w:bidi="ar-IQ"/>
              </w:rPr>
            </w:pPr>
            <w:r w:rsidRPr="005C2005">
              <w:rPr>
                <w:rFonts w:ascii="Simplified Arabic" w:eastAsia="Times New Roman" w:hAnsi="Simplified Arabic" w:cs="Simplified Arabic" w:hint="cs"/>
                <w:sz w:val="28"/>
                <w:szCs w:val="28"/>
                <w:rtl/>
                <w:lang w:val="en-US" w:eastAsia="ar-SA"/>
              </w:rPr>
              <w:t>0.</w:t>
            </w:r>
            <w:r w:rsidRPr="005C2005">
              <w:rPr>
                <w:rFonts w:ascii="Simplified Arabic" w:eastAsia="Times New Roman" w:hAnsi="Simplified Arabic" w:cs="Simplified Arabic" w:hint="cs"/>
                <w:sz w:val="28"/>
                <w:szCs w:val="28"/>
                <w:rtl/>
                <w:lang w:val="en-US" w:eastAsia="ar-SA" w:bidi="ar-IQ"/>
              </w:rPr>
              <w:t>71</w:t>
            </w:r>
          </w:p>
        </w:tc>
        <w:tc>
          <w:tcPr>
            <w:tcW w:w="1161" w:type="dxa"/>
            <w:shd w:val="clear" w:color="auto" w:fill="auto"/>
          </w:tcPr>
          <w:p w:rsidR="008830DC" w:rsidRPr="005C2005" w:rsidRDefault="008830DC" w:rsidP="005C2005">
            <w:pPr>
              <w:bidi/>
              <w:spacing w:after="0" w:line="240" w:lineRule="auto"/>
              <w:jc w:val="center"/>
              <w:rPr>
                <w:rFonts w:ascii="Simplified Arabic" w:eastAsia="Times New Roman" w:hAnsi="Simplified Arabic" w:cs="Simplified Arabic"/>
                <w:sz w:val="28"/>
                <w:szCs w:val="28"/>
                <w:rtl/>
                <w:lang w:val="en-US" w:eastAsia="ar-SA"/>
              </w:rPr>
            </w:pPr>
            <w:r>
              <w:rPr>
                <w:rFonts w:ascii="Simplified Arabic" w:eastAsia="Times New Roman" w:hAnsi="Simplified Arabic" w:cs="Simplified Arabic" w:hint="cs"/>
                <w:sz w:val="28"/>
                <w:szCs w:val="28"/>
                <w:rtl/>
                <w:lang w:val="en-US" w:eastAsia="ar-SA"/>
              </w:rPr>
              <w:t>عشوائي</w:t>
            </w:r>
          </w:p>
        </w:tc>
      </w:tr>
      <w:tr w:rsidR="008830DC" w:rsidRPr="005C2005" w:rsidTr="008830DC">
        <w:trPr>
          <w:jc w:val="center"/>
        </w:trPr>
        <w:tc>
          <w:tcPr>
            <w:tcW w:w="2055" w:type="dxa"/>
            <w:shd w:val="clear" w:color="auto" w:fill="auto"/>
          </w:tcPr>
          <w:p w:rsidR="008830DC" w:rsidRPr="005C2005" w:rsidRDefault="008830DC" w:rsidP="008830DC">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6MWD</w:t>
            </w:r>
            <w:r>
              <w:rPr>
                <w:rFonts w:ascii="Simplified Arabic" w:eastAsia="Times New Roman" w:hAnsi="Simplified Arabic" w:cs="Simplified Arabic"/>
                <w:sz w:val="28"/>
                <w:szCs w:val="28"/>
                <w:lang w:val="en-US" w:eastAsia="ar-SA"/>
              </w:rPr>
              <w:t xml:space="preserve"> </w:t>
            </w:r>
            <w:r>
              <w:rPr>
                <w:rFonts w:ascii="Simplified Arabic" w:eastAsia="Times New Roman" w:hAnsi="Simplified Arabic" w:cs="Simplified Arabic" w:hint="cs"/>
                <w:sz w:val="28"/>
                <w:szCs w:val="28"/>
                <w:rtl/>
                <w:lang w:val="en-US" w:eastAsia="ar-SA"/>
              </w:rPr>
              <w:t xml:space="preserve"> </w:t>
            </w:r>
          </w:p>
        </w:tc>
        <w:tc>
          <w:tcPr>
            <w:tcW w:w="1134" w:type="dxa"/>
          </w:tcPr>
          <w:p w:rsidR="008830DC" w:rsidRPr="005C2005" w:rsidRDefault="008830DC" w:rsidP="005C2005">
            <w:pPr>
              <w:bidi/>
              <w:spacing w:after="0" w:line="240" w:lineRule="auto"/>
              <w:jc w:val="center"/>
              <w:rPr>
                <w:rFonts w:ascii="Simplified Arabic" w:eastAsia="Times New Roman" w:hAnsi="Simplified Arabic" w:cs="Simplified Arabic"/>
                <w:sz w:val="28"/>
                <w:szCs w:val="28"/>
                <w:lang w:val="en-US" w:eastAsia="ar-SA"/>
              </w:rPr>
            </w:pPr>
            <w:r>
              <w:rPr>
                <w:rFonts w:ascii="Simplified Arabic" w:eastAsia="Times New Roman" w:hAnsi="Simplified Arabic" w:cs="Simplified Arabic" w:hint="cs"/>
                <w:sz w:val="28"/>
                <w:szCs w:val="28"/>
                <w:rtl/>
                <w:lang w:val="en-US" w:eastAsia="ar-SA" w:bidi="ar-IQ"/>
              </w:rPr>
              <w:t>(</w:t>
            </w:r>
            <w:r>
              <w:rPr>
                <w:rFonts w:ascii="Simplified Arabic" w:eastAsia="Times New Roman" w:hAnsi="Simplified Arabic" w:cs="Simplified Arabic" w:hint="cs"/>
                <w:sz w:val="28"/>
                <w:szCs w:val="28"/>
                <w:rtl/>
                <w:lang w:val="en-US" w:eastAsia="ar-SA"/>
              </w:rPr>
              <w:t>متر)</w:t>
            </w:r>
          </w:p>
        </w:tc>
        <w:tc>
          <w:tcPr>
            <w:tcW w:w="1134" w:type="dxa"/>
            <w:shd w:val="clear" w:color="auto" w:fill="auto"/>
          </w:tcPr>
          <w:p w:rsidR="008830DC" w:rsidRPr="005C2005" w:rsidRDefault="008830DC" w:rsidP="005C2005">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406.93</w:t>
            </w:r>
          </w:p>
        </w:tc>
        <w:tc>
          <w:tcPr>
            <w:tcW w:w="992" w:type="dxa"/>
            <w:shd w:val="clear" w:color="auto" w:fill="auto"/>
          </w:tcPr>
          <w:p w:rsidR="008830DC" w:rsidRPr="005C2005" w:rsidRDefault="008830DC" w:rsidP="005C2005">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28.91</w:t>
            </w:r>
          </w:p>
        </w:tc>
        <w:tc>
          <w:tcPr>
            <w:tcW w:w="992" w:type="dxa"/>
            <w:shd w:val="clear" w:color="auto" w:fill="auto"/>
          </w:tcPr>
          <w:p w:rsidR="008830DC" w:rsidRPr="005C2005" w:rsidRDefault="008830DC" w:rsidP="005C2005">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407.4</w:t>
            </w:r>
          </w:p>
        </w:tc>
        <w:tc>
          <w:tcPr>
            <w:tcW w:w="992" w:type="dxa"/>
            <w:shd w:val="clear" w:color="auto" w:fill="auto"/>
          </w:tcPr>
          <w:p w:rsidR="008830DC" w:rsidRPr="005C2005" w:rsidRDefault="008830DC" w:rsidP="005C2005">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29.42</w:t>
            </w:r>
          </w:p>
        </w:tc>
        <w:tc>
          <w:tcPr>
            <w:tcW w:w="1134" w:type="dxa"/>
            <w:shd w:val="clear" w:color="auto" w:fill="auto"/>
          </w:tcPr>
          <w:p w:rsidR="008830DC" w:rsidRPr="005C2005" w:rsidRDefault="008830DC" w:rsidP="005C2005">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1.82</w:t>
            </w:r>
          </w:p>
        </w:tc>
        <w:tc>
          <w:tcPr>
            <w:tcW w:w="993" w:type="dxa"/>
            <w:shd w:val="clear" w:color="auto" w:fill="auto"/>
          </w:tcPr>
          <w:p w:rsidR="008830DC" w:rsidRPr="005C2005" w:rsidRDefault="008830DC" w:rsidP="005C2005">
            <w:pPr>
              <w:bidi/>
              <w:spacing w:after="0" w:line="240" w:lineRule="auto"/>
              <w:jc w:val="center"/>
              <w:rPr>
                <w:rFonts w:ascii="Simplified Arabic" w:eastAsia="Times New Roman" w:hAnsi="Simplified Arabic" w:cs="Simplified Arabic"/>
                <w:sz w:val="28"/>
                <w:szCs w:val="28"/>
                <w:rtl/>
                <w:lang w:val="en-US" w:eastAsia="ar-SA" w:bidi="ar-IQ"/>
              </w:rPr>
            </w:pPr>
            <w:r w:rsidRPr="005C2005">
              <w:rPr>
                <w:rFonts w:ascii="Simplified Arabic" w:eastAsia="Times New Roman" w:hAnsi="Simplified Arabic" w:cs="Simplified Arabic" w:hint="cs"/>
                <w:sz w:val="28"/>
                <w:szCs w:val="28"/>
                <w:rtl/>
                <w:lang w:val="en-US" w:eastAsia="ar-SA"/>
              </w:rPr>
              <w:t>0.0</w:t>
            </w:r>
            <w:r w:rsidRPr="005C2005">
              <w:rPr>
                <w:rFonts w:ascii="Simplified Arabic" w:eastAsia="Times New Roman" w:hAnsi="Simplified Arabic" w:cs="Simplified Arabic" w:hint="cs"/>
                <w:sz w:val="28"/>
                <w:szCs w:val="28"/>
                <w:rtl/>
                <w:lang w:val="en-US" w:eastAsia="ar-SA" w:bidi="ar-IQ"/>
              </w:rPr>
              <w:t>88</w:t>
            </w:r>
          </w:p>
        </w:tc>
        <w:tc>
          <w:tcPr>
            <w:tcW w:w="1161" w:type="dxa"/>
            <w:shd w:val="clear" w:color="auto" w:fill="auto"/>
          </w:tcPr>
          <w:p w:rsidR="008830DC" w:rsidRPr="005C2005" w:rsidRDefault="008830DC" w:rsidP="005C2005">
            <w:pPr>
              <w:bidi/>
              <w:spacing w:after="0" w:line="240" w:lineRule="auto"/>
              <w:jc w:val="center"/>
              <w:rPr>
                <w:rFonts w:ascii="Simplified Arabic" w:eastAsia="Times New Roman" w:hAnsi="Simplified Arabic" w:cs="Simplified Arabic"/>
                <w:sz w:val="28"/>
                <w:szCs w:val="28"/>
                <w:rtl/>
                <w:lang w:val="en-US" w:eastAsia="ar-SA"/>
              </w:rPr>
            </w:pPr>
            <w:r>
              <w:rPr>
                <w:rFonts w:ascii="Simplified Arabic" w:eastAsia="Times New Roman" w:hAnsi="Simplified Arabic" w:cs="Simplified Arabic" w:hint="cs"/>
                <w:sz w:val="28"/>
                <w:szCs w:val="28"/>
                <w:rtl/>
                <w:lang w:val="en-US" w:eastAsia="ar-SA"/>
              </w:rPr>
              <w:t>عشوائي</w:t>
            </w:r>
          </w:p>
        </w:tc>
      </w:tr>
      <w:tr w:rsidR="008830DC" w:rsidRPr="005C2005" w:rsidTr="008830DC">
        <w:trPr>
          <w:jc w:val="center"/>
        </w:trPr>
        <w:tc>
          <w:tcPr>
            <w:tcW w:w="2055" w:type="dxa"/>
            <w:shd w:val="clear" w:color="auto" w:fill="auto"/>
          </w:tcPr>
          <w:p w:rsidR="008830DC" w:rsidRPr="005C2005" w:rsidRDefault="008830DC" w:rsidP="008830DC">
            <w:pPr>
              <w:bidi/>
              <w:spacing w:after="0" w:line="240" w:lineRule="auto"/>
              <w:jc w:val="center"/>
              <w:rPr>
                <w:rFonts w:ascii="Simplified Arabic" w:eastAsia="Times New Roman" w:hAnsi="Simplified Arabic" w:cs="Simplified Arabic"/>
                <w:sz w:val="28"/>
                <w:szCs w:val="28"/>
                <w:rtl/>
                <w:lang w:val="en-US" w:eastAsia="ar-SA" w:bidi="ar-IQ"/>
              </w:rPr>
            </w:pPr>
            <w:r w:rsidRPr="005C2005">
              <w:rPr>
                <w:rFonts w:ascii="Simplified Arabic" w:eastAsia="Times New Roman" w:hAnsi="Simplified Arabic" w:cs="Simplified Arabic"/>
                <w:sz w:val="28"/>
                <w:szCs w:val="28"/>
                <w:lang w:val="en-US" w:eastAsia="ar-SA"/>
              </w:rPr>
              <w:t>Spo2</w:t>
            </w:r>
            <w:r w:rsidRPr="005C2005">
              <w:rPr>
                <w:rFonts w:ascii="Simplified Arabic" w:eastAsia="Times New Roman" w:hAnsi="Simplified Arabic" w:cs="Simplified Arabic" w:hint="cs"/>
                <w:sz w:val="28"/>
                <w:szCs w:val="28"/>
                <w:rtl/>
                <w:lang w:val="en-US" w:eastAsia="ar-SA" w:bidi="ar-IQ"/>
              </w:rPr>
              <w:t xml:space="preserve"> قبل أختبار </w:t>
            </w:r>
            <w:r w:rsidRPr="005C2005">
              <w:rPr>
                <w:rFonts w:ascii="Simplified Arabic" w:eastAsia="Times New Roman" w:hAnsi="Simplified Arabic" w:cs="Simplified Arabic"/>
                <w:sz w:val="28"/>
                <w:szCs w:val="28"/>
                <w:lang w:val="en-US" w:eastAsia="ar-SA" w:bidi="ar-IQ"/>
              </w:rPr>
              <w:t>6MWD</w:t>
            </w:r>
            <w:r>
              <w:rPr>
                <w:rFonts w:ascii="Simplified Arabic" w:eastAsia="Times New Roman" w:hAnsi="Simplified Arabic" w:cs="Simplified Arabic"/>
                <w:sz w:val="28"/>
                <w:szCs w:val="28"/>
                <w:lang w:val="en-US" w:eastAsia="ar-SA"/>
              </w:rPr>
              <w:t xml:space="preserve"> </w:t>
            </w:r>
          </w:p>
        </w:tc>
        <w:tc>
          <w:tcPr>
            <w:tcW w:w="1134" w:type="dxa"/>
          </w:tcPr>
          <w:p w:rsidR="008830DC" w:rsidRPr="005C2005" w:rsidRDefault="008830DC" w:rsidP="005C2005">
            <w:pPr>
              <w:bidi/>
              <w:spacing w:after="0" w:line="240" w:lineRule="auto"/>
              <w:jc w:val="center"/>
              <w:rPr>
                <w:rFonts w:ascii="Simplified Arabic" w:eastAsia="Times New Roman" w:hAnsi="Simplified Arabic" w:cs="Simplified Arabic"/>
                <w:sz w:val="28"/>
                <w:szCs w:val="28"/>
                <w:lang w:val="en-US" w:eastAsia="ar-SA"/>
              </w:rPr>
            </w:pPr>
            <w:r>
              <w:rPr>
                <w:rFonts w:ascii="Simplified Arabic" w:eastAsia="Times New Roman" w:hAnsi="Simplified Arabic" w:cs="Simplified Arabic"/>
                <w:sz w:val="28"/>
                <w:szCs w:val="28"/>
                <w:lang w:val="en-US" w:eastAsia="ar-SA"/>
              </w:rPr>
              <w:t>(%)</w:t>
            </w:r>
          </w:p>
        </w:tc>
        <w:tc>
          <w:tcPr>
            <w:tcW w:w="1134" w:type="dxa"/>
            <w:shd w:val="clear" w:color="auto" w:fill="auto"/>
          </w:tcPr>
          <w:p w:rsidR="008830DC" w:rsidRPr="005C2005" w:rsidRDefault="008830DC" w:rsidP="005C2005">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95.50</w:t>
            </w:r>
          </w:p>
        </w:tc>
        <w:tc>
          <w:tcPr>
            <w:tcW w:w="992" w:type="dxa"/>
            <w:shd w:val="clear" w:color="auto" w:fill="auto"/>
          </w:tcPr>
          <w:p w:rsidR="008830DC" w:rsidRPr="005C2005" w:rsidRDefault="008830DC" w:rsidP="005C2005">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1.75</w:t>
            </w:r>
          </w:p>
        </w:tc>
        <w:tc>
          <w:tcPr>
            <w:tcW w:w="992" w:type="dxa"/>
            <w:shd w:val="clear" w:color="auto" w:fill="auto"/>
          </w:tcPr>
          <w:p w:rsidR="008830DC" w:rsidRPr="005C2005" w:rsidRDefault="008830DC" w:rsidP="005C2005">
            <w:pPr>
              <w:bidi/>
              <w:spacing w:after="0" w:line="240" w:lineRule="auto"/>
              <w:jc w:val="center"/>
              <w:rPr>
                <w:rFonts w:ascii="Simplified Arabic" w:eastAsia="Times New Roman" w:hAnsi="Simplified Arabic" w:cs="Simplified Arabic"/>
                <w:sz w:val="28"/>
                <w:szCs w:val="28"/>
                <w:lang w:val="en-US" w:eastAsia="ar-SA"/>
              </w:rPr>
            </w:pPr>
            <w:r w:rsidRPr="005C2005">
              <w:rPr>
                <w:rFonts w:ascii="Simplified Arabic" w:eastAsia="Times New Roman" w:hAnsi="Simplified Arabic" w:cs="Simplified Arabic"/>
                <w:sz w:val="28"/>
                <w:szCs w:val="28"/>
                <w:lang w:val="en-US" w:eastAsia="ar-SA"/>
              </w:rPr>
              <w:t>95.62</w:t>
            </w:r>
          </w:p>
        </w:tc>
        <w:tc>
          <w:tcPr>
            <w:tcW w:w="992" w:type="dxa"/>
            <w:shd w:val="clear" w:color="auto" w:fill="auto"/>
          </w:tcPr>
          <w:p w:rsidR="008830DC" w:rsidRPr="005C2005" w:rsidRDefault="008830DC" w:rsidP="005C2005">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1.99</w:t>
            </w:r>
          </w:p>
        </w:tc>
        <w:tc>
          <w:tcPr>
            <w:tcW w:w="1134" w:type="dxa"/>
            <w:shd w:val="clear" w:color="auto" w:fill="auto"/>
          </w:tcPr>
          <w:p w:rsidR="008830DC" w:rsidRPr="005C2005" w:rsidRDefault="008830DC" w:rsidP="005C2005">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0.69</w:t>
            </w:r>
          </w:p>
        </w:tc>
        <w:tc>
          <w:tcPr>
            <w:tcW w:w="993" w:type="dxa"/>
            <w:shd w:val="clear" w:color="auto" w:fill="auto"/>
          </w:tcPr>
          <w:p w:rsidR="008830DC" w:rsidRPr="005C2005" w:rsidRDefault="008830DC" w:rsidP="005C2005">
            <w:pPr>
              <w:bidi/>
              <w:spacing w:after="0" w:line="240" w:lineRule="auto"/>
              <w:jc w:val="center"/>
              <w:rPr>
                <w:rFonts w:ascii="Simplified Arabic" w:eastAsia="Times New Roman" w:hAnsi="Simplified Arabic" w:cs="Simplified Arabic"/>
                <w:sz w:val="28"/>
                <w:szCs w:val="28"/>
                <w:rtl/>
                <w:lang w:val="en-US" w:eastAsia="ar-SA" w:bidi="ar-IQ"/>
              </w:rPr>
            </w:pPr>
            <w:r w:rsidRPr="005C2005">
              <w:rPr>
                <w:rFonts w:ascii="Simplified Arabic" w:eastAsia="Times New Roman" w:hAnsi="Simplified Arabic" w:cs="Simplified Arabic" w:hint="cs"/>
                <w:sz w:val="28"/>
                <w:szCs w:val="28"/>
                <w:rtl/>
                <w:lang w:val="en-US" w:eastAsia="ar-SA"/>
              </w:rPr>
              <w:t>0.</w:t>
            </w:r>
            <w:r w:rsidRPr="005C2005">
              <w:rPr>
                <w:rFonts w:ascii="Simplified Arabic" w:eastAsia="Times New Roman" w:hAnsi="Simplified Arabic" w:cs="Simplified Arabic" w:hint="cs"/>
                <w:sz w:val="28"/>
                <w:szCs w:val="28"/>
                <w:rtl/>
                <w:lang w:val="en-US" w:eastAsia="ar-SA" w:bidi="ar-IQ"/>
              </w:rPr>
              <w:t>497</w:t>
            </w:r>
          </w:p>
        </w:tc>
        <w:tc>
          <w:tcPr>
            <w:tcW w:w="1161" w:type="dxa"/>
            <w:shd w:val="clear" w:color="auto" w:fill="auto"/>
          </w:tcPr>
          <w:p w:rsidR="008830DC" w:rsidRDefault="008830DC" w:rsidP="008830DC">
            <w:pPr>
              <w:jc w:val="center"/>
            </w:pPr>
            <w:r w:rsidRPr="00C85447">
              <w:rPr>
                <w:rFonts w:ascii="Simplified Arabic" w:eastAsia="Times New Roman" w:hAnsi="Simplified Arabic" w:cs="Simplified Arabic" w:hint="cs"/>
                <w:sz w:val="28"/>
                <w:szCs w:val="28"/>
                <w:rtl/>
                <w:lang w:val="en-US" w:eastAsia="ar-SA"/>
              </w:rPr>
              <w:t>عشوائي</w:t>
            </w:r>
          </w:p>
        </w:tc>
      </w:tr>
      <w:tr w:rsidR="008830DC" w:rsidRPr="005C2005" w:rsidTr="008830DC">
        <w:trPr>
          <w:jc w:val="center"/>
        </w:trPr>
        <w:tc>
          <w:tcPr>
            <w:tcW w:w="2055" w:type="dxa"/>
            <w:shd w:val="clear" w:color="auto" w:fill="auto"/>
          </w:tcPr>
          <w:p w:rsidR="008830DC" w:rsidRPr="005C2005" w:rsidRDefault="008830DC" w:rsidP="008830DC">
            <w:pPr>
              <w:bidi/>
              <w:spacing w:after="0" w:line="240" w:lineRule="auto"/>
              <w:jc w:val="center"/>
              <w:rPr>
                <w:rFonts w:ascii="Simplified Arabic" w:eastAsia="Times New Roman" w:hAnsi="Simplified Arabic" w:cs="Simplified Arabic"/>
                <w:sz w:val="28"/>
                <w:szCs w:val="28"/>
                <w:rtl/>
                <w:lang w:val="en-US" w:eastAsia="ar-SA" w:bidi="ar-IQ"/>
              </w:rPr>
            </w:pPr>
            <w:r w:rsidRPr="005C2005">
              <w:rPr>
                <w:rFonts w:ascii="Simplified Arabic" w:eastAsia="Times New Roman" w:hAnsi="Simplified Arabic" w:cs="Simplified Arabic"/>
                <w:sz w:val="28"/>
                <w:szCs w:val="28"/>
                <w:lang w:val="en-US" w:eastAsia="ar-SA"/>
              </w:rPr>
              <w:lastRenderedPageBreak/>
              <w:t>Spo2</w:t>
            </w:r>
            <w:r w:rsidRPr="005C2005">
              <w:rPr>
                <w:rFonts w:ascii="Simplified Arabic" w:eastAsia="Times New Roman" w:hAnsi="Simplified Arabic" w:cs="Simplified Arabic" w:hint="cs"/>
                <w:sz w:val="28"/>
                <w:szCs w:val="28"/>
                <w:rtl/>
                <w:lang w:val="en-US" w:eastAsia="ar-SA" w:bidi="ar-IQ"/>
              </w:rPr>
              <w:t xml:space="preserve"> بعد أختبار </w:t>
            </w:r>
            <w:r w:rsidRPr="005C2005">
              <w:rPr>
                <w:rFonts w:ascii="Simplified Arabic" w:eastAsia="Times New Roman" w:hAnsi="Simplified Arabic" w:cs="Simplified Arabic"/>
                <w:sz w:val="28"/>
                <w:szCs w:val="28"/>
                <w:lang w:val="en-US" w:eastAsia="ar-SA" w:bidi="ar-IQ"/>
              </w:rPr>
              <w:t>6MWD</w:t>
            </w:r>
            <w:r>
              <w:rPr>
                <w:rFonts w:ascii="Simplified Arabic" w:eastAsia="Times New Roman" w:hAnsi="Simplified Arabic" w:cs="Simplified Arabic" w:hint="cs"/>
                <w:sz w:val="28"/>
                <w:szCs w:val="28"/>
                <w:rtl/>
                <w:lang w:val="en-US" w:eastAsia="ar-SA" w:bidi="ar-IQ"/>
              </w:rPr>
              <w:t xml:space="preserve"> </w:t>
            </w:r>
          </w:p>
        </w:tc>
        <w:tc>
          <w:tcPr>
            <w:tcW w:w="1134" w:type="dxa"/>
          </w:tcPr>
          <w:p w:rsidR="008830DC" w:rsidRPr="005C2005" w:rsidRDefault="008830DC" w:rsidP="005C2005">
            <w:pPr>
              <w:bidi/>
              <w:spacing w:after="0" w:line="240" w:lineRule="auto"/>
              <w:jc w:val="center"/>
              <w:rPr>
                <w:rFonts w:ascii="Simplified Arabic" w:eastAsia="Times New Roman" w:hAnsi="Simplified Arabic" w:cs="Simplified Arabic"/>
                <w:sz w:val="28"/>
                <w:szCs w:val="28"/>
                <w:lang w:val="en-US" w:eastAsia="ar-SA"/>
              </w:rPr>
            </w:pPr>
            <w:r>
              <w:rPr>
                <w:rFonts w:ascii="Simplified Arabic" w:eastAsia="Times New Roman" w:hAnsi="Simplified Arabic" w:cs="Simplified Arabic"/>
                <w:sz w:val="28"/>
                <w:szCs w:val="28"/>
                <w:lang w:val="en-US" w:eastAsia="ar-SA"/>
              </w:rPr>
              <w:t>%)</w:t>
            </w:r>
            <w:r>
              <w:rPr>
                <w:rFonts w:ascii="Simplified Arabic" w:eastAsia="Times New Roman" w:hAnsi="Simplified Arabic" w:cs="Simplified Arabic" w:hint="cs"/>
                <w:sz w:val="28"/>
                <w:szCs w:val="28"/>
                <w:rtl/>
                <w:lang w:val="en-US" w:eastAsia="ar-SA" w:bidi="ar-IQ"/>
              </w:rPr>
              <w:t>)</w:t>
            </w:r>
          </w:p>
        </w:tc>
        <w:tc>
          <w:tcPr>
            <w:tcW w:w="1134" w:type="dxa"/>
            <w:shd w:val="clear" w:color="auto" w:fill="auto"/>
          </w:tcPr>
          <w:p w:rsidR="008830DC" w:rsidRPr="005C2005" w:rsidRDefault="008830DC" w:rsidP="005C2005">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92.62</w:t>
            </w:r>
          </w:p>
        </w:tc>
        <w:tc>
          <w:tcPr>
            <w:tcW w:w="992" w:type="dxa"/>
            <w:shd w:val="clear" w:color="auto" w:fill="auto"/>
          </w:tcPr>
          <w:p w:rsidR="008830DC" w:rsidRPr="005C2005" w:rsidRDefault="008830DC" w:rsidP="005C2005">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2.47</w:t>
            </w:r>
          </w:p>
        </w:tc>
        <w:tc>
          <w:tcPr>
            <w:tcW w:w="992" w:type="dxa"/>
            <w:shd w:val="clear" w:color="auto" w:fill="auto"/>
          </w:tcPr>
          <w:p w:rsidR="008830DC" w:rsidRPr="005C2005" w:rsidRDefault="008830DC" w:rsidP="005C2005">
            <w:pPr>
              <w:bidi/>
              <w:spacing w:after="0" w:line="240" w:lineRule="auto"/>
              <w:jc w:val="center"/>
              <w:rPr>
                <w:rFonts w:ascii="Simplified Arabic" w:eastAsia="Times New Roman" w:hAnsi="Simplified Arabic" w:cs="Simplified Arabic"/>
                <w:sz w:val="28"/>
                <w:szCs w:val="28"/>
                <w:lang w:val="en-US" w:eastAsia="ar-SA"/>
              </w:rPr>
            </w:pPr>
            <w:r w:rsidRPr="005C2005">
              <w:rPr>
                <w:rFonts w:ascii="Simplified Arabic" w:eastAsia="Times New Roman" w:hAnsi="Simplified Arabic" w:cs="Simplified Arabic"/>
                <w:sz w:val="28"/>
                <w:szCs w:val="28"/>
                <w:lang w:val="en-US" w:eastAsia="ar-SA"/>
              </w:rPr>
              <w:t>92.81</w:t>
            </w:r>
          </w:p>
        </w:tc>
        <w:tc>
          <w:tcPr>
            <w:tcW w:w="992" w:type="dxa"/>
            <w:shd w:val="clear" w:color="auto" w:fill="auto"/>
          </w:tcPr>
          <w:p w:rsidR="008830DC" w:rsidRPr="005C2005" w:rsidRDefault="008830DC" w:rsidP="005C2005">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2.40</w:t>
            </w:r>
          </w:p>
        </w:tc>
        <w:tc>
          <w:tcPr>
            <w:tcW w:w="1134" w:type="dxa"/>
            <w:shd w:val="clear" w:color="auto" w:fill="auto"/>
          </w:tcPr>
          <w:p w:rsidR="008830DC" w:rsidRPr="005C2005" w:rsidRDefault="008830DC" w:rsidP="005C2005">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1.14</w:t>
            </w:r>
          </w:p>
        </w:tc>
        <w:tc>
          <w:tcPr>
            <w:tcW w:w="993" w:type="dxa"/>
            <w:shd w:val="clear" w:color="auto" w:fill="auto"/>
          </w:tcPr>
          <w:p w:rsidR="008830DC" w:rsidRPr="005C2005" w:rsidRDefault="008830DC" w:rsidP="005C2005">
            <w:pPr>
              <w:bidi/>
              <w:spacing w:after="0" w:line="240" w:lineRule="auto"/>
              <w:jc w:val="center"/>
              <w:rPr>
                <w:rFonts w:ascii="Simplified Arabic" w:eastAsia="Times New Roman" w:hAnsi="Simplified Arabic" w:cs="Simplified Arabic"/>
                <w:sz w:val="28"/>
                <w:szCs w:val="28"/>
                <w:rtl/>
                <w:lang w:val="en-US" w:eastAsia="ar-SA" w:bidi="ar-IQ"/>
              </w:rPr>
            </w:pPr>
            <w:r w:rsidRPr="005C2005">
              <w:rPr>
                <w:rFonts w:ascii="Simplified Arabic" w:eastAsia="Times New Roman" w:hAnsi="Simplified Arabic" w:cs="Simplified Arabic" w:hint="cs"/>
                <w:sz w:val="28"/>
                <w:szCs w:val="28"/>
                <w:rtl/>
                <w:lang w:val="en-US" w:eastAsia="ar-SA"/>
              </w:rPr>
              <w:t>0.</w:t>
            </w:r>
            <w:r w:rsidRPr="005C2005">
              <w:rPr>
                <w:rFonts w:ascii="Simplified Arabic" w:eastAsia="Times New Roman" w:hAnsi="Simplified Arabic" w:cs="Simplified Arabic" w:hint="cs"/>
                <w:sz w:val="28"/>
                <w:szCs w:val="28"/>
                <w:rtl/>
                <w:lang w:val="en-US" w:eastAsia="ar-SA" w:bidi="ar-IQ"/>
              </w:rPr>
              <w:t>27</w:t>
            </w:r>
          </w:p>
        </w:tc>
        <w:tc>
          <w:tcPr>
            <w:tcW w:w="1161" w:type="dxa"/>
            <w:shd w:val="clear" w:color="auto" w:fill="auto"/>
          </w:tcPr>
          <w:p w:rsidR="008830DC" w:rsidRDefault="008830DC" w:rsidP="008830DC">
            <w:pPr>
              <w:jc w:val="center"/>
            </w:pPr>
            <w:r w:rsidRPr="00C85447">
              <w:rPr>
                <w:rFonts w:ascii="Simplified Arabic" w:eastAsia="Times New Roman" w:hAnsi="Simplified Arabic" w:cs="Simplified Arabic" w:hint="cs"/>
                <w:sz w:val="28"/>
                <w:szCs w:val="28"/>
                <w:rtl/>
                <w:lang w:val="en-US" w:eastAsia="ar-SA"/>
              </w:rPr>
              <w:t>عشوائي</w:t>
            </w:r>
          </w:p>
        </w:tc>
      </w:tr>
      <w:tr w:rsidR="008830DC" w:rsidRPr="005C2005" w:rsidTr="008830DC">
        <w:trPr>
          <w:jc w:val="center"/>
        </w:trPr>
        <w:tc>
          <w:tcPr>
            <w:tcW w:w="2055" w:type="dxa"/>
            <w:shd w:val="clear" w:color="auto" w:fill="auto"/>
          </w:tcPr>
          <w:p w:rsidR="008830DC" w:rsidRPr="005C2005" w:rsidRDefault="008830DC" w:rsidP="008830DC">
            <w:pPr>
              <w:spacing w:after="0" w:line="240" w:lineRule="auto"/>
              <w:jc w:val="center"/>
              <w:rPr>
                <w:rFonts w:ascii="Simplified Arabic" w:eastAsia="Times New Roman" w:hAnsi="Simplified Arabic" w:cs="Simplified Arabic"/>
                <w:sz w:val="28"/>
                <w:szCs w:val="28"/>
                <w:rtl/>
                <w:lang w:val="en-US" w:eastAsia="ar-SA" w:bidi="ar-IQ"/>
              </w:rPr>
            </w:pPr>
            <w:r w:rsidRPr="005C2005">
              <w:rPr>
                <w:rFonts w:ascii="Simplified Arabic" w:eastAsia="Times New Roman" w:hAnsi="Simplified Arabic" w:cs="Simplified Arabic"/>
                <w:sz w:val="28"/>
                <w:szCs w:val="28"/>
                <w:lang w:val="en-US" w:eastAsia="ar-SA"/>
              </w:rPr>
              <w:t>PI,max</w:t>
            </w:r>
            <w:r>
              <w:rPr>
                <w:rFonts w:ascii="Simplified Arabic" w:eastAsia="Times New Roman" w:hAnsi="Simplified Arabic" w:cs="Simplified Arabic" w:hint="cs"/>
                <w:sz w:val="28"/>
                <w:szCs w:val="28"/>
                <w:rtl/>
                <w:lang w:val="en-US" w:eastAsia="ar-SA"/>
              </w:rPr>
              <w:t xml:space="preserve"> </w:t>
            </w:r>
            <w:r>
              <w:rPr>
                <w:rFonts w:ascii="Simplified Arabic" w:eastAsia="Times New Roman" w:hAnsi="Simplified Arabic" w:cs="Simplified Arabic"/>
                <w:sz w:val="28"/>
                <w:szCs w:val="28"/>
                <w:lang w:val="en-US" w:eastAsia="ar-SA"/>
              </w:rPr>
              <w:t xml:space="preserve"> </w:t>
            </w:r>
          </w:p>
        </w:tc>
        <w:tc>
          <w:tcPr>
            <w:tcW w:w="1134" w:type="dxa"/>
          </w:tcPr>
          <w:p w:rsidR="008830DC" w:rsidRPr="005C2005" w:rsidRDefault="008830DC" w:rsidP="008830DC">
            <w:pPr>
              <w:bidi/>
              <w:spacing w:after="0" w:line="240" w:lineRule="auto"/>
              <w:jc w:val="center"/>
              <w:rPr>
                <w:rFonts w:ascii="Simplified Arabic" w:eastAsia="Times New Roman" w:hAnsi="Simplified Arabic" w:cs="Simplified Arabic"/>
                <w:sz w:val="28"/>
                <w:szCs w:val="28"/>
                <w:lang w:val="en-US" w:eastAsia="ar-SA"/>
              </w:rPr>
            </w:pPr>
            <w:r>
              <w:rPr>
                <w:rFonts w:ascii="Simplified Arabic" w:hAnsi="Simplified Arabic" w:cs="Simplified Arabic"/>
                <w:sz w:val="28"/>
                <w:szCs w:val="28"/>
                <w:lang w:val="en-US"/>
              </w:rPr>
              <w:t>cm H</w:t>
            </w:r>
            <w:r w:rsidRPr="005511E1">
              <w:rPr>
                <w:rFonts w:ascii="Simplified Arabic" w:hAnsi="Simplified Arabic" w:cs="Simplified Arabic"/>
                <w:sz w:val="28"/>
                <w:szCs w:val="28"/>
                <w:vertAlign w:val="subscript"/>
                <w:lang w:val="en-US"/>
              </w:rPr>
              <w:t>2</w:t>
            </w:r>
            <w:r>
              <w:rPr>
                <w:rFonts w:ascii="Simplified Arabic" w:hAnsi="Simplified Arabic" w:cs="Simplified Arabic"/>
                <w:sz w:val="28"/>
                <w:szCs w:val="28"/>
                <w:lang w:val="en-US"/>
              </w:rPr>
              <w:t>O</w:t>
            </w:r>
          </w:p>
        </w:tc>
        <w:tc>
          <w:tcPr>
            <w:tcW w:w="1134" w:type="dxa"/>
            <w:shd w:val="clear" w:color="auto" w:fill="auto"/>
          </w:tcPr>
          <w:p w:rsidR="008830DC" w:rsidRPr="005C2005" w:rsidRDefault="008830DC" w:rsidP="005C2005">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48.00</w:t>
            </w:r>
          </w:p>
        </w:tc>
        <w:tc>
          <w:tcPr>
            <w:tcW w:w="992" w:type="dxa"/>
            <w:shd w:val="clear" w:color="auto" w:fill="auto"/>
          </w:tcPr>
          <w:p w:rsidR="008830DC" w:rsidRPr="005C2005" w:rsidRDefault="008830DC" w:rsidP="005C2005">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4.08</w:t>
            </w:r>
          </w:p>
        </w:tc>
        <w:tc>
          <w:tcPr>
            <w:tcW w:w="992" w:type="dxa"/>
            <w:shd w:val="clear" w:color="auto" w:fill="auto"/>
          </w:tcPr>
          <w:p w:rsidR="008830DC" w:rsidRPr="005C2005" w:rsidRDefault="008830DC" w:rsidP="005C2005">
            <w:pPr>
              <w:bidi/>
              <w:spacing w:after="0" w:line="240" w:lineRule="auto"/>
              <w:jc w:val="center"/>
              <w:rPr>
                <w:rFonts w:ascii="Simplified Arabic" w:eastAsia="Times New Roman" w:hAnsi="Simplified Arabic" w:cs="Simplified Arabic"/>
                <w:sz w:val="28"/>
                <w:szCs w:val="28"/>
                <w:lang w:val="en-US" w:eastAsia="ar-SA"/>
              </w:rPr>
            </w:pPr>
            <w:r w:rsidRPr="005C2005">
              <w:rPr>
                <w:rFonts w:ascii="Simplified Arabic" w:eastAsia="Times New Roman" w:hAnsi="Simplified Arabic" w:cs="Simplified Arabic"/>
                <w:sz w:val="28"/>
                <w:szCs w:val="28"/>
                <w:lang w:val="en-US" w:eastAsia="ar-SA"/>
              </w:rPr>
              <w:t>48.06</w:t>
            </w:r>
          </w:p>
        </w:tc>
        <w:tc>
          <w:tcPr>
            <w:tcW w:w="992" w:type="dxa"/>
            <w:shd w:val="clear" w:color="auto" w:fill="auto"/>
          </w:tcPr>
          <w:p w:rsidR="008830DC" w:rsidRPr="005C2005" w:rsidRDefault="008830DC" w:rsidP="005C2005">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3.87</w:t>
            </w:r>
          </w:p>
        </w:tc>
        <w:tc>
          <w:tcPr>
            <w:tcW w:w="1134" w:type="dxa"/>
            <w:shd w:val="clear" w:color="auto" w:fill="auto"/>
          </w:tcPr>
          <w:p w:rsidR="008830DC" w:rsidRPr="005C2005" w:rsidRDefault="008830DC" w:rsidP="005C2005">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0.32</w:t>
            </w:r>
          </w:p>
        </w:tc>
        <w:tc>
          <w:tcPr>
            <w:tcW w:w="993" w:type="dxa"/>
            <w:shd w:val="clear" w:color="auto" w:fill="auto"/>
          </w:tcPr>
          <w:p w:rsidR="008830DC" w:rsidRPr="005C2005" w:rsidRDefault="008830DC" w:rsidP="005C2005">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hint="cs"/>
                <w:sz w:val="28"/>
                <w:szCs w:val="28"/>
                <w:rtl/>
                <w:lang w:val="en-US" w:eastAsia="ar-SA"/>
              </w:rPr>
              <w:t>0.75</w:t>
            </w:r>
          </w:p>
        </w:tc>
        <w:tc>
          <w:tcPr>
            <w:tcW w:w="1161" w:type="dxa"/>
            <w:shd w:val="clear" w:color="auto" w:fill="auto"/>
          </w:tcPr>
          <w:p w:rsidR="008830DC" w:rsidRDefault="008830DC" w:rsidP="008830DC">
            <w:pPr>
              <w:jc w:val="center"/>
            </w:pPr>
            <w:r w:rsidRPr="00C85447">
              <w:rPr>
                <w:rFonts w:ascii="Simplified Arabic" w:eastAsia="Times New Roman" w:hAnsi="Simplified Arabic" w:cs="Simplified Arabic" w:hint="cs"/>
                <w:sz w:val="28"/>
                <w:szCs w:val="28"/>
                <w:rtl/>
                <w:lang w:val="en-US" w:eastAsia="ar-SA"/>
              </w:rPr>
              <w:t>عشوائي</w:t>
            </w:r>
          </w:p>
        </w:tc>
      </w:tr>
      <w:tr w:rsidR="008830DC" w:rsidRPr="005C2005" w:rsidTr="008830DC">
        <w:trPr>
          <w:jc w:val="center"/>
        </w:trPr>
        <w:tc>
          <w:tcPr>
            <w:tcW w:w="2055" w:type="dxa"/>
            <w:shd w:val="clear" w:color="auto" w:fill="auto"/>
          </w:tcPr>
          <w:p w:rsidR="008830DC" w:rsidRPr="005C2005" w:rsidRDefault="008830DC" w:rsidP="005C2005">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VAS</w:t>
            </w:r>
          </w:p>
          <w:p w:rsidR="008830DC" w:rsidRPr="005C2005" w:rsidRDefault="008830DC" w:rsidP="008830DC">
            <w:pPr>
              <w:bidi/>
              <w:spacing w:after="0" w:line="240" w:lineRule="auto"/>
              <w:jc w:val="center"/>
              <w:rPr>
                <w:rFonts w:ascii="Simplified Arabic" w:eastAsia="Times New Roman" w:hAnsi="Simplified Arabic" w:cs="Simplified Arabic"/>
                <w:sz w:val="28"/>
                <w:szCs w:val="28"/>
                <w:rtl/>
                <w:lang w:val="en-US" w:eastAsia="ar-SA" w:bidi="ar-IQ"/>
              </w:rPr>
            </w:pPr>
            <w:r w:rsidRPr="005C2005">
              <w:rPr>
                <w:rFonts w:ascii="Simplified Arabic" w:eastAsia="Times New Roman" w:hAnsi="Simplified Arabic" w:cs="Simplified Arabic" w:hint="cs"/>
                <w:sz w:val="28"/>
                <w:szCs w:val="28"/>
                <w:rtl/>
                <w:lang w:val="en-US" w:eastAsia="ar-SA"/>
              </w:rPr>
              <w:t xml:space="preserve">ضيق التنفس </w:t>
            </w:r>
            <w:r w:rsidRPr="005C2005">
              <w:rPr>
                <w:rFonts w:ascii="Simplified Arabic" w:eastAsia="Times New Roman" w:hAnsi="Simplified Arabic" w:cs="Simplified Arabic"/>
                <w:sz w:val="28"/>
                <w:szCs w:val="28"/>
                <w:rtl/>
                <w:lang w:val="en-US" w:eastAsia="ar-SA"/>
              </w:rPr>
              <w:t xml:space="preserve">في </w:t>
            </w:r>
            <w:r w:rsidRPr="005C2005">
              <w:rPr>
                <w:rFonts w:ascii="Simplified Arabic" w:eastAsia="Times New Roman" w:hAnsi="Simplified Arabic" w:cs="Simplified Arabic" w:hint="cs"/>
                <w:sz w:val="28"/>
                <w:szCs w:val="28"/>
                <w:rtl/>
                <w:lang w:val="en-US" w:eastAsia="ar-SA"/>
              </w:rPr>
              <w:t>1 دق</w:t>
            </w:r>
            <w:r>
              <w:rPr>
                <w:rFonts w:ascii="Simplified Arabic" w:eastAsia="Times New Roman" w:hAnsi="Simplified Arabic" w:cs="Simplified Arabic" w:hint="cs"/>
                <w:sz w:val="28"/>
                <w:szCs w:val="28"/>
                <w:rtl/>
                <w:lang w:val="en-US" w:eastAsia="ar-SA" w:bidi="ar-IQ"/>
              </w:rPr>
              <w:t xml:space="preserve"> </w:t>
            </w:r>
          </w:p>
        </w:tc>
        <w:tc>
          <w:tcPr>
            <w:tcW w:w="1134" w:type="dxa"/>
          </w:tcPr>
          <w:p w:rsidR="008830DC" w:rsidRPr="005C2005" w:rsidRDefault="008830DC" w:rsidP="005C2005">
            <w:pPr>
              <w:bidi/>
              <w:spacing w:after="0" w:line="240" w:lineRule="auto"/>
              <w:jc w:val="center"/>
              <w:rPr>
                <w:rFonts w:ascii="Simplified Arabic" w:eastAsia="Times New Roman" w:hAnsi="Simplified Arabic" w:cs="Simplified Arabic"/>
                <w:sz w:val="28"/>
                <w:szCs w:val="28"/>
                <w:lang w:val="en-US" w:eastAsia="ar-SA"/>
              </w:rPr>
            </w:pPr>
            <w:r>
              <w:rPr>
                <w:rFonts w:ascii="Simplified Arabic" w:eastAsia="Times New Roman" w:hAnsi="Simplified Arabic" w:cs="Simplified Arabic" w:hint="cs"/>
                <w:sz w:val="28"/>
                <w:szCs w:val="28"/>
                <w:rtl/>
                <w:lang w:val="en-US" w:eastAsia="ar-SA" w:bidi="ar-IQ"/>
              </w:rPr>
              <w:t>(درجة)</w:t>
            </w:r>
          </w:p>
        </w:tc>
        <w:tc>
          <w:tcPr>
            <w:tcW w:w="1134" w:type="dxa"/>
            <w:shd w:val="clear" w:color="auto" w:fill="auto"/>
          </w:tcPr>
          <w:p w:rsidR="008830DC" w:rsidRPr="005C2005" w:rsidRDefault="008830DC" w:rsidP="005C2005">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1.93</w:t>
            </w:r>
          </w:p>
        </w:tc>
        <w:tc>
          <w:tcPr>
            <w:tcW w:w="992" w:type="dxa"/>
            <w:shd w:val="clear" w:color="auto" w:fill="auto"/>
          </w:tcPr>
          <w:p w:rsidR="008830DC" w:rsidRPr="005C2005" w:rsidRDefault="008830DC" w:rsidP="005C2005">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1.34</w:t>
            </w:r>
          </w:p>
        </w:tc>
        <w:tc>
          <w:tcPr>
            <w:tcW w:w="992" w:type="dxa"/>
            <w:shd w:val="clear" w:color="auto" w:fill="auto"/>
          </w:tcPr>
          <w:p w:rsidR="008830DC" w:rsidRPr="005C2005" w:rsidRDefault="008830DC" w:rsidP="005C2005">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1.87</w:t>
            </w:r>
          </w:p>
        </w:tc>
        <w:tc>
          <w:tcPr>
            <w:tcW w:w="992" w:type="dxa"/>
            <w:shd w:val="clear" w:color="auto" w:fill="auto"/>
          </w:tcPr>
          <w:p w:rsidR="008830DC" w:rsidRPr="005C2005" w:rsidRDefault="008830DC" w:rsidP="005C2005">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1.08</w:t>
            </w:r>
          </w:p>
        </w:tc>
        <w:tc>
          <w:tcPr>
            <w:tcW w:w="1134" w:type="dxa"/>
            <w:shd w:val="clear" w:color="auto" w:fill="auto"/>
          </w:tcPr>
          <w:p w:rsidR="008830DC" w:rsidRPr="005C2005" w:rsidRDefault="008830DC" w:rsidP="005C2005">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0.36</w:t>
            </w:r>
          </w:p>
        </w:tc>
        <w:tc>
          <w:tcPr>
            <w:tcW w:w="993" w:type="dxa"/>
            <w:shd w:val="clear" w:color="auto" w:fill="auto"/>
          </w:tcPr>
          <w:p w:rsidR="008830DC" w:rsidRPr="005C2005" w:rsidRDefault="008830DC" w:rsidP="005C2005">
            <w:pPr>
              <w:bidi/>
              <w:spacing w:after="0" w:line="240" w:lineRule="auto"/>
              <w:jc w:val="center"/>
              <w:rPr>
                <w:rFonts w:ascii="Simplified Arabic" w:eastAsia="Times New Roman" w:hAnsi="Simplified Arabic" w:cs="Simplified Arabic"/>
                <w:sz w:val="28"/>
                <w:szCs w:val="28"/>
                <w:rtl/>
                <w:lang w:val="en-US" w:eastAsia="ar-SA" w:bidi="ar-IQ"/>
              </w:rPr>
            </w:pPr>
            <w:r w:rsidRPr="005C2005">
              <w:rPr>
                <w:rFonts w:ascii="Simplified Arabic" w:eastAsia="Times New Roman" w:hAnsi="Simplified Arabic" w:cs="Simplified Arabic" w:hint="cs"/>
                <w:sz w:val="28"/>
                <w:szCs w:val="28"/>
                <w:rtl/>
                <w:lang w:val="en-US" w:eastAsia="ar-SA"/>
              </w:rPr>
              <w:t>0.</w:t>
            </w:r>
            <w:r w:rsidRPr="005C2005">
              <w:rPr>
                <w:rFonts w:ascii="Simplified Arabic" w:eastAsia="Times New Roman" w:hAnsi="Simplified Arabic" w:cs="Simplified Arabic" w:hint="cs"/>
                <w:sz w:val="28"/>
                <w:szCs w:val="28"/>
                <w:rtl/>
                <w:lang w:val="en-US" w:eastAsia="ar-SA" w:bidi="ar-IQ"/>
              </w:rPr>
              <w:t>71</w:t>
            </w:r>
          </w:p>
        </w:tc>
        <w:tc>
          <w:tcPr>
            <w:tcW w:w="1161" w:type="dxa"/>
            <w:shd w:val="clear" w:color="auto" w:fill="auto"/>
          </w:tcPr>
          <w:p w:rsidR="008830DC" w:rsidRDefault="008830DC" w:rsidP="008830DC">
            <w:pPr>
              <w:jc w:val="center"/>
            </w:pPr>
            <w:r w:rsidRPr="00C85447">
              <w:rPr>
                <w:rFonts w:ascii="Simplified Arabic" w:eastAsia="Times New Roman" w:hAnsi="Simplified Arabic" w:cs="Simplified Arabic" w:hint="cs"/>
                <w:sz w:val="28"/>
                <w:szCs w:val="28"/>
                <w:rtl/>
                <w:lang w:val="en-US" w:eastAsia="ar-SA"/>
              </w:rPr>
              <w:t>عشوائي</w:t>
            </w:r>
          </w:p>
        </w:tc>
      </w:tr>
      <w:tr w:rsidR="008830DC" w:rsidRPr="005C2005" w:rsidTr="008830DC">
        <w:trPr>
          <w:jc w:val="center"/>
        </w:trPr>
        <w:tc>
          <w:tcPr>
            <w:tcW w:w="2055" w:type="dxa"/>
            <w:shd w:val="clear" w:color="auto" w:fill="auto"/>
          </w:tcPr>
          <w:p w:rsidR="008830DC" w:rsidRPr="005C2005" w:rsidRDefault="008830DC" w:rsidP="005C2005">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VAS</w:t>
            </w:r>
          </w:p>
          <w:p w:rsidR="008830DC" w:rsidRPr="005C2005" w:rsidRDefault="008830DC" w:rsidP="008830DC">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hint="cs"/>
                <w:sz w:val="28"/>
                <w:szCs w:val="28"/>
                <w:rtl/>
                <w:lang w:val="en-US" w:eastAsia="ar-SA"/>
              </w:rPr>
              <w:t xml:space="preserve">ضيق التنفس </w:t>
            </w:r>
            <w:r w:rsidRPr="005C2005">
              <w:rPr>
                <w:rFonts w:ascii="Simplified Arabic" w:eastAsia="Times New Roman" w:hAnsi="Simplified Arabic" w:cs="Simplified Arabic"/>
                <w:sz w:val="28"/>
                <w:szCs w:val="28"/>
                <w:rtl/>
                <w:lang w:val="en-US" w:eastAsia="ar-SA"/>
              </w:rPr>
              <w:t xml:space="preserve">في </w:t>
            </w:r>
            <w:r w:rsidRPr="005C2005">
              <w:rPr>
                <w:rFonts w:ascii="Simplified Arabic" w:eastAsia="Times New Roman" w:hAnsi="Simplified Arabic" w:cs="Simplified Arabic" w:hint="cs"/>
                <w:sz w:val="28"/>
                <w:szCs w:val="28"/>
                <w:rtl/>
                <w:lang w:val="en-US" w:eastAsia="ar-SA"/>
              </w:rPr>
              <w:t>2 دق</w:t>
            </w:r>
            <w:r>
              <w:rPr>
                <w:rFonts w:ascii="Simplified Arabic" w:eastAsia="Times New Roman" w:hAnsi="Simplified Arabic" w:cs="Simplified Arabic" w:hint="cs"/>
                <w:sz w:val="28"/>
                <w:szCs w:val="28"/>
                <w:rtl/>
                <w:lang w:val="en-US" w:eastAsia="ar-SA"/>
              </w:rPr>
              <w:t xml:space="preserve"> </w:t>
            </w:r>
          </w:p>
        </w:tc>
        <w:tc>
          <w:tcPr>
            <w:tcW w:w="1134" w:type="dxa"/>
          </w:tcPr>
          <w:p w:rsidR="008830DC" w:rsidRPr="005C2005" w:rsidRDefault="008830DC" w:rsidP="005C2005">
            <w:pPr>
              <w:bidi/>
              <w:spacing w:after="0" w:line="240" w:lineRule="auto"/>
              <w:jc w:val="center"/>
              <w:rPr>
                <w:rFonts w:ascii="Simplified Arabic" w:eastAsia="Times New Roman" w:hAnsi="Simplified Arabic" w:cs="Simplified Arabic"/>
                <w:sz w:val="28"/>
                <w:szCs w:val="28"/>
                <w:lang w:val="en-US" w:eastAsia="ar-SA"/>
              </w:rPr>
            </w:pPr>
            <w:r>
              <w:rPr>
                <w:rFonts w:ascii="Simplified Arabic" w:eastAsia="Times New Roman" w:hAnsi="Simplified Arabic" w:cs="Simplified Arabic" w:hint="cs"/>
                <w:sz w:val="28"/>
                <w:szCs w:val="28"/>
                <w:rtl/>
                <w:lang w:val="en-US" w:eastAsia="ar-SA" w:bidi="ar-IQ"/>
              </w:rPr>
              <w:t>(درجة)</w:t>
            </w:r>
          </w:p>
        </w:tc>
        <w:tc>
          <w:tcPr>
            <w:tcW w:w="1134" w:type="dxa"/>
            <w:shd w:val="clear" w:color="auto" w:fill="auto"/>
          </w:tcPr>
          <w:p w:rsidR="008830DC" w:rsidRPr="005C2005" w:rsidRDefault="008830DC" w:rsidP="005C2005">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4.37</w:t>
            </w:r>
          </w:p>
        </w:tc>
        <w:tc>
          <w:tcPr>
            <w:tcW w:w="992" w:type="dxa"/>
            <w:shd w:val="clear" w:color="auto" w:fill="auto"/>
          </w:tcPr>
          <w:p w:rsidR="008830DC" w:rsidRPr="005C2005" w:rsidRDefault="008830DC" w:rsidP="005C2005">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1.40</w:t>
            </w:r>
          </w:p>
        </w:tc>
        <w:tc>
          <w:tcPr>
            <w:tcW w:w="992" w:type="dxa"/>
            <w:shd w:val="clear" w:color="auto" w:fill="auto"/>
          </w:tcPr>
          <w:p w:rsidR="008830DC" w:rsidRPr="005C2005" w:rsidRDefault="008830DC" w:rsidP="005C2005">
            <w:pPr>
              <w:bidi/>
              <w:spacing w:after="0" w:line="240" w:lineRule="auto"/>
              <w:jc w:val="center"/>
              <w:rPr>
                <w:rFonts w:ascii="Simplified Arabic" w:eastAsia="Times New Roman" w:hAnsi="Simplified Arabic" w:cs="Simplified Arabic"/>
                <w:sz w:val="28"/>
                <w:szCs w:val="28"/>
                <w:lang w:val="en-US" w:eastAsia="ar-SA"/>
              </w:rPr>
            </w:pPr>
            <w:r w:rsidRPr="005C2005">
              <w:rPr>
                <w:rFonts w:ascii="Simplified Arabic" w:eastAsia="Times New Roman" w:hAnsi="Simplified Arabic" w:cs="Simplified Arabic"/>
                <w:sz w:val="28"/>
                <w:szCs w:val="28"/>
                <w:lang w:val="en-US" w:eastAsia="ar-SA"/>
              </w:rPr>
              <w:t>5.06</w:t>
            </w:r>
          </w:p>
        </w:tc>
        <w:tc>
          <w:tcPr>
            <w:tcW w:w="992" w:type="dxa"/>
            <w:shd w:val="clear" w:color="auto" w:fill="auto"/>
          </w:tcPr>
          <w:p w:rsidR="008830DC" w:rsidRPr="005C2005" w:rsidRDefault="008830DC" w:rsidP="005C2005">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1.98</w:t>
            </w:r>
          </w:p>
        </w:tc>
        <w:tc>
          <w:tcPr>
            <w:tcW w:w="1134" w:type="dxa"/>
            <w:shd w:val="clear" w:color="auto" w:fill="auto"/>
          </w:tcPr>
          <w:p w:rsidR="008830DC" w:rsidRPr="005C2005" w:rsidRDefault="008830DC" w:rsidP="005C2005">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1.48</w:t>
            </w:r>
          </w:p>
        </w:tc>
        <w:tc>
          <w:tcPr>
            <w:tcW w:w="993" w:type="dxa"/>
            <w:shd w:val="clear" w:color="auto" w:fill="auto"/>
          </w:tcPr>
          <w:p w:rsidR="008830DC" w:rsidRPr="005C2005" w:rsidRDefault="008830DC" w:rsidP="005C2005">
            <w:pPr>
              <w:bidi/>
              <w:spacing w:after="0" w:line="240" w:lineRule="auto"/>
              <w:jc w:val="center"/>
              <w:rPr>
                <w:rFonts w:ascii="Simplified Arabic" w:eastAsia="Times New Roman" w:hAnsi="Simplified Arabic" w:cs="Simplified Arabic"/>
                <w:sz w:val="28"/>
                <w:szCs w:val="28"/>
                <w:rtl/>
                <w:lang w:val="en-US" w:eastAsia="ar-SA" w:bidi="ar-IQ"/>
              </w:rPr>
            </w:pPr>
            <w:r w:rsidRPr="005C2005">
              <w:rPr>
                <w:rFonts w:ascii="Simplified Arabic" w:eastAsia="Times New Roman" w:hAnsi="Simplified Arabic" w:cs="Simplified Arabic" w:hint="cs"/>
                <w:sz w:val="28"/>
                <w:szCs w:val="28"/>
                <w:rtl/>
                <w:lang w:val="en-US" w:eastAsia="ar-SA"/>
              </w:rPr>
              <w:t>0.</w:t>
            </w:r>
            <w:r w:rsidRPr="005C2005">
              <w:rPr>
                <w:rFonts w:ascii="Simplified Arabic" w:eastAsia="Times New Roman" w:hAnsi="Simplified Arabic" w:cs="Simplified Arabic" w:hint="cs"/>
                <w:sz w:val="28"/>
                <w:szCs w:val="28"/>
                <w:rtl/>
                <w:lang w:val="en-US" w:eastAsia="ar-SA" w:bidi="ar-IQ"/>
              </w:rPr>
              <w:t>15</w:t>
            </w:r>
          </w:p>
        </w:tc>
        <w:tc>
          <w:tcPr>
            <w:tcW w:w="1161" w:type="dxa"/>
            <w:shd w:val="clear" w:color="auto" w:fill="auto"/>
          </w:tcPr>
          <w:p w:rsidR="008830DC" w:rsidRDefault="008830DC" w:rsidP="008830DC">
            <w:pPr>
              <w:jc w:val="center"/>
            </w:pPr>
            <w:r w:rsidRPr="00020F70">
              <w:rPr>
                <w:rFonts w:ascii="Simplified Arabic" w:eastAsia="Times New Roman" w:hAnsi="Simplified Arabic" w:cs="Simplified Arabic" w:hint="cs"/>
                <w:sz w:val="28"/>
                <w:szCs w:val="28"/>
                <w:rtl/>
                <w:lang w:val="en-US" w:eastAsia="ar-SA"/>
              </w:rPr>
              <w:t>عشوائي</w:t>
            </w:r>
          </w:p>
        </w:tc>
      </w:tr>
      <w:tr w:rsidR="008830DC" w:rsidRPr="005C2005" w:rsidTr="008830DC">
        <w:trPr>
          <w:jc w:val="center"/>
        </w:trPr>
        <w:tc>
          <w:tcPr>
            <w:tcW w:w="2055" w:type="dxa"/>
            <w:shd w:val="clear" w:color="auto" w:fill="auto"/>
          </w:tcPr>
          <w:p w:rsidR="008830DC" w:rsidRPr="005C2005" w:rsidRDefault="008830DC" w:rsidP="005C2005">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VAS</w:t>
            </w:r>
          </w:p>
          <w:p w:rsidR="008830DC" w:rsidRPr="005C2005" w:rsidRDefault="008830DC" w:rsidP="008830DC">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hint="cs"/>
                <w:sz w:val="28"/>
                <w:szCs w:val="28"/>
                <w:rtl/>
                <w:lang w:val="en-US" w:eastAsia="ar-SA"/>
              </w:rPr>
              <w:t xml:space="preserve">ضيق التنفس </w:t>
            </w:r>
            <w:r w:rsidRPr="005C2005">
              <w:rPr>
                <w:rFonts w:ascii="Simplified Arabic" w:eastAsia="Times New Roman" w:hAnsi="Simplified Arabic" w:cs="Simplified Arabic"/>
                <w:sz w:val="28"/>
                <w:szCs w:val="28"/>
                <w:rtl/>
                <w:lang w:val="en-US" w:eastAsia="ar-SA"/>
              </w:rPr>
              <w:t xml:space="preserve">في </w:t>
            </w:r>
            <w:r w:rsidRPr="005C2005">
              <w:rPr>
                <w:rFonts w:ascii="Simplified Arabic" w:eastAsia="Times New Roman" w:hAnsi="Simplified Arabic" w:cs="Simplified Arabic" w:hint="cs"/>
                <w:sz w:val="28"/>
                <w:szCs w:val="28"/>
                <w:rtl/>
                <w:lang w:val="en-US" w:eastAsia="ar-SA"/>
              </w:rPr>
              <w:t>3 دق</w:t>
            </w:r>
            <w:r>
              <w:rPr>
                <w:rFonts w:ascii="Simplified Arabic" w:eastAsia="Times New Roman" w:hAnsi="Simplified Arabic" w:cs="Simplified Arabic" w:hint="cs"/>
                <w:sz w:val="28"/>
                <w:szCs w:val="28"/>
                <w:rtl/>
                <w:lang w:val="en-US" w:eastAsia="ar-SA"/>
              </w:rPr>
              <w:t xml:space="preserve"> </w:t>
            </w:r>
          </w:p>
        </w:tc>
        <w:tc>
          <w:tcPr>
            <w:tcW w:w="1134" w:type="dxa"/>
          </w:tcPr>
          <w:p w:rsidR="008830DC" w:rsidRPr="005C2005" w:rsidRDefault="008830DC" w:rsidP="005C2005">
            <w:pPr>
              <w:bidi/>
              <w:spacing w:after="0" w:line="240" w:lineRule="auto"/>
              <w:jc w:val="center"/>
              <w:rPr>
                <w:rFonts w:ascii="Simplified Arabic" w:eastAsia="Times New Roman" w:hAnsi="Simplified Arabic" w:cs="Simplified Arabic"/>
                <w:sz w:val="28"/>
                <w:szCs w:val="28"/>
                <w:lang w:val="en-US" w:eastAsia="ar-SA"/>
              </w:rPr>
            </w:pPr>
            <w:r>
              <w:rPr>
                <w:rFonts w:ascii="Simplified Arabic" w:eastAsia="Times New Roman" w:hAnsi="Simplified Arabic" w:cs="Simplified Arabic" w:hint="cs"/>
                <w:sz w:val="28"/>
                <w:szCs w:val="28"/>
                <w:rtl/>
                <w:lang w:val="en-US" w:eastAsia="ar-SA" w:bidi="ar-IQ"/>
              </w:rPr>
              <w:t>(درجة)</w:t>
            </w:r>
          </w:p>
        </w:tc>
        <w:tc>
          <w:tcPr>
            <w:tcW w:w="1134" w:type="dxa"/>
            <w:shd w:val="clear" w:color="auto" w:fill="auto"/>
          </w:tcPr>
          <w:p w:rsidR="008830DC" w:rsidRPr="005C2005" w:rsidRDefault="008830DC" w:rsidP="005C2005">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6.81</w:t>
            </w:r>
          </w:p>
        </w:tc>
        <w:tc>
          <w:tcPr>
            <w:tcW w:w="992" w:type="dxa"/>
            <w:shd w:val="clear" w:color="auto" w:fill="auto"/>
          </w:tcPr>
          <w:p w:rsidR="008830DC" w:rsidRPr="005C2005" w:rsidRDefault="008830DC" w:rsidP="005C2005">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1.60</w:t>
            </w:r>
          </w:p>
        </w:tc>
        <w:tc>
          <w:tcPr>
            <w:tcW w:w="992" w:type="dxa"/>
            <w:shd w:val="clear" w:color="auto" w:fill="auto"/>
          </w:tcPr>
          <w:p w:rsidR="008830DC" w:rsidRPr="005C2005" w:rsidRDefault="008830DC" w:rsidP="005C2005">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hint="cs"/>
                <w:sz w:val="28"/>
                <w:szCs w:val="28"/>
                <w:rtl/>
                <w:lang w:val="en-US" w:eastAsia="ar-SA"/>
              </w:rPr>
              <w:t>6.56</w:t>
            </w:r>
          </w:p>
        </w:tc>
        <w:tc>
          <w:tcPr>
            <w:tcW w:w="992" w:type="dxa"/>
            <w:shd w:val="clear" w:color="auto" w:fill="auto"/>
          </w:tcPr>
          <w:p w:rsidR="008830DC" w:rsidRPr="005C2005" w:rsidRDefault="008830DC" w:rsidP="005C2005">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hint="cs"/>
                <w:sz w:val="28"/>
                <w:szCs w:val="28"/>
                <w:rtl/>
                <w:lang w:val="en-US" w:eastAsia="ar-SA"/>
              </w:rPr>
              <w:t>1.67</w:t>
            </w:r>
          </w:p>
        </w:tc>
        <w:tc>
          <w:tcPr>
            <w:tcW w:w="1134" w:type="dxa"/>
            <w:shd w:val="clear" w:color="auto" w:fill="auto"/>
          </w:tcPr>
          <w:p w:rsidR="008830DC" w:rsidRPr="005C2005" w:rsidRDefault="008830DC" w:rsidP="005C2005">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hint="cs"/>
                <w:sz w:val="28"/>
                <w:szCs w:val="28"/>
                <w:rtl/>
                <w:lang w:val="en-US" w:eastAsia="ar-SA"/>
              </w:rPr>
              <w:t>1.07</w:t>
            </w:r>
          </w:p>
        </w:tc>
        <w:tc>
          <w:tcPr>
            <w:tcW w:w="993" w:type="dxa"/>
            <w:shd w:val="clear" w:color="auto" w:fill="auto"/>
          </w:tcPr>
          <w:p w:rsidR="008830DC" w:rsidRPr="005C2005" w:rsidRDefault="008830DC" w:rsidP="005C2005">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hint="cs"/>
                <w:sz w:val="28"/>
                <w:szCs w:val="28"/>
                <w:rtl/>
                <w:lang w:val="en-US" w:eastAsia="ar-SA"/>
              </w:rPr>
              <w:t>0.30</w:t>
            </w:r>
          </w:p>
        </w:tc>
        <w:tc>
          <w:tcPr>
            <w:tcW w:w="1161" w:type="dxa"/>
            <w:shd w:val="clear" w:color="auto" w:fill="auto"/>
          </w:tcPr>
          <w:p w:rsidR="008830DC" w:rsidRDefault="008830DC" w:rsidP="008830DC">
            <w:pPr>
              <w:jc w:val="center"/>
            </w:pPr>
            <w:r w:rsidRPr="00020F70">
              <w:rPr>
                <w:rFonts w:ascii="Simplified Arabic" w:eastAsia="Times New Roman" w:hAnsi="Simplified Arabic" w:cs="Simplified Arabic" w:hint="cs"/>
                <w:sz w:val="28"/>
                <w:szCs w:val="28"/>
                <w:rtl/>
                <w:lang w:val="en-US" w:eastAsia="ar-SA"/>
              </w:rPr>
              <w:t>عشوائي</w:t>
            </w:r>
          </w:p>
        </w:tc>
      </w:tr>
    </w:tbl>
    <w:p w:rsidR="008830DC" w:rsidRDefault="008830DC" w:rsidP="008830DC">
      <w:pPr>
        <w:tabs>
          <w:tab w:val="right" w:pos="1218"/>
        </w:tabs>
        <w:bidi/>
        <w:spacing w:after="0" w:line="240" w:lineRule="auto"/>
        <w:jc w:val="both"/>
        <w:rPr>
          <w:rFonts w:ascii="Simplified Arabic" w:eastAsia="Times New Roman" w:hAnsi="Simplified Arabic" w:cs="Simplified Arabic"/>
          <w:sz w:val="32"/>
          <w:szCs w:val="32"/>
          <w:rtl/>
          <w:lang w:val="en-US" w:eastAsia="ar-SA"/>
        </w:rPr>
      </w:pPr>
      <w:r>
        <w:rPr>
          <w:rFonts w:ascii="Simplified Arabic" w:eastAsia="Times New Roman" w:hAnsi="Simplified Arabic" w:cs="Simplified Arabic" w:hint="cs"/>
          <w:sz w:val="32"/>
          <w:szCs w:val="32"/>
          <w:rtl/>
          <w:lang w:val="en-US" w:eastAsia="ar-SA"/>
        </w:rPr>
        <w:t>حجم العينة: 16، مستوى الدلالة 0.05</w:t>
      </w:r>
    </w:p>
    <w:p w:rsidR="000B2A58" w:rsidRDefault="000B2A58" w:rsidP="008830DC">
      <w:pPr>
        <w:tabs>
          <w:tab w:val="right" w:pos="1218"/>
        </w:tabs>
        <w:bidi/>
        <w:spacing w:after="0" w:line="240" w:lineRule="auto"/>
        <w:ind w:left="-1" w:firstLine="1134"/>
        <w:jc w:val="both"/>
        <w:rPr>
          <w:rFonts w:ascii="Simplified Arabic" w:eastAsia="Times New Roman" w:hAnsi="Simplified Arabic" w:cs="Simplified Arabic"/>
          <w:sz w:val="32"/>
          <w:szCs w:val="32"/>
          <w:rtl/>
          <w:lang w:val="en-US" w:eastAsia="ar-SA"/>
        </w:rPr>
      </w:pPr>
    </w:p>
    <w:p w:rsidR="005C2005" w:rsidRDefault="005C2005" w:rsidP="000B2A58">
      <w:pPr>
        <w:tabs>
          <w:tab w:val="right" w:pos="1218"/>
        </w:tabs>
        <w:bidi/>
        <w:spacing w:after="0" w:line="240" w:lineRule="auto"/>
        <w:ind w:left="-1" w:firstLine="1134"/>
        <w:jc w:val="both"/>
        <w:rPr>
          <w:rFonts w:ascii="Simplified Arabic" w:eastAsia="Times New Roman" w:hAnsi="Simplified Arabic" w:cs="Simplified Arabic"/>
          <w:sz w:val="32"/>
          <w:szCs w:val="32"/>
          <w:rtl/>
          <w:lang w:val="en-US" w:eastAsia="ar-SA" w:bidi="ar-IQ"/>
        </w:rPr>
      </w:pPr>
      <w:r w:rsidRPr="005C2005">
        <w:rPr>
          <w:rFonts w:ascii="Simplified Arabic" w:eastAsia="Times New Roman" w:hAnsi="Simplified Arabic" w:cs="Simplified Arabic"/>
          <w:sz w:val="32"/>
          <w:szCs w:val="32"/>
          <w:rtl/>
          <w:lang w:val="en-US" w:eastAsia="ar-SA"/>
        </w:rPr>
        <w:t>ي</w:t>
      </w:r>
      <w:r w:rsidRPr="005C2005">
        <w:rPr>
          <w:rFonts w:ascii="Simplified Arabic" w:eastAsia="Times New Roman" w:hAnsi="Simplified Arabic" w:cs="Simplified Arabic" w:hint="cs"/>
          <w:sz w:val="32"/>
          <w:szCs w:val="32"/>
          <w:rtl/>
          <w:lang w:val="en-US" w:eastAsia="ar-SA"/>
        </w:rPr>
        <w:t>تب</w:t>
      </w:r>
      <w:r w:rsidRPr="005C2005">
        <w:rPr>
          <w:rFonts w:ascii="Simplified Arabic" w:eastAsia="Times New Roman" w:hAnsi="Simplified Arabic" w:cs="Simplified Arabic"/>
          <w:sz w:val="32"/>
          <w:szCs w:val="32"/>
          <w:rtl/>
          <w:lang w:val="en-US" w:eastAsia="ar-SA"/>
        </w:rPr>
        <w:t xml:space="preserve">ين </w:t>
      </w:r>
      <w:r w:rsidRPr="005C2005">
        <w:rPr>
          <w:rFonts w:ascii="Simplified Arabic" w:eastAsia="Times New Roman" w:hAnsi="Simplified Arabic" w:cs="Simplified Arabic" w:hint="cs"/>
          <w:sz w:val="32"/>
          <w:szCs w:val="32"/>
          <w:rtl/>
          <w:lang w:val="en-US" w:eastAsia="ar-SA"/>
        </w:rPr>
        <w:t xml:space="preserve">من </w:t>
      </w:r>
      <w:r w:rsidRPr="005C2005">
        <w:rPr>
          <w:rFonts w:ascii="Simplified Arabic" w:eastAsia="Times New Roman" w:hAnsi="Simplified Arabic" w:cs="Simplified Arabic"/>
          <w:sz w:val="32"/>
          <w:szCs w:val="32"/>
          <w:rtl/>
          <w:lang w:val="en-US" w:eastAsia="ar-SA"/>
        </w:rPr>
        <w:t>الجدول</w:t>
      </w:r>
      <w:r w:rsidRPr="005C2005">
        <w:rPr>
          <w:rFonts w:ascii="Simplified Arabic" w:eastAsia="Times New Roman" w:hAnsi="Simplified Arabic" w:cs="Simplified Arabic" w:hint="cs"/>
          <w:sz w:val="32"/>
          <w:szCs w:val="32"/>
          <w:rtl/>
          <w:lang w:val="en-US" w:eastAsia="ar-SA"/>
        </w:rPr>
        <w:t xml:space="preserve"> (</w:t>
      </w:r>
      <w:r w:rsidR="00752DD2">
        <w:rPr>
          <w:rFonts w:ascii="Simplified Arabic" w:eastAsia="Times New Roman" w:hAnsi="Simplified Arabic" w:cs="Simplified Arabic" w:hint="cs"/>
          <w:sz w:val="32"/>
          <w:szCs w:val="32"/>
          <w:rtl/>
          <w:lang w:val="en-US" w:eastAsia="ar-SA"/>
        </w:rPr>
        <w:t>6</w:t>
      </w:r>
      <w:r w:rsidRPr="005C2005">
        <w:rPr>
          <w:rFonts w:ascii="Simplified Arabic" w:eastAsia="Times New Roman" w:hAnsi="Simplified Arabic" w:cs="Simplified Arabic" w:hint="cs"/>
          <w:sz w:val="32"/>
          <w:szCs w:val="32"/>
          <w:rtl/>
          <w:lang w:val="en-US" w:eastAsia="ar-SA"/>
        </w:rPr>
        <w:t>) أن جميع</w:t>
      </w:r>
      <w:r w:rsidRPr="005C2005">
        <w:rPr>
          <w:rFonts w:ascii="Simplified Arabic" w:eastAsia="Times New Roman" w:hAnsi="Simplified Arabic" w:cs="Simplified Arabic"/>
          <w:sz w:val="32"/>
          <w:szCs w:val="32"/>
          <w:rtl/>
          <w:lang w:val="en-US" w:eastAsia="ar-SA"/>
        </w:rPr>
        <w:t xml:space="preserve"> قيم </w:t>
      </w:r>
      <w:r w:rsidRPr="005C2005">
        <w:rPr>
          <w:rFonts w:ascii="Simplified Arabic" w:eastAsia="Times New Roman" w:hAnsi="Simplified Arabic" w:cs="Simplified Arabic" w:hint="cs"/>
          <w:sz w:val="32"/>
          <w:szCs w:val="32"/>
          <w:rtl/>
          <w:lang w:val="en-US" w:eastAsia="ar-SA" w:bidi="ar-IQ"/>
        </w:rPr>
        <w:t>مستوى الدلالة للاختبارات أكبر من مستوى الدلالة الاحصائية (</w:t>
      </w:r>
      <w:r w:rsidRPr="005C2005">
        <w:rPr>
          <w:rFonts w:ascii="Simplified Arabic" w:eastAsia="Times New Roman" w:hAnsi="Simplified Arabic" w:cs="Simplified Arabic"/>
          <w:sz w:val="32"/>
          <w:szCs w:val="32"/>
          <w:lang w:val="en-US" w:eastAsia="ar-SA" w:bidi="ar-IQ"/>
        </w:rPr>
        <w:t>0.05</w:t>
      </w:r>
      <w:r w:rsidRPr="005C2005">
        <w:rPr>
          <w:rFonts w:ascii="Simplified Arabic" w:eastAsia="Times New Roman" w:hAnsi="Simplified Arabic" w:cs="Simplified Arabic" w:hint="cs"/>
          <w:sz w:val="32"/>
          <w:szCs w:val="32"/>
          <w:rtl/>
          <w:lang w:val="en-US" w:eastAsia="ar-SA" w:bidi="ar-IQ"/>
        </w:rPr>
        <w:t xml:space="preserve">) وهذا </w:t>
      </w:r>
      <w:r w:rsidRPr="005C2005">
        <w:rPr>
          <w:rFonts w:ascii="Simplified Arabic" w:eastAsia="Times New Roman" w:hAnsi="Simplified Arabic" w:cs="Simplified Arabic" w:hint="cs"/>
          <w:sz w:val="32"/>
          <w:szCs w:val="32"/>
          <w:rtl/>
          <w:lang w:val="en-US" w:eastAsia="ar-SA"/>
        </w:rPr>
        <w:t>يعني عدم وجود</w:t>
      </w:r>
      <w:r w:rsidRPr="005C2005">
        <w:rPr>
          <w:rFonts w:ascii="Simplified Arabic" w:eastAsia="Times New Roman" w:hAnsi="Simplified Arabic" w:cs="Simplified Arabic"/>
          <w:sz w:val="32"/>
          <w:szCs w:val="32"/>
          <w:rtl/>
          <w:lang w:val="en-US" w:eastAsia="ar-SA"/>
        </w:rPr>
        <w:t xml:space="preserve"> فر</w:t>
      </w:r>
      <w:r w:rsidRPr="005C2005">
        <w:rPr>
          <w:rFonts w:ascii="Simplified Arabic" w:eastAsia="Times New Roman" w:hAnsi="Simplified Arabic" w:cs="Simplified Arabic" w:hint="cs"/>
          <w:sz w:val="32"/>
          <w:szCs w:val="32"/>
          <w:rtl/>
          <w:lang w:val="en-US" w:eastAsia="ar-SA"/>
        </w:rPr>
        <w:t>و</w:t>
      </w:r>
      <w:r w:rsidRPr="005C2005">
        <w:rPr>
          <w:rFonts w:ascii="Simplified Arabic" w:eastAsia="Times New Roman" w:hAnsi="Simplified Arabic" w:cs="Simplified Arabic"/>
          <w:sz w:val="32"/>
          <w:szCs w:val="32"/>
          <w:rtl/>
          <w:lang w:val="en-US" w:eastAsia="ar-SA"/>
        </w:rPr>
        <w:t>ق</w:t>
      </w:r>
      <w:r w:rsidRPr="005C2005">
        <w:rPr>
          <w:rFonts w:ascii="Simplified Arabic" w:eastAsia="Times New Roman" w:hAnsi="Simplified Arabic" w:cs="Simplified Arabic" w:hint="cs"/>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bidi="ar-IQ"/>
        </w:rPr>
        <w:t xml:space="preserve">معنوية بين </w:t>
      </w:r>
      <w:r w:rsidRPr="005C2005">
        <w:rPr>
          <w:rFonts w:ascii="Simplified Arabic" w:eastAsia="Times New Roman" w:hAnsi="Simplified Arabic" w:cs="Simplified Arabic" w:hint="cs"/>
          <w:sz w:val="32"/>
          <w:szCs w:val="32"/>
          <w:rtl/>
          <w:lang w:val="en-US" w:eastAsia="ar-SA"/>
        </w:rPr>
        <w:t xml:space="preserve">الاختبارات القبلية والبينية </w:t>
      </w:r>
      <w:r w:rsidRPr="005C2005">
        <w:rPr>
          <w:rFonts w:ascii="Simplified Arabic" w:eastAsia="Times New Roman" w:hAnsi="Simplified Arabic" w:cs="Simplified Arabic" w:hint="cs"/>
          <w:sz w:val="32"/>
          <w:szCs w:val="32"/>
          <w:rtl/>
          <w:lang w:val="en-US" w:eastAsia="ar-SA" w:bidi="ar-IQ"/>
        </w:rPr>
        <w:t>في جميع المتغيرات المبحوثة وكما يأتي:</w:t>
      </w:r>
    </w:p>
    <w:p w:rsidR="000B2A58" w:rsidRDefault="000B2A58" w:rsidP="000B2A58">
      <w:pPr>
        <w:tabs>
          <w:tab w:val="right" w:pos="1218"/>
        </w:tabs>
        <w:bidi/>
        <w:spacing w:after="0" w:line="240" w:lineRule="auto"/>
        <w:ind w:left="-1" w:firstLine="1134"/>
        <w:jc w:val="both"/>
        <w:rPr>
          <w:rFonts w:ascii="Simplified Arabic" w:eastAsia="Times New Roman" w:hAnsi="Simplified Arabic" w:cs="Simplified Arabic"/>
          <w:sz w:val="32"/>
          <w:szCs w:val="32"/>
          <w:rtl/>
          <w:lang w:val="en-US" w:eastAsia="ar-SA" w:bidi="ar-IQ"/>
        </w:rPr>
      </w:pPr>
    </w:p>
    <w:p w:rsidR="005C2005" w:rsidRPr="005C2005" w:rsidRDefault="005C2005" w:rsidP="000B2A58">
      <w:pPr>
        <w:tabs>
          <w:tab w:val="left" w:pos="1423"/>
        </w:tabs>
        <w:bidi/>
        <w:spacing w:after="0" w:line="240" w:lineRule="auto"/>
        <w:ind w:left="185" w:hanging="185"/>
        <w:jc w:val="lowKashida"/>
        <w:rPr>
          <w:rFonts w:ascii="Simplified Arabic" w:eastAsia="Times New Roman" w:hAnsi="Simplified Arabic" w:cs="Simplified Arabic"/>
          <w:sz w:val="32"/>
          <w:szCs w:val="32"/>
          <w:rtl/>
          <w:lang w:val="en-US" w:eastAsia="ar-SA"/>
        </w:rPr>
      </w:pPr>
      <w:r w:rsidRPr="005C2005">
        <w:rPr>
          <w:rFonts w:ascii="Simplified Arabic" w:eastAsia="Times New Roman" w:hAnsi="Simplified Arabic" w:cs="Simplified Arabic" w:hint="cs"/>
          <w:sz w:val="32"/>
          <w:szCs w:val="32"/>
          <w:rtl/>
          <w:lang w:val="en-US" w:eastAsia="ar-SA"/>
        </w:rPr>
        <w:t>- في أختبار السعة الحيوية القسرية</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w:t>
      </w:r>
      <w:r w:rsidRPr="005C2005">
        <w:rPr>
          <w:rFonts w:ascii="Simplified Arabic" w:eastAsia="Times New Roman" w:hAnsi="Simplified Arabic" w:cs="Simplified Arabic"/>
          <w:sz w:val="32"/>
          <w:szCs w:val="32"/>
          <w:lang w:val="en-US" w:eastAsia="ar-SA"/>
        </w:rPr>
        <w:t>FVC</w:t>
      </w:r>
      <w:r w:rsidRPr="005C2005">
        <w:rPr>
          <w:rFonts w:ascii="Simplified Arabic" w:eastAsia="Times New Roman" w:hAnsi="Simplified Arabic" w:cs="Simplified Arabic" w:hint="cs"/>
          <w:sz w:val="32"/>
          <w:szCs w:val="32"/>
          <w:rtl/>
          <w:lang w:val="en-US" w:eastAsia="ar-SA"/>
        </w:rPr>
        <w:t>): كانت قيمة (</w:t>
      </w:r>
      <w:r w:rsidRPr="005C2005">
        <w:rPr>
          <w:rFonts w:ascii="Simplified Arabic" w:eastAsia="Times New Roman" w:hAnsi="Simplified Arabic" w:cs="Simplified Arabic"/>
          <w:sz w:val="32"/>
          <w:szCs w:val="32"/>
          <w:lang w:val="en-US" w:eastAsia="ar-SA"/>
        </w:rPr>
        <w:t>T</w:t>
      </w:r>
      <w:r w:rsidRPr="005C2005">
        <w:rPr>
          <w:rFonts w:ascii="Simplified Arabic" w:eastAsia="Times New Roman" w:hAnsi="Simplified Arabic" w:cs="Simplified Arabic" w:hint="cs"/>
          <w:sz w:val="32"/>
          <w:szCs w:val="32"/>
          <w:rtl/>
          <w:lang w:val="en-US" w:eastAsia="ar-SA"/>
        </w:rPr>
        <w:t xml:space="preserve">) المحسوبة </w:t>
      </w:r>
      <w:r w:rsidRPr="005C2005">
        <w:rPr>
          <w:rFonts w:ascii="Simplified Arabic" w:eastAsia="Times New Roman" w:hAnsi="Simplified Arabic" w:cs="Simplified Arabic" w:hint="cs"/>
          <w:sz w:val="32"/>
          <w:szCs w:val="32"/>
          <w:rtl/>
          <w:lang w:val="en-US" w:eastAsia="ar-SA" w:bidi="ar-IQ"/>
        </w:rPr>
        <w:t>(</w:t>
      </w:r>
      <w:r w:rsidR="003571A8">
        <w:rPr>
          <w:rFonts w:ascii="Simplified Arabic" w:eastAsia="Times New Roman" w:hAnsi="Simplified Arabic" w:cs="Simplified Arabic"/>
          <w:sz w:val="32"/>
          <w:szCs w:val="32"/>
          <w:lang w:val="en-US" w:eastAsia="ar-SA" w:bidi="ar-IQ"/>
        </w:rPr>
        <w:t>0.44</w:t>
      </w:r>
      <w:r w:rsidRPr="005C2005">
        <w:rPr>
          <w:rFonts w:ascii="Simplified Arabic" w:eastAsia="Times New Roman" w:hAnsi="Simplified Arabic" w:cs="Simplified Arabic" w:hint="cs"/>
          <w:sz w:val="32"/>
          <w:szCs w:val="32"/>
          <w:rtl/>
          <w:lang w:val="en-US" w:eastAsia="ar-SA"/>
        </w:rPr>
        <w:t xml:space="preserve">) </w:t>
      </w:r>
      <w:r w:rsidRPr="005C2005">
        <w:rPr>
          <w:rFonts w:ascii="Simplified Arabic" w:eastAsia="Times New Roman" w:hAnsi="Simplified Arabic" w:cs="Simplified Arabic" w:hint="cs"/>
          <w:sz w:val="30"/>
          <w:szCs w:val="30"/>
          <w:rtl/>
          <w:lang w:val="en-US" w:eastAsia="ar-SA"/>
        </w:rPr>
        <w:t>عند</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مستوى دلالة (0.</w:t>
      </w:r>
      <w:r w:rsidR="003571A8">
        <w:rPr>
          <w:rFonts w:ascii="Simplified Arabic" w:eastAsia="Times New Roman" w:hAnsi="Simplified Arabic" w:cs="Simplified Arabic" w:hint="cs"/>
          <w:sz w:val="32"/>
          <w:szCs w:val="32"/>
          <w:rtl/>
          <w:lang w:val="en-US" w:eastAsia="ar-SA" w:bidi="ar-IQ"/>
        </w:rPr>
        <w:t>67</w:t>
      </w:r>
      <w:r w:rsidRPr="005C2005">
        <w:rPr>
          <w:rFonts w:ascii="Simplified Arabic" w:eastAsia="Times New Roman" w:hAnsi="Simplified Arabic" w:cs="Simplified Arabic" w:hint="cs"/>
          <w:sz w:val="32"/>
          <w:szCs w:val="32"/>
          <w:rtl/>
          <w:lang w:val="en-US" w:eastAsia="ar-SA"/>
        </w:rPr>
        <w:t xml:space="preserve">) </w:t>
      </w:r>
      <w:r w:rsidRPr="005C2005">
        <w:rPr>
          <w:rFonts w:ascii="Simplified Arabic" w:eastAsia="Times New Roman" w:hAnsi="Simplified Arabic" w:cs="Simplified Arabic"/>
          <w:sz w:val="32"/>
          <w:szCs w:val="32"/>
          <w:rtl/>
          <w:lang w:val="en-US" w:eastAsia="ar-SA"/>
        </w:rPr>
        <w:t>وهي</w:t>
      </w:r>
      <w:r w:rsidRPr="005C2005">
        <w:rPr>
          <w:rFonts w:ascii="Simplified Arabic" w:eastAsia="Times New Roman" w:hAnsi="Simplified Arabic" w:cs="Simplified Arabic" w:hint="cs"/>
          <w:sz w:val="30"/>
          <w:szCs w:val="30"/>
          <w:rtl/>
          <w:lang w:val="en-US" w:eastAsia="ar-SA"/>
        </w:rPr>
        <w:t xml:space="preserve"> </w:t>
      </w:r>
      <w:r w:rsidRPr="005C2005">
        <w:rPr>
          <w:rFonts w:ascii="Simplified Arabic" w:eastAsia="Times New Roman" w:hAnsi="Simplified Arabic" w:cs="Simplified Arabic" w:hint="cs"/>
          <w:sz w:val="32"/>
          <w:szCs w:val="32"/>
          <w:rtl/>
          <w:lang w:val="en-US" w:eastAsia="ar-SA"/>
        </w:rPr>
        <w:t>أكبر</w:t>
      </w:r>
      <w:r w:rsidRPr="005C2005">
        <w:rPr>
          <w:rFonts w:ascii="Simplified Arabic" w:eastAsia="Times New Roman" w:hAnsi="Simplified Arabic" w:cs="Simplified Arabic"/>
          <w:sz w:val="32"/>
          <w:szCs w:val="32"/>
          <w:rtl/>
          <w:lang w:val="en-US" w:eastAsia="ar-SA"/>
        </w:rPr>
        <w:t xml:space="preserve"> من مستوى </w:t>
      </w:r>
      <w:r w:rsidRPr="005C2005">
        <w:rPr>
          <w:rFonts w:ascii="Simplified Arabic" w:eastAsia="Times New Roman" w:hAnsi="Simplified Arabic" w:cs="Simplified Arabic" w:hint="cs"/>
          <w:sz w:val="32"/>
          <w:szCs w:val="32"/>
          <w:rtl/>
          <w:lang w:val="en-US" w:eastAsia="ar-SA"/>
        </w:rPr>
        <w:t>ال</w:t>
      </w:r>
      <w:r w:rsidRPr="005C2005">
        <w:rPr>
          <w:rFonts w:ascii="Simplified Arabic" w:eastAsia="Times New Roman" w:hAnsi="Simplified Arabic" w:cs="Simplified Arabic"/>
          <w:sz w:val="32"/>
          <w:szCs w:val="32"/>
          <w:rtl/>
          <w:lang w:val="en-US" w:eastAsia="ar-SA"/>
        </w:rPr>
        <w:t>دلالة</w:t>
      </w:r>
      <w:r w:rsidRPr="005C2005">
        <w:rPr>
          <w:rFonts w:ascii="Simplified Arabic" w:eastAsia="Times New Roman" w:hAnsi="Simplified Arabic" w:cs="Simplified Arabic" w:hint="cs"/>
          <w:sz w:val="32"/>
          <w:szCs w:val="32"/>
          <w:rtl/>
          <w:lang w:val="en-US" w:eastAsia="ar-SA"/>
        </w:rPr>
        <w:t xml:space="preserve"> الاحصائية</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(0.05) وهذا</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يعني عدم وجود</w:t>
      </w:r>
      <w:r w:rsidRPr="005C2005">
        <w:rPr>
          <w:rFonts w:ascii="Simplified Arabic" w:eastAsia="Times New Roman" w:hAnsi="Simplified Arabic" w:cs="Simplified Arabic"/>
          <w:sz w:val="32"/>
          <w:szCs w:val="32"/>
          <w:rtl/>
          <w:lang w:val="en-US" w:eastAsia="ar-SA"/>
        </w:rPr>
        <w:t xml:space="preserve"> فرق</w:t>
      </w:r>
      <w:r w:rsidRPr="005C2005">
        <w:rPr>
          <w:rFonts w:ascii="Simplified Arabic" w:eastAsia="Times New Roman" w:hAnsi="Simplified Arabic" w:cs="Simplified Arabic" w:hint="cs"/>
          <w:sz w:val="32"/>
          <w:szCs w:val="32"/>
          <w:rtl/>
          <w:lang w:val="en-US" w:eastAsia="ar-SA"/>
        </w:rPr>
        <w:t xml:space="preserve"> </w:t>
      </w:r>
      <w:r w:rsidRPr="005C2005">
        <w:rPr>
          <w:rFonts w:ascii="Simplified Arabic" w:eastAsia="Times New Roman" w:hAnsi="Simplified Arabic" w:cs="Simplified Arabic"/>
          <w:sz w:val="32"/>
          <w:szCs w:val="32"/>
          <w:rtl/>
          <w:lang w:val="en-US" w:eastAsia="ar-SA"/>
        </w:rPr>
        <w:t xml:space="preserve">معنوي بين الاختبارين القبلي </w:t>
      </w:r>
      <w:r w:rsidRPr="005C2005">
        <w:rPr>
          <w:rFonts w:ascii="Simplified Arabic" w:eastAsia="Times New Roman" w:hAnsi="Simplified Arabic" w:cs="Simplified Arabic" w:hint="cs"/>
          <w:sz w:val="32"/>
          <w:szCs w:val="32"/>
          <w:rtl/>
          <w:lang w:val="en-US" w:eastAsia="ar-SA"/>
        </w:rPr>
        <w:t>والبيني.</w:t>
      </w:r>
    </w:p>
    <w:p w:rsidR="005C2005" w:rsidRPr="005C2005" w:rsidRDefault="005C2005" w:rsidP="000B2A58">
      <w:pPr>
        <w:tabs>
          <w:tab w:val="left" w:pos="1423"/>
        </w:tabs>
        <w:bidi/>
        <w:spacing w:after="0" w:line="240" w:lineRule="auto"/>
        <w:ind w:left="185" w:hanging="185"/>
        <w:jc w:val="lowKashida"/>
        <w:rPr>
          <w:rFonts w:ascii="Simplified Arabic" w:eastAsia="Times New Roman" w:hAnsi="Simplified Arabic" w:cs="Simplified Arabic"/>
          <w:sz w:val="32"/>
          <w:szCs w:val="32"/>
          <w:rtl/>
          <w:lang w:val="en-US" w:eastAsia="ar-SA"/>
        </w:rPr>
      </w:pPr>
      <w:r w:rsidRPr="005C2005">
        <w:rPr>
          <w:rFonts w:ascii="Simplified Arabic" w:eastAsia="Times New Roman" w:hAnsi="Simplified Arabic" w:cs="Simplified Arabic" w:hint="cs"/>
          <w:sz w:val="32"/>
          <w:szCs w:val="32"/>
          <w:rtl/>
          <w:lang w:val="en-US" w:eastAsia="ar-SA"/>
        </w:rPr>
        <w:t xml:space="preserve">- في أختبار </w:t>
      </w:r>
      <w:r w:rsidR="00CB1B6F">
        <w:rPr>
          <w:rFonts w:ascii="Simplified Arabic" w:eastAsia="Times New Roman" w:hAnsi="Simplified Arabic" w:cs="Simplified Arabic" w:hint="cs"/>
          <w:sz w:val="32"/>
          <w:szCs w:val="32"/>
          <w:rtl/>
          <w:lang w:val="en-US" w:eastAsia="ar-SA"/>
        </w:rPr>
        <w:t xml:space="preserve">حجم الزفير </w:t>
      </w:r>
      <w:r w:rsidR="000B2A58">
        <w:rPr>
          <w:rFonts w:ascii="Simplified Arabic" w:eastAsia="Times New Roman" w:hAnsi="Simplified Arabic" w:cs="Simplified Arabic" w:hint="cs"/>
          <w:sz w:val="32"/>
          <w:szCs w:val="32"/>
          <w:rtl/>
          <w:lang w:val="en-US" w:eastAsia="ar-SA"/>
        </w:rPr>
        <w:t>القسري</w:t>
      </w:r>
      <w:r w:rsidR="00CB1B6F">
        <w:rPr>
          <w:rFonts w:ascii="Simplified Arabic" w:eastAsia="Times New Roman" w:hAnsi="Simplified Arabic" w:cs="Simplified Arabic" w:hint="cs"/>
          <w:sz w:val="32"/>
          <w:szCs w:val="32"/>
          <w:rtl/>
          <w:lang w:val="en-US" w:eastAsia="ar-SA"/>
        </w:rPr>
        <w:t xml:space="preserve"> في الثانية الاولى</w:t>
      </w:r>
      <w:r w:rsidRPr="005C2005">
        <w:rPr>
          <w:rFonts w:ascii="Simplified Arabic" w:eastAsia="Times New Roman" w:hAnsi="Simplified Arabic" w:cs="Simplified Arabic" w:hint="cs"/>
          <w:sz w:val="32"/>
          <w:szCs w:val="32"/>
          <w:rtl/>
          <w:lang w:val="en-US" w:eastAsia="ar-SA"/>
        </w:rPr>
        <w:t>(</w:t>
      </w:r>
      <w:r w:rsidRPr="005C2005">
        <w:rPr>
          <w:rFonts w:ascii="Simplified Arabic" w:eastAsia="Times New Roman" w:hAnsi="Simplified Arabic" w:cs="Simplified Arabic"/>
          <w:sz w:val="32"/>
          <w:szCs w:val="32"/>
          <w:lang w:val="en-US" w:eastAsia="ar-SA"/>
        </w:rPr>
        <w:t>FEV1</w:t>
      </w:r>
      <w:r w:rsidRPr="005C2005">
        <w:rPr>
          <w:rFonts w:ascii="Simplified Arabic" w:eastAsia="Times New Roman" w:hAnsi="Simplified Arabic" w:cs="Simplified Arabic" w:hint="cs"/>
          <w:sz w:val="32"/>
          <w:szCs w:val="32"/>
          <w:rtl/>
          <w:lang w:val="en-US" w:eastAsia="ar-SA"/>
        </w:rPr>
        <w:t xml:space="preserve">): فقد </w:t>
      </w:r>
      <w:r w:rsidRPr="005C2005">
        <w:rPr>
          <w:rFonts w:ascii="Simplified Arabic" w:eastAsia="Times New Roman" w:hAnsi="Simplified Arabic" w:cs="Simplified Arabic"/>
          <w:sz w:val="32"/>
          <w:szCs w:val="32"/>
          <w:rtl/>
          <w:lang w:val="en-US" w:eastAsia="ar-SA"/>
        </w:rPr>
        <w:t xml:space="preserve">بلغت قيمة </w:t>
      </w:r>
      <w:r w:rsidRPr="005C2005">
        <w:rPr>
          <w:rFonts w:ascii="Simplified Arabic" w:eastAsia="Times New Roman" w:hAnsi="Simplified Arabic" w:cs="Simplified Arabic" w:hint="cs"/>
          <w:sz w:val="32"/>
          <w:szCs w:val="32"/>
          <w:rtl/>
          <w:lang w:val="en-US" w:eastAsia="ar-SA"/>
        </w:rPr>
        <w:t>(</w:t>
      </w:r>
      <w:r w:rsidRPr="005C2005">
        <w:rPr>
          <w:rFonts w:ascii="Simplified Arabic" w:eastAsia="Times New Roman" w:hAnsi="Simplified Arabic" w:cs="Simplified Arabic"/>
          <w:sz w:val="32"/>
          <w:szCs w:val="32"/>
          <w:lang w:val="en-US" w:eastAsia="ar-SA"/>
        </w:rPr>
        <w:t>T</w:t>
      </w:r>
      <w:r w:rsidRPr="005C2005">
        <w:rPr>
          <w:rFonts w:ascii="Simplified Arabic" w:eastAsia="Times New Roman" w:hAnsi="Simplified Arabic" w:cs="Simplified Arabic" w:hint="cs"/>
          <w:sz w:val="32"/>
          <w:szCs w:val="32"/>
          <w:rtl/>
          <w:lang w:val="en-US" w:eastAsia="ar-SA"/>
        </w:rPr>
        <w:t xml:space="preserve">) المحسوبة </w:t>
      </w:r>
      <w:r w:rsidRPr="005C2005">
        <w:rPr>
          <w:rFonts w:ascii="Simplified Arabic" w:eastAsia="Times New Roman" w:hAnsi="Simplified Arabic" w:cs="Simplified Arabic"/>
          <w:sz w:val="32"/>
          <w:szCs w:val="32"/>
          <w:lang w:val="en-US" w:eastAsia="ar-SA"/>
        </w:rPr>
        <w:t>)</w:t>
      </w:r>
      <w:r w:rsidRPr="005C2005">
        <w:rPr>
          <w:rFonts w:ascii="Simplified Arabic" w:eastAsia="Times New Roman" w:hAnsi="Simplified Arabic" w:cs="Simplified Arabic" w:hint="cs"/>
          <w:sz w:val="32"/>
          <w:szCs w:val="32"/>
          <w:rtl/>
          <w:lang w:val="en-US" w:eastAsia="ar-SA"/>
        </w:rPr>
        <w:t>1.</w:t>
      </w:r>
      <w:r w:rsidRPr="005C2005">
        <w:rPr>
          <w:rFonts w:ascii="Simplified Arabic" w:eastAsia="Times New Roman" w:hAnsi="Simplified Arabic" w:cs="Simplified Arabic" w:hint="cs"/>
          <w:sz w:val="32"/>
          <w:szCs w:val="32"/>
          <w:rtl/>
          <w:lang w:val="en-US" w:eastAsia="ar-SA" w:bidi="ar-IQ"/>
        </w:rPr>
        <w:t>00</w:t>
      </w:r>
      <w:r w:rsidRPr="005C2005">
        <w:rPr>
          <w:rFonts w:ascii="Simplified Arabic" w:eastAsia="Times New Roman" w:hAnsi="Simplified Arabic" w:cs="Simplified Arabic"/>
          <w:sz w:val="32"/>
          <w:szCs w:val="32"/>
          <w:lang w:val="en-US" w:eastAsia="ar-SA" w:bidi="ar-IQ"/>
        </w:rPr>
        <w:t>(</w:t>
      </w:r>
      <w:r w:rsidRPr="005C2005">
        <w:rPr>
          <w:rFonts w:ascii="Simplified Arabic" w:eastAsia="Times New Roman" w:hAnsi="Simplified Arabic" w:cs="Simplified Arabic" w:hint="cs"/>
          <w:sz w:val="32"/>
          <w:szCs w:val="32"/>
          <w:rtl/>
          <w:lang w:val="en-US" w:eastAsia="ar-SA"/>
        </w:rPr>
        <w:t xml:space="preserve"> </w:t>
      </w:r>
      <w:r w:rsidRPr="005C2005">
        <w:rPr>
          <w:rFonts w:ascii="Simplified Arabic" w:eastAsia="Times New Roman" w:hAnsi="Simplified Arabic" w:cs="Simplified Arabic" w:hint="cs"/>
          <w:sz w:val="30"/>
          <w:szCs w:val="30"/>
          <w:rtl/>
          <w:lang w:val="en-US" w:eastAsia="ar-SA"/>
        </w:rPr>
        <w:t>عند</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 xml:space="preserve">مستوى دلالة </w:t>
      </w:r>
      <w:r w:rsidRPr="005C2005">
        <w:rPr>
          <w:rFonts w:ascii="Simplified Arabic" w:eastAsia="Times New Roman" w:hAnsi="Simplified Arabic" w:cs="Simplified Arabic"/>
          <w:sz w:val="32"/>
          <w:szCs w:val="32"/>
          <w:lang w:val="en-US" w:eastAsia="ar-SA"/>
        </w:rPr>
        <w:t>)</w:t>
      </w:r>
      <w:r w:rsidRPr="005C2005">
        <w:rPr>
          <w:rFonts w:ascii="Simplified Arabic" w:eastAsia="Times New Roman" w:hAnsi="Simplified Arabic" w:cs="Simplified Arabic" w:hint="cs"/>
          <w:sz w:val="32"/>
          <w:szCs w:val="32"/>
          <w:rtl/>
          <w:lang w:val="en-US" w:eastAsia="ar-SA"/>
        </w:rPr>
        <w:t>0.33</w:t>
      </w:r>
      <w:r w:rsidRPr="005C2005">
        <w:rPr>
          <w:rFonts w:ascii="Simplified Arabic" w:eastAsia="Times New Roman" w:hAnsi="Simplified Arabic" w:cs="Simplified Arabic"/>
          <w:sz w:val="32"/>
          <w:szCs w:val="32"/>
          <w:lang w:val="en-US" w:eastAsia="ar-SA"/>
        </w:rPr>
        <w:t>(</w:t>
      </w:r>
      <w:r w:rsidRPr="005C2005">
        <w:rPr>
          <w:rFonts w:ascii="Simplified Arabic" w:eastAsia="Times New Roman" w:hAnsi="Simplified Arabic" w:cs="Simplified Arabic" w:hint="cs"/>
          <w:sz w:val="32"/>
          <w:szCs w:val="32"/>
          <w:rtl/>
          <w:lang w:val="en-US" w:eastAsia="ar-SA"/>
        </w:rPr>
        <w:t xml:space="preserve"> </w:t>
      </w:r>
      <w:r w:rsidRPr="005C2005">
        <w:rPr>
          <w:rFonts w:ascii="Simplified Arabic" w:eastAsia="Times New Roman" w:hAnsi="Simplified Arabic" w:cs="Simplified Arabic"/>
          <w:sz w:val="32"/>
          <w:szCs w:val="32"/>
          <w:rtl/>
          <w:lang w:val="en-US" w:eastAsia="ar-SA"/>
        </w:rPr>
        <w:t>وهي</w:t>
      </w:r>
      <w:r w:rsidRPr="005C2005">
        <w:rPr>
          <w:rFonts w:ascii="Simplified Arabic" w:eastAsia="Times New Roman" w:hAnsi="Simplified Arabic" w:cs="Simplified Arabic" w:hint="cs"/>
          <w:sz w:val="30"/>
          <w:szCs w:val="30"/>
          <w:rtl/>
          <w:lang w:val="en-US" w:eastAsia="ar-SA"/>
        </w:rPr>
        <w:t xml:space="preserve"> </w:t>
      </w:r>
      <w:r w:rsidRPr="005C2005">
        <w:rPr>
          <w:rFonts w:ascii="Simplified Arabic" w:eastAsia="Times New Roman" w:hAnsi="Simplified Arabic" w:cs="Simplified Arabic" w:hint="cs"/>
          <w:sz w:val="32"/>
          <w:szCs w:val="32"/>
          <w:rtl/>
          <w:lang w:val="en-US" w:eastAsia="ar-SA"/>
        </w:rPr>
        <w:t>أكبر</w:t>
      </w:r>
      <w:r w:rsidRPr="005C2005">
        <w:rPr>
          <w:rFonts w:ascii="Simplified Arabic" w:eastAsia="Times New Roman" w:hAnsi="Simplified Arabic" w:cs="Simplified Arabic"/>
          <w:sz w:val="32"/>
          <w:szCs w:val="32"/>
          <w:rtl/>
          <w:lang w:val="en-US" w:eastAsia="ar-SA"/>
        </w:rPr>
        <w:t xml:space="preserve"> من مستوى </w:t>
      </w:r>
      <w:r w:rsidRPr="005C2005">
        <w:rPr>
          <w:rFonts w:ascii="Simplified Arabic" w:eastAsia="Times New Roman" w:hAnsi="Simplified Arabic" w:cs="Simplified Arabic" w:hint="cs"/>
          <w:sz w:val="32"/>
          <w:szCs w:val="32"/>
          <w:rtl/>
          <w:lang w:val="en-US" w:eastAsia="ar-SA"/>
        </w:rPr>
        <w:t>ال</w:t>
      </w:r>
      <w:r w:rsidRPr="005C2005">
        <w:rPr>
          <w:rFonts w:ascii="Simplified Arabic" w:eastAsia="Times New Roman" w:hAnsi="Simplified Arabic" w:cs="Simplified Arabic"/>
          <w:sz w:val="32"/>
          <w:szCs w:val="32"/>
          <w:rtl/>
          <w:lang w:val="en-US" w:eastAsia="ar-SA"/>
        </w:rPr>
        <w:t>دلالة</w:t>
      </w:r>
      <w:r w:rsidRPr="005C2005">
        <w:rPr>
          <w:rFonts w:ascii="Simplified Arabic" w:eastAsia="Times New Roman" w:hAnsi="Simplified Arabic" w:cs="Simplified Arabic" w:hint="cs"/>
          <w:sz w:val="32"/>
          <w:szCs w:val="32"/>
          <w:rtl/>
          <w:lang w:val="en-US" w:eastAsia="ar-SA"/>
        </w:rPr>
        <w:t xml:space="preserve"> الاحصائية</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(0.05) وهذا</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يعني عدم وجود</w:t>
      </w:r>
      <w:r w:rsidRPr="005C2005">
        <w:rPr>
          <w:rFonts w:ascii="Simplified Arabic" w:eastAsia="Times New Roman" w:hAnsi="Simplified Arabic" w:cs="Simplified Arabic"/>
          <w:sz w:val="32"/>
          <w:szCs w:val="32"/>
          <w:rtl/>
          <w:lang w:val="en-US" w:eastAsia="ar-SA"/>
        </w:rPr>
        <w:t xml:space="preserve"> فرق</w:t>
      </w:r>
      <w:r w:rsidRPr="005C2005">
        <w:rPr>
          <w:rFonts w:ascii="Simplified Arabic" w:eastAsia="Times New Roman" w:hAnsi="Simplified Arabic" w:cs="Simplified Arabic" w:hint="cs"/>
          <w:sz w:val="32"/>
          <w:szCs w:val="32"/>
          <w:rtl/>
          <w:lang w:val="en-US" w:eastAsia="ar-SA"/>
        </w:rPr>
        <w:t xml:space="preserve"> </w:t>
      </w:r>
      <w:r w:rsidRPr="005C2005">
        <w:rPr>
          <w:rFonts w:ascii="Simplified Arabic" w:eastAsia="Times New Roman" w:hAnsi="Simplified Arabic" w:cs="Simplified Arabic"/>
          <w:sz w:val="32"/>
          <w:szCs w:val="32"/>
          <w:rtl/>
          <w:lang w:val="en-US" w:eastAsia="ar-SA"/>
        </w:rPr>
        <w:t xml:space="preserve">معنوي بين الاختبارين القبلي </w:t>
      </w:r>
      <w:r w:rsidRPr="005C2005">
        <w:rPr>
          <w:rFonts w:ascii="Simplified Arabic" w:eastAsia="Times New Roman" w:hAnsi="Simplified Arabic" w:cs="Simplified Arabic" w:hint="cs"/>
          <w:sz w:val="32"/>
          <w:szCs w:val="32"/>
          <w:rtl/>
          <w:lang w:val="en-US" w:eastAsia="ar-SA"/>
        </w:rPr>
        <w:t>والبيني.</w:t>
      </w:r>
    </w:p>
    <w:p w:rsidR="005C2005" w:rsidRPr="005C2005" w:rsidRDefault="005C2005" w:rsidP="000B2A58">
      <w:pPr>
        <w:tabs>
          <w:tab w:val="left" w:pos="1423"/>
        </w:tabs>
        <w:bidi/>
        <w:spacing w:after="0" w:line="240" w:lineRule="auto"/>
        <w:ind w:left="185" w:hanging="185"/>
        <w:jc w:val="lowKashida"/>
        <w:rPr>
          <w:rFonts w:ascii="Simplified Arabic" w:eastAsia="Times New Roman" w:hAnsi="Simplified Arabic" w:cs="Simplified Arabic"/>
          <w:sz w:val="32"/>
          <w:szCs w:val="32"/>
          <w:rtl/>
          <w:lang w:val="en-US" w:eastAsia="ar-SA"/>
        </w:rPr>
      </w:pPr>
      <w:r w:rsidRPr="005C2005">
        <w:rPr>
          <w:rFonts w:ascii="Simplified Arabic" w:eastAsia="Times New Roman" w:hAnsi="Simplified Arabic" w:cs="Simplified Arabic" w:hint="cs"/>
          <w:sz w:val="32"/>
          <w:szCs w:val="32"/>
          <w:rtl/>
          <w:lang w:val="en-US" w:eastAsia="ar-SA"/>
        </w:rPr>
        <w:lastRenderedPageBreak/>
        <w:t>- في أختبار نسبة (</w:t>
      </w:r>
      <w:r w:rsidRPr="005C2005">
        <w:rPr>
          <w:rFonts w:ascii="Simplified Arabic" w:eastAsia="Times New Roman" w:hAnsi="Simplified Arabic" w:cs="Simplified Arabic"/>
          <w:sz w:val="32"/>
          <w:szCs w:val="32"/>
          <w:lang w:val="en-US" w:eastAsia="ar-SA"/>
        </w:rPr>
        <w:t>FEV1\FVC</w:t>
      </w:r>
      <w:r w:rsidRPr="005C2005">
        <w:rPr>
          <w:rFonts w:ascii="Simplified Arabic" w:eastAsia="Times New Roman" w:hAnsi="Simplified Arabic" w:cs="Simplified Arabic" w:hint="cs"/>
          <w:sz w:val="32"/>
          <w:szCs w:val="32"/>
          <w:rtl/>
          <w:lang w:val="en-US" w:eastAsia="ar-SA"/>
        </w:rPr>
        <w:t>): بلغت قيمة</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w:t>
      </w:r>
      <w:r w:rsidRPr="005C2005">
        <w:rPr>
          <w:rFonts w:ascii="Simplified Arabic" w:eastAsia="Times New Roman" w:hAnsi="Simplified Arabic" w:cs="Simplified Arabic"/>
          <w:sz w:val="32"/>
          <w:szCs w:val="32"/>
          <w:lang w:val="en-US" w:eastAsia="ar-SA"/>
        </w:rPr>
        <w:t>T</w:t>
      </w:r>
      <w:r w:rsidRPr="005C2005">
        <w:rPr>
          <w:rFonts w:ascii="Simplified Arabic" w:eastAsia="Times New Roman" w:hAnsi="Simplified Arabic" w:cs="Simplified Arabic" w:hint="cs"/>
          <w:sz w:val="32"/>
          <w:szCs w:val="32"/>
          <w:rtl/>
          <w:lang w:val="en-US" w:eastAsia="ar-SA"/>
        </w:rPr>
        <w:t>) المحسوبة</w:t>
      </w:r>
      <w:r w:rsidRPr="005C2005">
        <w:rPr>
          <w:rFonts w:ascii="Simplified Arabic" w:eastAsia="Times New Roman" w:hAnsi="Simplified Arabic" w:cs="Simplified Arabic" w:hint="cs"/>
          <w:sz w:val="30"/>
          <w:szCs w:val="30"/>
          <w:rtl/>
          <w:lang w:val="en-US" w:eastAsia="ar-SA"/>
        </w:rPr>
        <w:t xml:space="preserve"> </w:t>
      </w:r>
      <w:r w:rsidRPr="005C2005">
        <w:rPr>
          <w:rFonts w:ascii="Simplified Arabic" w:eastAsia="Times New Roman" w:hAnsi="Simplified Arabic" w:cs="Simplified Arabic"/>
          <w:sz w:val="32"/>
          <w:szCs w:val="32"/>
          <w:lang w:val="en-US" w:eastAsia="ar-SA"/>
        </w:rPr>
        <w:t>)</w:t>
      </w:r>
      <w:r w:rsidRPr="005C2005">
        <w:rPr>
          <w:rFonts w:ascii="Simplified Arabic" w:eastAsia="Times New Roman" w:hAnsi="Simplified Arabic" w:cs="Simplified Arabic" w:hint="cs"/>
          <w:sz w:val="32"/>
          <w:szCs w:val="32"/>
          <w:rtl/>
          <w:lang w:val="en-US" w:eastAsia="ar-SA"/>
        </w:rPr>
        <w:t>0.</w:t>
      </w:r>
      <w:r w:rsidRPr="005C2005">
        <w:rPr>
          <w:rFonts w:ascii="Simplified Arabic" w:eastAsia="Times New Roman" w:hAnsi="Simplified Arabic" w:cs="Simplified Arabic" w:hint="cs"/>
          <w:sz w:val="32"/>
          <w:szCs w:val="32"/>
          <w:rtl/>
          <w:lang w:val="en-US" w:eastAsia="ar-SA" w:bidi="ar-IQ"/>
        </w:rPr>
        <w:t>696</w:t>
      </w:r>
      <w:r w:rsidRPr="005C2005">
        <w:rPr>
          <w:rFonts w:ascii="Simplified Arabic" w:eastAsia="Times New Roman" w:hAnsi="Simplified Arabic" w:cs="Simplified Arabic"/>
          <w:sz w:val="32"/>
          <w:szCs w:val="32"/>
          <w:lang w:val="en-US" w:eastAsia="ar-SA" w:bidi="ar-IQ"/>
        </w:rPr>
        <w:t>(</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0"/>
          <w:szCs w:val="30"/>
          <w:rtl/>
          <w:lang w:val="en-US" w:eastAsia="ar-SA"/>
        </w:rPr>
        <w:t>عند</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 xml:space="preserve">مستوى دلالة </w:t>
      </w:r>
      <w:r w:rsidRPr="005C2005">
        <w:rPr>
          <w:rFonts w:ascii="Simplified Arabic" w:eastAsia="Times New Roman" w:hAnsi="Simplified Arabic" w:cs="Simplified Arabic"/>
          <w:sz w:val="32"/>
          <w:szCs w:val="32"/>
          <w:lang w:val="en-US" w:eastAsia="ar-SA"/>
        </w:rPr>
        <w:t>)</w:t>
      </w:r>
      <w:r w:rsidRPr="005C2005">
        <w:rPr>
          <w:rFonts w:ascii="Simplified Arabic" w:eastAsia="Times New Roman" w:hAnsi="Simplified Arabic" w:cs="Simplified Arabic" w:hint="cs"/>
          <w:sz w:val="32"/>
          <w:szCs w:val="32"/>
          <w:rtl/>
          <w:lang w:val="en-US" w:eastAsia="ar-SA"/>
        </w:rPr>
        <w:t>0.</w:t>
      </w:r>
      <w:r w:rsidRPr="005C2005">
        <w:rPr>
          <w:rFonts w:ascii="Simplified Arabic" w:eastAsia="Times New Roman" w:hAnsi="Simplified Arabic" w:cs="Simplified Arabic" w:hint="cs"/>
          <w:sz w:val="32"/>
          <w:szCs w:val="32"/>
          <w:rtl/>
          <w:lang w:val="en-US" w:eastAsia="ar-SA" w:bidi="ar-IQ"/>
        </w:rPr>
        <w:t>49</w:t>
      </w:r>
      <w:r w:rsidRPr="005C2005">
        <w:rPr>
          <w:rFonts w:ascii="Simplified Arabic" w:eastAsia="Times New Roman" w:hAnsi="Simplified Arabic" w:cs="Simplified Arabic"/>
          <w:sz w:val="32"/>
          <w:szCs w:val="32"/>
          <w:lang w:val="en-US" w:eastAsia="ar-SA" w:bidi="ar-IQ"/>
        </w:rPr>
        <w:t>(</w:t>
      </w:r>
      <w:r w:rsidRPr="005C2005">
        <w:rPr>
          <w:rFonts w:ascii="Simplified Arabic" w:eastAsia="Times New Roman" w:hAnsi="Simplified Arabic" w:cs="Simplified Arabic" w:hint="cs"/>
          <w:sz w:val="32"/>
          <w:szCs w:val="32"/>
          <w:rtl/>
          <w:lang w:val="en-US" w:eastAsia="ar-SA" w:bidi="ar-IQ"/>
        </w:rPr>
        <w:t xml:space="preserve"> </w:t>
      </w:r>
      <w:r w:rsidRPr="005C2005">
        <w:rPr>
          <w:rFonts w:ascii="Simplified Arabic" w:eastAsia="Times New Roman" w:hAnsi="Simplified Arabic" w:cs="Simplified Arabic"/>
          <w:sz w:val="32"/>
          <w:szCs w:val="32"/>
          <w:rtl/>
          <w:lang w:val="en-US" w:eastAsia="ar-SA"/>
        </w:rPr>
        <w:t>وهي</w:t>
      </w:r>
      <w:r w:rsidRPr="005C2005">
        <w:rPr>
          <w:rFonts w:ascii="Simplified Arabic" w:eastAsia="Times New Roman" w:hAnsi="Simplified Arabic" w:cs="Simplified Arabic" w:hint="cs"/>
          <w:sz w:val="30"/>
          <w:szCs w:val="30"/>
          <w:rtl/>
          <w:lang w:val="en-US" w:eastAsia="ar-SA"/>
        </w:rPr>
        <w:t xml:space="preserve"> </w:t>
      </w:r>
      <w:r w:rsidRPr="005C2005">
        <w:rPr>
          <w:rFonts w:ascii="Simplified Arabic" w:eastAsia="Times New Roman" w:hAnsi="Simplified Arabic" w:cs="Simplified Arabic" w:hint="cs"/>
          <w:sz w:val="32"/>
          <w:szCs w:val="32"/>
          <w:rtl/>
          <w:lang w:val="en-US" w:eastAsia="ar-SA"/>
        </w:rPr>
        <w:t>أكبر</w:t>
      </w:r>
      <w:r w:rsidRPr="005C2005">
        <w:rPr>
          <w:rFonts w:ascii="Simplified Arabic" w:eastAsia="Times New Roman" w:hAnsi="Simplified Arabic" w:cs="Simplified Arabic"/>
          <w:sz w:val="32"/>
          <w:szCs w:val="32"/>
          <w:rtl/>
          <w:lang w:val="en-US" w:eastAsia="ar-SA"/>
        </w:rPr>
        <w:t xml:space="preserve"> من مستوى </w:t>
      </w:r>
      <w:r w:rsidRPr="005C2005">
        <w:rPr>
          <w:rFonts w:ascii="Simplified Arabic" w:eastAsia="Times New Roman" w:hAnsi="Simplified Arabic" w:cs="Simplified Arabic" w:hint="cs"/>
          <w:sz w:val="32"/>
          <w:szCs w:val="32"/>
          <w:rtl/>
          <w:lang w:val="en-US" w:eastAsia="ar-SA"/>
        </w:rPr>
        <w:t>ال</w:t>
      </w:r>
      <w:r w:rsidRPr="005C2005">
        <w:rPr>
          <w:rFonts w:ascii="Simplified Arabic" w:eastAsia="Times New Roman" w:hAnsi="Simplified Arabic" w:cs="Simplified Arabic"/>
          <w:sz w:val="32"/>
          <w:szCs w:val="32"/>
          <w:rtl/>
          <w:lang w:val="en-US" w:eastAsia="ar-SA"/>
        </w:rPr>
        <w:t>دلالة</w:t>
      </w:r>
      <w:r w:rsidRPr="005C2005">
        <w:rPr>
          <w:rFonts w:ascii="Simplified Arabic" w:eastAsia="Times New Roman" w:hAnsi="Simplified Arabic" w:cs="Simplified Arabic" w:hint="cs"/>
          <w:sz w:val="32"/>
          <w:szCs w:val="32"/>
          <w:rtl/>
          <w:lang w:val="en-US" w:eastAsia="ar-SA"/>
        </w:rPr>
        <w:t xml:space="preserve"> الاحصائية</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(0.05) وهذا</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يعني عدم وجود</w:t>
      </w:r>
      <w:r w:rsidRPr="005C2005">
        <w:rPr>
          <w:rFonts w:ascii="Simplified Arabic" w:eastAsia="Times New Roman" w:hAnsi="Simplified Arabic" w:cs="Simplified Arabic"/>
          <w:sz w:val="32"/>
          <w:szCs w:val="32"/>
          <w:rtl/>
          <w:lang w:val="en-US" w:eastAsia="ar-SA"/>
        </w:rPr>
        <w:t xml:space="preserve"> فرق</w:t>
      </w:r>
      <w:r w:rsidRPr="005C2005">
        <w:rPr>
          <w:rFonts w:ascii="Simplified Arabic" w:eastAsia="Times New Roman" w:hAnsi="Simplified Arabic" w:cs="Simplified Arabic" w:hint="cs"/>
          <w:sz w:val="32"/>
          <w:szCs w:val="32"/>
          <w:rtl/>
          <w:lang w:val="en-US" w:eastAsia="ar-SA"/>
        </w:rPr>
        <w:t xml:space="preserve"> </w:t>
      </w:r>
      <w:r w:rsidRPr="005C2005">
        <w:rPr>
          <w:rFonts w:ascii="Simplified Arabic" w:eastAsia="Times New Roman" w:hAnsi="Simplified Arabic" w:cs="Simplified Arabic"/>
          <w:sz w:val="32"/>
          <w:szCs w:val="32"/>
          <w:rtl/>
          <w:lang w:val="en-US" w:eastAsia="ar-SA"/>
        </w:rPr>
        <w:t xml:space="preserve">معنوي بين الاختبارين القبلي </w:t>
      </w:r>
      <w:r w:rsidRPr="005C2005">
        <w:rPr>
          <w:rFonts w:ascii="Simplified Arabic" w:eastAsia="Times New Roman" w:hAnsi="Simplified Arabic" w:cs="Simplified Arabic" w:hint="cs"/>
          <w:sz w:val="32"/>
          <w:szCs w:val="32"/>
          <w:rtl/>
          <w:lang w:val="en-US" w:eastAsia="ar-SA"/>
        </w:rPr>
        <w:t>والبيني.</w:t>
      </w:r>
    </w:p>
    <w:p w:rsidR="005C2005" w:rsidRPr="005C2005" w:rsidRDefault="005C2005" w:rsidP="000B2A58">
      <w:pPr>
        <w:tabs>
          <w:tab w:val="left" w:pos="1423"/>
        </w:tabs>
        <w:bidi/>
        <w:spacing w:after="0" w:line="240" w:lineRule="auto"/>
        <w:ind w:left="185" w:hanging="185"/>
        <w:jc w:val="lowKashida"/>
        <w:rPr>
          <w:rFonts w:ascii="Simplified Arabic" w:eastAsia="Times New Roman" w:hAnsi="Simplified Arabic" w:cs="Simplified Arabic"/>
          <w:sz w:val="32"/>
          <w:szCs w:val="32"/>
          <w:rtl/>
          <w:lang w:val="en-US" w:eastAsia="ar-SA"/>
        </w:rPr>
      </w:pPr>
      <w:r w:rsidRPr="005C2005">
        <w:rPr>
          <w:rFonts w:ascii="Simplified Arabic" w:eastAsia="Times New Roman" w:hAnsi="Simplified Arabic" w:cs="Simplified Arabic" w:hint="cs"/>
          <w:sz w:val="32"/>
          <w:szCs w:val="32"/>
          <w:rtl/>
          <w:lang w:val="en-US" w:eastAsia="ar-SA"/>
        </w:rPr>
        <w:t xml:space="preserve">- في أختبار </w:t>
      </w:r>
      <w:r w:rsidR="000B2A58">
        <w:rPr>
          <w:rFonts w:ascii="Simplified Arabic" w:eastAsia="Times New Roman" w:hAnsi="Simplified Arabic" w:cs="Simplified Arabic" w:hint="cs"/>
          <w:sz w:val="32"/>
          <w:szCs w:val="32"/>
          <w:rtl/>
          <w:lang w:val="en-US" w:eastAsia="ar-SA"/>
        </w:rPr>
        <w:t>ذروة</w:t>
      </w:r>
      <w:r w:rsidR="006B550B">
        <w:rPr>
          <w:rFonts w:ascii="Simplified Arabic" w:eastAsia="Times New Roman" w:hAnsi="Simplified Arabic" w:cs="Simplified Arabic" w:hint="cs"/>
          <w:sz w:val="32"/>
          <w:szCs w:val="32"/>
          <w:rtl/>
          <w:lang w:val="en-US" w:eastAsia="ar-SA"/>
        </w:rPr>
        <w:t xml:space="preserve"> معدل انسياب الزفير</w:t>
      </w:r>
      <w:r w:rsidRPr="005C2005">
        <w:rPr>
          <w:rFonts w:ascii="Simplified Arabic" w:eastAsia="Times New Roman" w:hAnsi="Simplified Arabic" w:cs="Simplified Arabic" w:hint="cs"/>
          <w:sz w:val="32"/>
          <w:szCs w:val="32"/>
          <w:rtl/>
          <w:lang w:val="en-US" w:eastAsia="ar-SA"/>
        </w:rPr>
        <w:t>(</w:t>
      </w:r>
      <w:r w:rsidRPr="005C2005">
        <w:rPr>
          <w:rFonts w:ascii="Simplified Arabic" w:eastAsia="Times New Roman" w:hAnsi="Simplified Arabic" w:cs="Simplified Arabic"/>
          <w:sz w:val="32"/>
          <w:szCs w:val="32"/>
          <w:lang w:val="en-US" w:eastAsia="ar-SA"/>
        </w:rPr>
        <w:t>PEFR</w:t>
      </w:r>
      <w:r w:rsidRPr="005C2005">
        <w:rPr>
          <w:rFonts w:ascii="Simplified Arabic" w:eastAsia="Times New Roman" w:hAnsi="Simplified Arabic" w:cs="Simplified Arabic" w:hint="cs"/>
          <w:sz w:val="32"/>
          <w:szCs w:val="32"/>
          <w:rtl/>
          <w:lang w:val="en-US" w:eastAsia="ar-SA"/>
        </w:rPr>
        <w:t xml:space="preserve">): </w:t>
      </w:r>
      <w:r w:rsidRPr="005C2005">
        <w:rPr>
          <w:rFonts w:ascii="Simplified Arabic" w:eastAsia="Times New Roman" w:hAnsi="Simplified Arabic" w:cs="Simplified Arabic"/>
          <w:sz w:val="32"/>
          <w:szCs w:val="32"/>
          <w:rtl/>
          <w:lang w:val="en-US" w:eastAsia="ar-SA"/>
        </w:rPr>
        <w:t xml:space="preserve">بلغت قيمة </w:t>
      </w:r>
      <w:r w:rsidRPr="005C2005">
        <w:rPr>
          <w:rFonts w:ascii="Simplified Arabic" w:eastAsia="Times New Roman" w:hAnsi="Simplified Arabic" w:cs="Simplified Arabic" w:hint="cs"/>
          <w:sz w:val="32"/>
          <w:szCs w:val="32"/>
          <w:rtl/>
          <w:lang w:val="en-US" w:eastAsia="ar-SA"/>
        </w:rPr>
        <w:t>(</w:t>
      </w:r>
      <w:r w:rsidRPr="005C2005">
        <w:rPr>
          <w:rFonts w:ascii="Simplified Arabic" w:eastAsia="Times New Roman" w:hAnsi="Simplified Arabic" w:cs="Simplified Arabic"/>
          <w:sz w:val="32"/>
          <w:szCs w:val="32"/>
          <w:lang w:val="en-US" w:eastAsia="ar-SA"/>
        </w:rPr>
        <w:t>T</w:t>
      </w:r>
      <w:r w:rsidRPr="005C2005">
        <w:rPr>
          <w:rFonts w:ascii="Simplified Arabic" w:eastAsia="Times New Roman" w:hAnsi="Simplified Arabic" w:cs="Simplified Arabic" w:hint="cs"/>
          <w:sz w:val="32"/>
          <w:szCs w:val="32"/>
          <w:rtl/>
          <w:lang w:val="en-US" w:eastAsia="ar-SA"/>
        </w:rPr>
        <w:t>) المحسوبة</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w:t>
      </w:r>
      <w:r w:rsidRPr="005C2005">
        <w:rPr>
          <w:rFonts w:ascii="Simplified Arabic" w:eastAsia="Times New Roman" w:hAnsi="Simplified Arabic" w:cs="Simplified Arabic" w:hint="cs"/>
          <w:sz w:val="32"/>
          <w:szCs w:val="32"/>
          <w:rtl/>
          <w:lang w:val="en-US" w:eastAsia="ar-SA" w:bidi="ar-IQ"/>
        </w:rPr>
        <w:t>0</w:t>
      </w:r>
      <w:r w:rsidRPr="005C2005">
        <w:rPr>
          <w:rFonts w:ascii="Simplified Arabic" w:eastAsia="Times New Roman" w:hAnsi="Simplified Arabic" w:cs="Simplified Arabic" w:hint="cs"/>
          <w:sz w:val="32"/>
          <w:szCs w:val="32"/>
          <w:rtl/>
          <w:lang w:val="en-US" w:eastAsia="ar-SA"/>
        </w:rPr>
        <w:t>.368)</w:t>
      </w:r>
      <w:r w:rsidRPr="005C2005">
        <w:rPr>
          <w:rFonts w:ascii="Simplified Arabic" w:eastAsia="Times New Roman" w:hAnsi="Simplified Arabic" w:cs="Simplified Arabic" w:hint="cs"/>
          <w:sz w:val="30"/>
          <w:szCs w:val="30"/>
          <w:rtl/>
          <w:lang w:val="en-US" w:eastAsia="ar-SA"/>
        </w:rPr>
        <w:t xml:space="preserve"> عند</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مستوى دلالة (0.71)</w:t>
      </w:r>
      <w:r w:rsidRPr="005C2005">
        <w:rPr>
          <w:rFonts w:ascii="Simplified Arabic" w:eastAsia="Times New Roman" w:hAnsi="Simplified Arabic" w:cs="Simplified Arabic" w:hint="cs"/>
          <w:sz w:val="30"/>
          <w:szCs w:val="30"/>
          <w:rtl/>
          <w:lang w:val="en-US" w:eastAsia="ar-SA"/>
        </w:rPr>
        <w:t xml:space="preserve"> </w:t>
      </w:r>
      <w:r w:rsidRPr="005C2005">
        <w:rPr>
          <w:rFonts w:ascii="Simplified Arabic" w:eastAsia="Times New Roman" w:hAnsi="Simplified Arabic" w:cs="Simplified Arabic"/>
          <w:sz w:val="32"/>
          <w:szCs w:val="32"/>
          <w:rtl/>
          <w:lang w:val="en-US" w:eastAsia="ar-SA"/>
        </w:rPr>
        <w:t>وهي</w:t>
      </w:r>
      <w:r w:rsidRPr="005C2005">
        <w:rPr>
          <w:rFonts w:ascii="Simplified Arabic" w:eastAsia="Times New Roman" w:hAnsi="Simplified Arabic" w:cs="Simplified Arabic" w:hint="cs"/>
          <w:sz w:val="30"/>
          <w:szCs w:val="30"/>
          <w:rtl/>
          <w:lang w:val="en-US" w:eastAsia="ar-SA"/>
        </w:rPr>
        <w:t xml:space="preserve"> </w:t>
      </w:r>
      <w:r w:rsidRPr="005C2005">
        <w:rPr>
          <w:rFonts w:ascii="Simplified Arabic" w:eastAsia="Times New Roman" w:hAnsi="Simplified Arabic" w:cs="Simplified Arabic" w:hint="cs"/>
          <w:sz w:val="32"/>
          <w:szCs w:val="32"/>
          <w:rtl/>
          <w:lang w:val="en-US" w:eastAsia="ar-SA"/>
        </w:rPr>
        <w:t>أكبر</w:t>
      </w:r>
      <w:r w:rsidRPr="005C2005">
        <w:rPr>
          <w:rFonts w:ascii="Simplified Arabic" w:eastAsia="Times New Roman" w:hAnsi="Simplified Arabic" w:cs="Simplified Arabic"/>
          <w:sz w:val="32"/>
          <w:szCs w:val="32"/>
          <w:rtl/>
          <w:lang w:val="en-US" w:eastAsia="ar-SA"/>
        </w:rPr>
        <w:t xml:space="preserve"> من مستوى </w:t>
      </w:r>
      <w:r w:rsidRPr="005C2005">
        <w:rPr>
          <w:rFonts w:ascii="Simplified Arabic" w:eastAsia="Times New Roman" w:hAnsi="Simplified Arabic" w:cs="Simplified Arabic" w:hint="cs"/>
          <w:sz w:val="32"/>
          <w:szCs w:val="32"/>
          <w:rtl/>
          <w:lang w:val="en-US" w:eastAsia="ar-SA"/>
        </w:rPr>
        <w:t>ال</w:t>
      </w:r>
      <w:r w:rsidRPr="005C2005">
        <w:rPr>
          <w:rFonts w:ascii="Simplified Arabic" w:eastAsia="Times New Roman" w:hAnsi="Simplified Arabic" w:cs="Simplified Arabic"/>
          <w:sz w:val="32"/>
          <w:szCs w:val="32"/>
          <w:rtl/>
          <w:lang w:val="en-US" w:eastAsia="ar-SA"/>
        </w:rPr>
        <w:t>دلالة</w:t>
      </w:r>
      <w:r w:rsidRPr="005C2005">
        <w:rPr>
          <w:rFonts w:ascii="Simplified Arabic" w:eastAsia="Times New Roman" w:hAnsi="Simplified Arabic" w:cs="Simplified Arabic" w:hint="cs"/>
          <w:sz w:val="32"/>
          <w:szCs w:val="32"/>
          <w:rtl/>
          <w:lang w:val="en-US" w:eastAsia="ar-SA"/>
        </w:rPr>
        <w:t xml:space="preserve"> الاحصائية</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(0.05) وهذا</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يعني عدم وجود</w:t>
      </w:r>
      <w:r w:rsidRPr="005C2005">
        <w:rPr>
          <w:rFonts w:ascii="Simplified Arabic" w:eastAsia="Times New Roman" w:hAnsi="Simplified Arabic" w:cs="Simplified Arabic"/>
          <w:sz w:val="32"/>
          <w:szCs w:val="32"/>
          <w:rtl/>
          <w:lang w:val="en-US" w:eastAsia="ar-SA"/>
        </w:rPr>
        <w:t xml:space="preserve"> فرق</w:t>
      </w:r>
      <w:r w:rsidRPr="005C2005">
        <w:rPr>
          <w:rFonts w:ascii="Simplified Arabic" w:eastAsia="Times New Roman" w:hAnsi="Simplified Arabic" w:cs="Simplified Arabic" w:hint="cs"/>
          <w:sz w:val="32"/>
          <w:szCs w:val="32"/>
          <w:rtl/>
          <w:lang w:val="en-US" w:eastAsia="ar-SA"/>
        </w:rPr>
        <w:t xml:space="preserve"> </w:t>
      </w:r>
      <w:r w:rsidRPr="005C2005">
        <w:rPr>
          <w:rFonts w:ascii="Simplified Arabic" w:eastAsia="Times New Roman" w:hAnsi="Simplified Arabic" w:cs="Simplified Arabic"/>
          <w:sz w:val="32"/>
          <w:szCs w:val="32"/>
          <w:rtl/>
          <w:lang w:val="en-US" w:eastAsia="ar-SA"/>
        </w:rPr>
        <w:t xml:space="preserve">معنوي بين الاختبارين القبلي </w:t>
      </w:r>
      <w:r w:rsidRPr="005C2005">
        <w:rPr>
          <w:rFonts w:ascii="Simplified Arabic" w:eastAsia="Times New Roman" w:hAnsi="Simplified Arabic" w:cs="Simplified Arabic" w:hint="cs"/>
          <w:sz w:val="32"/>
          <w:szCs w:val="32"/>
          <w:rtl/>
          <w:lang w:val="en-US" w:eastAsia="ar-SA"/>
        </w:rPr>
        <w:t>والبيني.</w:t>
      </w:r>
    </w:p>
    <w:p w:rsidR="005C2005" w:rsidRPr="005C2005" w:rsidRDefault="005C2005" w:rsidP="000B2A58">
      <w:pPr>
        <w:tabs>
          <w:tab w:val="left" w:pos="1423"/>
        </w:tabs>
        <w:bidi/>
        <w:spacing w:after="0" w:line="240" w:lineRule="auto"/>
        <w:ind w:left="185" w:hanging="185"/>
        <w:jc w:val="lowKashida"/>
        <w:rPr>
          <w:rFonts w:ascii="Simplified Arabic" w:eastAsia="Times New Roman" w:hAnsi="Simplified Arabic" w:cs="Simplified Arabic"/>
          <w:sz w:val="32"/>
          <w:szCs w:val="32"/>
          <w:rtl/>
          <w:lang w:val="en-US" w:eastAsia="ar-SA"/>
        </w:rPr>
      </w:pPr>
      <w:r w:rsidRPr="005C2005">
        <w:rPr>
          <w:rFonts w:ascii="Simplified Arabic" w:eastAsia="Times New Roman" w:hAnsi="Simplified Arabic" w:cs="Simplified Arabic" w:hint="cs"/>
          <w:sz w:val="32"/>
          <w:szCs w:val="32"/>
          <w:rtl/>
          <w:lang w:val="en-US" w:eastAsia="ar-SA"/>
        </w:rPr>
        <w:t>- في أختبار المشي 6 دقائق (</w:t>
      </w:r>
      <w:r w:rsidRPr="005C2005">
        <w:rPr>
          <w:rFonts w:ascii="Simplified Arabic" w:eastAsia="Times New Roman" w:hAnsi="Simplified Arabic" w:cs="Simplified Arabic"/>
          <w:sz w:val="32"/>
          <w:szCs w:val="32"/>
          <w:lang w:val="en-US" w:eastAsia="ar-SA"/>
        </w:rPr>
        <w:t>6MWDT</w:t>
      </w:r>
      <w:r w:rsidRPr="005C2005">
        <w:rPr>
          <w:rFonts w:ascii="Simplified Arabic" w:eastAsia="Times New Roman" w:hAnsi="Simplified Arabic" w:cs="Simplified Arabic" w:hint="cs"/>
          <w:sz w:val="32"/>
          <w:szCs w:val="32"/>
          <w:rtl/>
          <w:lang w:val="en-US" w:eastAsia="ar-SA"/>
        </w:rPr>
        <w:t xml:space="preserve">): </w:t>
      </w:r>
      <w:r w:rsidRPr="005C2005">
        <w:rPr>
          <w:rFonts w:ascii="Simplified Arabic" w:eastAsia="Times New Roman" w:hAnsi="Simplified Arabic" w:cs="Simplified Arabic"/>
          <w:sz w:val="32"/>
          <w:szCs w:val="32"/>
          <w:rtl/>
          <w:lang w:val="en-US" w:eastAsia="ar-SA"/>
        </w:rPr>
        <w:t xml:space="preserve">بلغت قيمة </w:t>
      </w:r>
      <w:r w:rsidRPr="005C2005">
        <w:rPr>
          <w:rFonts w:ascii="Simplified Arabic" w:eastAsia="Times New Roman" w:hAnsi="Simplified Arabic" w:cs="Simplified Arabic" w:hint="cs"/>
          <w:sz w:val="32"/>
          <w:szCs w:val="32"/>
          <w:rtl/>
          <w:lang w:val="en-US" w:eastAsia="ar-SA"/>
        </w:rPr>
        <w:t>(</w:t>
      </w:r>
      <w:r w:rsidRPr="005C2005">
        <w:rPr>
          <w:rFonts w:ascii="Simplified Arabic" w:eastAsia="Times New Roman" w:hAnsi="Simplified Arabic" w:cs="Simplified Arabic"/>
          <w:sz w:val="32"/>
          <w:szCs w:val="32"/>
          <w:lang w:val="en-US" w:eastAsia="ar-SA"/>
        </w:rPr>
        <w:t>T</w:t>
      </w:r>
      <w:r w:rsidRPr="005C2005">
        <w:rPr>
          <w:rFonts w:ascii="Simplified Arabic" w:eastAsia="Times New Roman" w:hAnsi="Simplified Arabic" w:cs="Simplified Arabic" w:hint="cs"/>
          <w:sz w:val="32"/>
          <w:szCs w:val="32"/>
          <w:rtl/>
          <w:lang w:val="en-US" w:eastAsia="ar-SA"/>
        </w:rPr>
        <w:t>) المحسوبة (</w:t>
      </w:r>
      <w:r w:rsidRPr="005C2005">
        <w:rPr>
          <w:rFonts w:ascii="Simplified Arabic" w:eastAsia="Times New Roman" w:hAnsi="Simplified Arabic" w:cs="Simplified Arabic" w:hint="cs"/>
          <w:sz w:val="32"/>
          <w:szCs w:val="32"/>
          <w:rtl/>
          <w:lang w:val="en-US" w:eastAsia="ar-SA" w:bidi="ar-IQ"/>
        </w:rPr>
        <w:t>1</w:t>
      </w:r>
      <w:r w:rsidRPr="005C2005">
        <w:rPr>
          <w:rFonts w:ascii="Simplified Arabic" w:eastAsia="Times New Roman" w:hAnsi="Simplified Arabic" w:cs="Simplified Arabic" w:hint="cs"/>
          <w:sz w:val="32"/>
          <w:szCs w:val="32"/>
          <w:rtl/>
          <w:lang w:val="en-US" w:eastAsia="ar-SA"/>
        </w:rPr>
        <w:t>.82)</w:t>
      </w:r>
      <w:r w:rsidRPr="005C2005">
        <w:rPr>
          <w:rFonts w:ascii="Simplified Arabic" w:eastAsia="Times New Roman" w:hAnsi="Simplified Arabic" w:cs="Simplified Arabic" w:hint="cs"/>
          <w:sz w:val="30"/>
          <w:szCs w:val="30"/>
          <w:rtl/>
          <w:lang w:val="en-US" w:eastAsia="ar-SA"/>
        </w:rPr>
        <w:t xml:space="preserve"> عند</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مستوى دلالة (0.088)</w:t>
      </w:r>
      <w:r w:rsidRPr="005C2005">
        <w:rPr>
          <w:rFonts w:ascii="Simplified Arabic" w:eastAsia="Times New Roman" w:hAnsi="Simplified Arabic" w:cs="Simplified Arabic" w:hint="cs"/>
          <w:sz w:val="30"/>
          <w:szCs w:val="30"/>
          <w:rtl/>
          <w:lang w:val="en-US" w:eastAsia="ar-SA"/>
        </w:rPr>
        <w:t xml:space="preserve"> </w:t>
      </w:r>
      <w:r w:rsidRPr="005C2005">
        <w:rPr>
          <w:rFonts w:ascii="Simplified Arabic" w:eastAsia="Times New Roman" w:hAnsi="Simplified Arabic" w:cs="Simplified Arabic"/>
          <w:sz w:val="32"/>
          <w:szCs w:val="32"/>
          <w:rtl/>
          <w:lang w:val="en-US" w:eastAsia="ar-SA"/>
        </w:rPr>
        <w:t>وهي</w:t>
      </w:r>
      <w:r w:rsidRPr="005C2005">
        <w:rPr>
          <w:rFonts w:ascii="Simplified Arabic" w:eastAsia="Times New Roman" w:hAnsi="Simplified Arabic" w:cs="Simplified Arabic" w:hint="cs"/>
          <w:sz w:val="30"/>
          <w:szCs w:val="30"/>
          <w:rtl/>
          <w:lang w:val="en-US" w:eastAsia="ar-SA"/>
        </w:rPr>
        <w:t xml:space="preserve"> </w:t>
      </w:r>
      <w:r w:rsidRPr="005C2005">
        <w:rPr>
          <w:rFonts w:ascii="Simplified Arabic" w:eastAsia="Times New Roman" w:hAnsi="Simplified Arabic" w:cs="Simplified Arabic" w:hint="cs"/>
          <w:sz w:val="32"/>
          <w:szCs w:val="32"/>
          <w:rtl/>
          <w:lang w:val="en-US" w:eastAsia="ar-SA"/>
        </w:rPr>
        <w:t>أكبر</w:t>
      </w:r>
      <w:r w:rsidRPr="005C2005">
        <w:rPr>
          <w:rFonts w:ascii="Simplified Arabic" w:eastAsia="Times New Roman" w:hAnsi="Simplified Arabic" w:cs="Simplified Arabic"/>
          <w:sz w:val="32"/>
          <w:szCs w:val="32"/>
          <w:rtl/>
          <w:lang w:val="en-US" w:eastAsia="ar-SA"/>
        </w:rPr>
        <w:t xml:space="preserve"> من مستوى </w:t>
      </w:r>
      <w:r w:rsidRPr="005C2005">
        <w:rPr>
          <w:rFonts w:ascii="Simplified Arabic" w:eastAsia="Times New Roman" w:hAnsi="Simplified Arabic" w:cs="Simplified Arabic" w:hint="cs"/>
          <w:sz w:val="32"/>
          <w:szCs w:val="32"/>
          <w:rtl/>
          <w:lang w:val="en-US" w:eastAsia="ar-SA"/>
        </w:rPr>
        <w:t>ال</w:t>
      </w:r>
      <w:r w:rsidRPr="005C2005">
        <w:rPr>
          <w:rFonts w:ascii="Simplified Arabic" w:eastAsia="Times New Roman" w:hAnsi="Simplified Arabic" w:cs="Simplified Arabic"/>
          <w:sz w:val="32"/>
          <w:szCs w:val="32"/>
          <w:rtl/>
          <w:lang w:val="en-US" w:eastAsia="ar-SA"/>
        </w:rPr>
        <w:t>دلالة</w:t>
      </w:r>
      <w:r w:rsidRPr="005C2005">
        <w:rPr>
          <w:rFonts w:ascii="Simplified Arabic" w:eastAsia="Times New Roman" w:hAnsi="Simplified Arabic" w:cs="Simplified Arabic" w:hint="cs"/>
          <w:sz w:val="32"/>
          <w:szCs w:val="32"/>
          <w:rtl/>
          <w:lang w:val="en-US" w:eastAsia="ar-SA"/>
        </w:rPr>
        <w:t xml:space="preserve"> الاحصائية</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(0.05) وهذا</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يعني عدم وجود</w:t>
      </w:r>
      <w:r w:rsidRPr="005C2005">
        <w:rPr>
          <w:rFonts w:ascii="Simplified Arabic" w:eastAsia="Times New Roman" w:hAnsi="Simplified Arabic" w:cs="Simplified Arabic"/>
          <w:sz w:val="32"/>
          <w:szCs w:val="32"/>
          <w:rtl/>
          <w:lang w:val="en-US" w:eastAsia="ar-SA"/>
        </w:rPr>
        <w:t xml:space="preserve"> فرق</w:t>
      </w:r>
      <w:r w:rsidRPr="005C2005">
        <w:rPr>
          <w:rFonts w:ascii="Simplified Arabic" w:eastAsia="Times New Roman" w:hAnsi="Simplified Arabic" w:cs="Simplified Arabic" w:hint="cs"/>
          <w:sz w:val="32"/>
          <w:szCs w:val="32"/>
          <w:rtl/>
          <w:lang w:val="en-US" w:eastAsia="ar-SA"/>
        </w:rPr>
        <w:t xml:space="preserve"> </w:t>
      </w:r>
      <w:r w:rsidRPr="005C2005">
        <w:rPr>
          <w:rFonts w:ascii="Simplified Arabic" w:eastAsia="Times New Roman" w:hAnsi="Simplified Arabic" w:cs="Simplified Arabic"/>
          <w:sz w:val="32"/>
          <w:szCs w:val="32"/>
          <w:rtl/>
          <w:lang w:val="en-US" w:eastAsia="ar-SA"/>
        </w:rPr>
        <w:t xml:space="preserve">معنوي بين الاختبارين القبلي </w:t>
      </w:r>
      <w:r w:rsidRPr="005C2005">
        <w:rPr>
          <w:rFonts w:ascii="Simplified Arabic" w:eastAsia="Times New Roman" w:hAnsi="Simplified Arabic" w:cs="Simplified Arabic" w:hint="cs"/>
          <w:sz w:val="32"/>
          <w:szCs w:val="32"/>
          <w:rtl/>
          <w:lang w:val="en-US" w:eastAsia="ar-SA"/>
        </w:rPr>
        <w:t>والبيني.</w:t>
      </w:r>
    </w:p>
    <w:p w:rsidR="005C2005" w:rsidRPr="005C2005" w:rsidRDefault="005C2005" w:rsidP="000B2A58">
      <w:pPr>
        <w:tabs>
          <w:tab w:val="left" w:pos="1423"/>
        </w:tabs>
        <w:bidi/>
        <w:spacing w:after="0" w:line="240" w:lineRule="auto"/>
        <w:ind w:left="185" w:hanging="185"/>
        <w:jc w:val="lowKashida"/>
        <w:rPr>
          <w:rFonts w:ascii="Simplified Arabic" w:eastAsia="Times New Roman" w:hAnsi="Simplified Arabic" w:cs="Simplified Arabic"/>
          <w:sz w:val="32"/>
          <w:szCs w:val="32"/>
          <w:rtl/>
          <w:lang w:val="en-US" w:eastAsia="ar-SA"/>
        </w:rPr>
      </w:pPr>
      <w:r w:rsidRPr="005C2005">
        <w:rPr>
          <w:rFonts w:ascii="Simplified Arabic" w:eastAsia="Times New Roman" w:hAnsi="Simplified Arabic" w:cs="Simplified Arabic" w:hint="cs"/>
          <w:sz w:val="32"/>
          <w:szCs w:val="32"/>
          <w:rtl/>
          <w:lang w:val="en-US" w:eastAsia="ar-SA"/>
        </w:rPr>
        <w:t>- في أختبار التشبع الاوكسجيني</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w:t>
      </w:r>
      <w:r w:rsidRPr="005C2005">
        <w:rPr>
          <w:rFonts w:ascii="Simplified Arabic" w:eastAsia="Times New Roman" w:hAnsi="Simplified Arabic" w:cs="Simplified Arabic"/>
          <w:sz w:val="32"/>
          <w:szCs w:val="32"/>
          <w:lang w:val="en-US" w:eastAsia="ar-SA"/>
        </w:rPr>
        <w:t>Spo2</w:t>
      </w:r>
      <w:r w:rsidRPr="005C2005">
        <w:rPr>
          <w:rFonts w:ascii="Simplified Arabic" w:eastAsia="Times New Roman" w:hAnsi="Simplified Arabic" w:cs="Simplified Arabic" w:hint="cs"/>
          <w:sz w:val="32"/>
          <w:szCs w:val="32"/>
          <w:rtl/>
          <w:lang w:val="en-US" w:eastAsia="ar-SA"/>
        </w:rPr>
        <w:t>)</w:t>
      </w:r>
      <w:r w:rsidRPr="005C2005">
        <w:rPr>
          <w:rFonts w:ascii="Simplified Arabic" w:eastAsia="Times New Roman" w:hAnsi="Simplified Arabic" w:cs="Simplified Arabic" w:hint="cs"/>
          <w:sz w:val="32"/>
          <w:szCs w:val="32"/>
          <w:rtl/>
          <w:lang w:val="en-US" w:eastAsia="ar-SA" w:bidi="ar-IQ"/>
        </w:rPr>
        <w:t xml:space="preserve"> قبل أختبار (</w:t>
      </w:r>
      <w:r w:rsidRPr="005C2005">
        <w:rPr>
          <w:rFonts w:ascii="Simplified Arabic" w:eastAsia="Times New Roman" w:hAnsi="Simplified Arabic" w:cs="Simplified Arabic"/>
          <w:sz w:val="30"/>
          <w:szCs w:val="30"/>
          <w:lang w:val="en-US" w:eastAsia="ar-SA" w:bidi="ar-IQ"/>
        </w:rPr>
        <w:t>6MWD</w:t>
      </w:r>
      <w:r w:rsidRPr="005C2005">
        <w:rPr>
          <w:rFonts w:ascii="Simplified Arabic" w:eastAsia="Times New Roman" w:hAnsi="Simplified Arabic" w:cs="Simplified Arabic" w:hint="cs"/>
          <w:sz w:val="30"/>
          <w:szCs w:val="30"/>
          <w:rtl/>
          <w:lang w:val="en-US" w:eastAsia="ar-SA" w:bidi="ar-IQ"/>
        </w:rPr>
        <w:t xml:space="preserve">): </w:t>
      </w:r>
      <w:r w:rsidRPr="005C2005">
        <w:rPr>
          <w:rFonts w:ascii="Simplified Arabic" w:eastAsia="Times New Roman" w:hAnsi="Simplified Arabic" w:cs="Simplified Arabic"/>
          <w:sz w:val="32"/>
          <w:szCs w:val="32"/>
          <w:rtl/>
          <w:lang w:val="en-US" w:eastAsia="ar-SA"/>
        </w:rPr>
        <w:t xml:space="preserve">بلغت قيمة </w:t>
      </w:r>
      <w:r w:rsidRPr="005C2005">
        <w:rPr>
          <w:rFonts w:ascii="Simplified Arabic" w:eastAsia="Times New Roman" w:hAnsi="Simplified Arabic" w:cs="Simplified Arabic" w:hint="cs"/>
          <w:sz w:val="32"/>
          <w:szCs w:val="32"/>
          <w:rtl/>
          <w:lang w:val="en-US" w:eastAsia="ar-SA"/>
        </w:rPr>
        <w:t>(</w:t>
      </w:r>
      <w:r w:rsidRPr="005C2005">
        <w:rPr>
          <w:rFonts w:ascii="Simplified Arabic" w:eastAsia="Times New Roman" w:hAnsi="Simplified Arabic" w:cs="Simplified Arabic"/>
          <w:sz w:val="32"/>
          <w:szCs w:val="32"/>
          <w:lang w:val="en-US" w:eastAsia="ar-SA"/>
        </w:rPr>
        <w:t>T</w:t>
      </w:r>
      <w:r w:rsidRPr="005C2005">
        <w:rPr>
          <w:rFonts w:ascii="Simplified Arabic" w:eastAsia="Times New Roman" w:hAnsi="Simplified Arabic" w:cs="Simplified Arabic" w:hint="cs"/>
          <w:sz w:val="32"/>
          <w:szCs w:val="32"/>
          <w:rtl/>
          <w:lang w:val="en-US" w:eastAsia="ar-SA"/>
        </w:rPr>
        <w:t>) المحسوبة (0.69)</w:t>
      </w:r>
      <w:r w:rsidRPr="005C2005">
        <w:rPr>
          <w:rFonts w:ascii="Simplified Arabic" w:eastAsia="Times New Roman" w:hAnsi="Simplified Arabic" w:cs="Simplified Arabic" w:hint="cs"/>
          <w:sz w:val="30"/>
          <w:szCs w:val="30"/>
          <w:rtl/>
          <w:lang w:val="en-US" w:eastAsia="ar-SA"/>
        </w:rPr>
        <w:t xml:space="preserve"> عند</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مستوى دلالة (0.497)</w:t>
      </w:r>
      <w:r w:rsidRPr="005C2005">
        <w:rPr>
          <w:rFonts w:ascii="Simplified Arabic" w:eastAsia="Times New Roman" w:hAnsi="Simplified Arabic" w:cs="Simplified Arabic" w:hint="cs"/>
          <w:sz w:val="30"/>
          <w:szCs w:val="30"/>
          <w:rtl/>
          <w:lang w:val="en-US" w:eastAsia="ar-SA"/>
        </w:rPr>
        <w:t xml:space="preserve"> </w:t>
      </w:r>
      <w:r w:rsidRPr="005C2005">
        <w:rPr>
          <w:rFonts w:ascii="Simplified Arabic" w:eastAsia="Times New Roman" w:hAnsi="Simplified Arabic" w:cs="Simplified Arabic"/>
          <w:sz w:val="32"/>
          <w:szCs w:val="32"/>
          <w:rtl/>
          <w:lang w:val="en-US" w:eastAsia="ar-SA"/>
        </w:rPr>
        <w:t>وهي</w:t>
      </w:r>
      <w:r w:rsidRPr="005C2005">
        <w:rPr>
          <w:rFonts w:ascii="Simplified Arabic" w:eastAsia="Times New Roman" w:hAnsi="Simplified Arabic" w:cs="Simplified Arabic" w:hint="cs"/>
          <w:sz w:val="30"/>
          <w:szCs w:val="30"/>
          <w:rtl/>
          <w:lang w:val="en-US" w:eastAsia="ar-SA"/>
        </w:rPr>
        <w:t xml:space="preserve"> </w:t>
      </w:r>
      <w:r w:rsidRPr="005C2005">
        <w:rPr>
          <w:rFonts w:ascii="Simplified Arabic" w:eastAsia="Times New Roman" w:hAnsi="Simplified Arabic" w:cs="Simplified Arabic" w:hint="cs"/>
          <w:sz w:val="32"/>
          <w:szCs w:val="32"/>
          <w:rtl/>
          <w:lang w:val="en-US" w:eastAsia="ar-SA"/>
        </w:rPr>
        <w:t>أكبر</w:t>
      </w:r>
      <w:r w:rsidRPr="005C2005">
        <w:rPr>
          <w:rFonts w:ascii="Simplified Arabic" w:eastAsia="Times New Roman" w:hAnsi="Simplified Arabic" w:cs="Simplified Arabic"/>
          <w:sz w:val="32"/>
          <w:szCs w:val="32"/>
          <w:rtl/>
          <w:lang w:val="en-US" w:eastAsia="ar-SA"/>
        </w:rPr>
        <w:t xml:space="preserve"> من مستوى </w:t>
      </w:r>
      <w:r w:rsidRPr="005C2005">
        <w:rPr>
          <w:rFonts w:ascii="Simplified Arabic" w:eastAsia="Times New Roman" w:hAnsi="Simplified Arabic" w:cs="Simplified Arabic" w:hint="cs"/>
          <w:sz w:val="32"/>
          <w:szCs w:val="32"/>
          <w:rtl/>
          <w:lang w:val="en-US" w:eastAsia="ar-SA"/>
        </w:rPr>
        <w:t>ال</w:t>
      </w:r>
      <w:r w:rsidRPr="005C2005">
        <w:rPr>
          <w:rFonts w:ascii="Simplified Arabic" w:eastAsia="Times New Roman" w:hAnsi="Simplified Arabic" w:cs="Simplified Arabic"/>
          <w:sz w:val="32"/>
          <w:szCs w:val="32"/>
          <w:rtl/>
          <w:lang w:val="en-US" w:eastAsia="ar-SA"/>
        </w:rPr>
        <w:t>دلالة</w:t>
      </w:r>
      <w:r w:rsidRPr="005C2005">
        <w:rPr>
          <w:rFonts w:ascii="Simplified Arabic" w:eastAsia="Times New Roman" w:hAnsi="Simplified Arabic" w:cs="Simplified Arabic" w:hint="cs"/>
          <w:sz w:val="32"/>
          <w:szCs w:val="32"/>
          <w:rtl/>
          <w:lang w:val="en-US" w:eastAsia="ar-SA"/>
        </w:rPr>
        <w:t xml:space="preserve"> الاحصائية</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(0.05) وهذا</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يعني عدم وجود</w:t>
      </w:r>
      <w:r w:rsidRPr="005C2005">
        <w:rPr>
          <w:rFonts w:ascii="Simplified Arabic" w:eastAsia="Times New Roman" w:hAnsi="Simplified Arabic" w:cs="Simplified Arabic"/>
          <w:sz w:val="32"/>
          <w:szCs w:val="32"/>
          <w:rtl/>
          <w:lang w:val="en-US" w:eastAsia="ar-SA"/>
        </w:rPr>
        <w:t xml:space="preserve"> فرق</w:t>
      </w:r>
      <w:r w:rsidRPr="005C2005">
        <w:rPr>
          <w:rFonts w:ascii="Simplified Arabic" w:eastAsia="Times New Roman" w:hAnsi="Simplified Arabic" w:cs="Simplified Arabic" w:hint="cs"/>
          <w:sz w:val="32"/>
          <w:szCs w:val="32"/>
          <w:rtl/>
          <w:lang w:val="en-US" w:eastAsia="ar-SA"/>
        </w:rPr>
        <w:t xml:space="preserve"> </w:t>
      </w:r>
      <w:r w:rsidRPr="005C2005">
        <w:rPr>
          <w:rFonts w:ascii="Simplified Arabic" w:eastAsia="Times New Roman" w:hAnsi="Simplified Arabic" w:cs="Simplified Arabic"/>
          <w:sz w:val="32"/>
          <w:szCs w:val="32"/>
          <w:rtl/>
          <w:lang w:val="en-US" w:eastAsia="ar-SA"/>
        </w:rPr>
        <w:t xml:space="preserve">معنوي بين الاختبارين القبلي </w:t>
      </w:r>
      <w:r w:rsidRPr="005C2005">
        <w:rPr>
          <w:rFonts w:ascii="Simplified Arabic" w:eastAsia="Times New Roman" w:hAnsi="Simplified Arabic" w:cs="Simplified Arabic" w:hint="cs"/>
          <w:sz w:val="32"/>
          <w:szCs w:val="32"/>
          <w:rtl/>
          <w:lang w:val="en-US" w:eastAsia="ar-SA"/>
        </w:rPr>
        <w:t>والبيني.</w:t>
      </w:r>
    </w:p>
    <w:p w:rsidR="005C2005" w:rsidRPr="005C2005" w:rsidRDefault="005C2005" w:rsidP="000B2A58">
      <w:pPr>
        <w:tabs>
          <w:tab w:val="left" w:pos="1423"/>
        </w:tabs>
        <w:bidi/>
        <w:spacing w:after="0" w:line="240" w:lineRule="auto"/>
        <w:ind w:left="185" w:hanging="185"/>
        <w:jc w:val="lowKashida"/>
        <w:rPr>
          <w:rFonts w:ascii="Simplified Arabic" w:eastAsia="Times New Roman" w:hAnsi="Simplified Arabic" w:cs="Simplified Arabic"/>
          <w:sz w:val="32"/>
          <w:szCs w:val="32"/>
          <w:rtl/>
          <w:lang w:val="en-US" w:eastAsia="ar-SA"/>
        </w:rPr>
      </w:pPr>
      <w:r w:rsidRPr="005C2005">
        <w:rPr>
          <w:rFonts w:ascii="Simplified Arabic" w:eastAsia="Times New Roman" w:hAnsi="Simplified Arabic" w:cs="Simplified Arabic" w:hint="cs"/>
          <w:sz w:val="32"/>
          <w:szCs w:val="32"/>
          <w:rtl/>
          <w:lang w:val="en-US" w:eastAsia="ar-SA"/>
        </w:rPr>
        <w:t>- في التشبع الاوكسجيني</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w:t>
      </w:r>
      <w:r w:rsidRPr="005C2005">
        <w:rPr>
          <w:rFonts w:ascii="Simplified Arabic" w:eastAsia="Times New Roman" w:hAnsi="Simplified Arabic" w:cs="Simplified Arabic"/>
          <w:sz w:val="32"/>
          <w:szCs w:val="32"/>
          <w:lang w:val="en-US" w:eastAsia="ar-SA"/>
        </w:rPr>
        <w:t>Spo2</w:t>
      </w:r>
      <w:r w:rsidRPr="005C2005">
        <w:rPr>
          <w:rFonts w:ascii="Simplified Arabic" w:eastAsia="Times New Roman" w:hAnsi="Simplified Arabic" w:cs="Simplified Arabic" w:hint="cs"/>
          <w:sz w:val="32"/>
          <w:szCs w:val="32"/>
          <w:rtl/>
          <w:lang w:val="en-US" w:eastAsia="ar-SA"/>
        </w:rPr>
        <w:t>)</w:t>
      </w:r>
      <w:r w:rsidRPr="005C2005">
        <w:rPr>
          <w:rFonts w:ascii="Simplified Arabic" w:eastAsia="Times New Roman" w:hAnsi="Simplified Arabic" w:cs="Simplified Arabic" w:hint="cs"/>
          <w:sz w:val="32"/>
          <w:szCs w:val="32"/>
          <w:rtl/>
          <w:lang w:val="en-US" w:eastAsia="ar-SA" w:bidi="ar-IQ"/>
        </w:rPr>
        <w:t xml:space="preserve"> بعد أختبار (</w:t>
      </w:r>
      <w:r w:rsidRPr="005C2005">
        <w:rPr>
          <w:rFonts w:ascii="Simplified Arabic" w:eastAsia="Times New Roman" w:hAnsi="Simplified Arabic" w:cs="Simplified Arabic"/>
          <w:sz w:val="30"/>
          <w:szCs w:val="30"/>
          <w:lang w:val="en-US" w:eastAsia="ar-SA" w:bidi="ar-IQ"/>
        </w:rPr>
        <w:t>6MWD</w:t>
      </w:r>
      <w:r w:rsidRPr="005C2005">
        <w:rPr>
          <w:rFonts w:ascii="Simplified Arabic" w:eastAsia="Times New Roman" w:hAnsi="Simplified Arabic" w:cs="Simplified Arabic" w:hint="cs"/>
          <w:sz w:val="30"/>
          <w:szCs w:val="30"/>
          <w:rtl/>
          <w:lang w:val="en-US" w:eastAsia="ar-SA" w:bidi="ar-IQ"/>
        </w:rPr>
        <w:t xml:space="preserve">): </w:t>
      </w:r>
      <w:r w:rsidRPr="005C2005">
        <w:rPr>
          <w:rFonts w:ascii="Simplified Arabic" w:eastAsia="Times New Roman" w:hAnsi="Simplified Arabic" w:cs="Simplified Arabic" w:hint="cs"/>
          <w:sz w:val="32"/>
          <w:szCs w:val="32"/>
          <w:rtl/>
          <w:lang w:val="en-US" w:eastAsia="ar-SA"/>
        </w:rPr>
        <w:t>كانت</w:t>
      </w:r>
      <w:r w:rsidRPr="005C2005">
        <w:rPr>
          <w:rFonts w:ascii="Simplified Arabic" w:eastAsia="Times New Roman" w:hAnsi="Simplified Arabic" w:cs="Simplified Arabic"/>
          <w:sz w:val="32"/>
          <w:szCs w:val="32"/>
          <w:rtl/>
          <w:lang w:val="en-US" w:eastAsia="ar-SA"/>
        </w:rPr>
        <w:t xml:space="preserve"> قيمة </w:t>
      </w:r>
      <w:r w:rsidRPr="005C2005">
        <w:rPr>
          <w:rFonts w:ascii="Simplified Arabic" w:eastAsia="Times New Roman" w:hAnsi="Simplified Arabic" w:cs="Simplified Arabic" w:hint="cs"/>
          <w:sz w:val="32"/>
          <w:szCs w:val="32"/>
          <w:rtl/>
          <w:lang w:val="en-US" w:eastAsia="ar-SA"/>
        </w:rPr>
        <w:t>(</w:t>
      </w:r>
      <w:r w:rsidRPr="005C2005">
        <w:rPr>
          <w:rFonts w:ascii="Simplified Arabic" w:eastAsia="Times New Roman" w:hAnsi="Simplified Arabic" w:cs="Simplified Arabic"/>
          <w:sz w:val="32"/>
          <w:szCs w:val="32"/>
          <w:lang w:val="en-US" w:eastAsia="ar-SA"/>
        </w:rPr>
        <w:t>T</w:t>
      </w:r>
      <w:r w:rsidRPr="005C2005">
        <w:rPr>
          <w:rFonts w:ascii="Simplified Arabic" w:eastAsia="Times New Roman" w:hAnsi="Simplified Arabic" w:cs="Simplified Arabic" w:hint="cs"/>
          <w:sz w:val="32"/>
          <w:szCs w:val="32"/>
          <w:rtl/>
          <w:lang w:val="en-US" w:eastAsia="ar-SA"/>
        </w:rPr>
        <w:t>) المحسوبة (1.</w:t>
      </w:r>
      <w:r w:rsidRPr="005C2005">
        <w:rPr>
          <w:rFonts w:ascii="Simplified Arabic" w:eastAsia="Times New Roman" w:hAnsi="Simplified Arabic" w:cs="Simplified Arabic" w:hint="cs"/>
          <w:sz w:val="32"/>
          <w:szCs w:val="32"/>
          <w:rtl/>
          <w:lang w:val="en-US" w:eastAsia="ar-SA" w:bidi="ar-IQ"/>
        </w:rPr>
        <w:t>14</w:t>
      </w:r>
      <w:r w:rsidRPr="005C2005">
        <w:rPr>
          <w:rFonts w:ascii="Simplified Arabic" w:eastAsia="Times New Roman" w:hAnsi="Simplified Arabic" w:cs="Simplified Arabic" w:hint="cs"/>
          <w:sz w:val="32"/>
          <w:szCs w:val="32"/>
          <w:rtl/>
          <w:lang w:val="en-US" w:eastAsia="ar-SA"/>
        </w:rPr>
        <w:t>)</w:t>
      </w:r>
      <w:r w:rsidRPr="005C2005">
        <w:rPr>
          <w:rFonts w:ascii="Simplified Arabic" w:eastAsia="Times New Roman" w:hAnsi="Simplified Arabic" w:cs="Simplified Arabic" w:hint="cs"/>
          <w:sz w:val="30"/>
          <w:szCs w:val="30"/>
          <w:rtl/>
          <w:lang w:val="en-US" w:eastAsia="ar-SA"/>
        </w:rPr>
        <w:t xml:space="preserve"> عند</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مستوى دلالة (0.27)</w:t>
      </w:r>
      <w:r w:rsidRPr="005C2005">
        <w:rPr>
          <w:rFonts w:ascii="Simplified Arabic" w:eastAsia="Times New Roman" w:hAnsi="Simplified Arabic" w:cs="Simplified Arabic" w:hint="cs"/>
          <w:sz w:val="30"/>
          <w:szCs w:val="30"/>
          <w:rtl/>
          <w:lang w:val="en-US" w:eastAsia="ar-SA"/>
        </w:rPr>
        <w:t xml:space="preserve"> </w:t>
      </w:r>
      <w:r w:rsidRPr="005C2005">
        <w:rPr>
          <w:rFonts w:ascii="Simplified Arabic" w:eastAsia="Times New Roman" w:hAnsi="Simplified Arabic" w:cs="Simplified Arabic"/>
          <w:sz w:val="32"/>
          <w:szCs w:val="32"/>
          <w:rtl/>
          <w:lang w:val="en-US" w:eastAsia="ar-SA"/>
        </w:rPr>
        <w:t>وهي</w:t>
      </w:r>
      <w:r w:rsidRPr="005C2005">
        <w:rPr>
          <w:rFonts w:ascii="Simplified Arabic" w:eastAsia="Times New Roman" w:hAnsi="Simplified Arabic" w:cs="Simplified Arabic" w:hint="cs"/>
          <w:sz w:val="30"/>
          <w:szCs w:val="30"/>
          <w:rtl/>
          <w:lang w:val="en-US" w:eastAsia="ar-SA"/>
        </w:rPr>
        <w:t xml:space="preserve"> </w:t>
      </w:r>
      <w:r w:rsidRPr="005C2005">
        <w:rPr>
          <w:rFonts w:ascii="Simplified Arabic" w:eastAsia="Times New Roman" w:hAnsi="Simplified Arabic" w:cs="Simplified Arabic" w:hint="cs"/>
          <w:sz w:val="32"/>
          <w:szCs w:val="32"/>
          <w:rtl/>
          <w:lang w:val="en-US" w:eastAsia="ar-SA"/>
        </w:rPr>
        <w:t>أكبر</w:t>
      </w:r>
      <w:r w:rsidRPr="005C2005">
        <w:rPr>
          <w:rFonts w:ascii="Simplified Arabic" w:eastAsia="Times New Roman" w:hAnsi="Simplified Arabic" w:cs="Simplified Arabic"/>
          <w:sz w:val="32"/>
          <w:szCs w:val="32"/>
          <w:rtl/>
          <w:lang w:val="en-US" w:eastAsia="ar-SA"/>
        </w:rPr>
        <w:t xml:space="preserve"> من مستوى </w:t>
      </w:r>
      <w:r w:rsidRPr="005C2005">
        <w:rPr>
          <w:rFonts w:ascii="Simplified Arabic" w:eastAsia="Times New Roman" w:hAnsi="Simplified Arabic" w:cs="Simplified Arabic" w:hint="cs"/>
          <w:sz w:val="32"/>
          <w:szCs w:val="32"/>
          <w:rtl/>
          <w:lang w:val="en-US" w:eastAsia="ar-SA"/>
        </w:rPr>
        <w:t>ال</w:t>
      </w:r>
      <w:r w:rsidRPr="005C2005">
        <w:rPr>
          <w:rFonts w:ascii="Simplified Arabic" w:eastAsia="Times New Roman" w:hAnsi="Simplified Arabic" w:cs="Simplified Arabic"/>
          <w:sz w:val="32"/>
          <w:szCs w:val="32"/>
          <w:rtl/>
          <w:lang w:val="en-US" w:eastAsia="ar-SA"/>
        </w:rPr>
        <w:t>دلالة</w:t>
      </w:r>
      <w:r w:rsidRPr="005C2005">
        <w:rPr>
          <w:rFonts w:ascii="Simplified Arabic" w:eastAsia="Times New Roman" w:hAnsi="Simplified Arabic" w:cs="Simplified Arabic" w:hint="cs"/>
          <w:sz w:val="32"/>
          <w:szCs w:val="32"/>
          <w:rtl/>
          <w:lang w:val="en-US" w:eastAsia="ar-SA"/>
        </w:rPr>
        <w:t xml:space="preserve"> الاحصائية</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(0.05) وهذا</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يعني عدم وجود</w:t>
      </w:r>
      <w:r w:rsidRPr="005C2005">
        <w:rPr>
          <w:rFonts w:ascii="Simplified Arabic" w:eastAsia="Times New Roman" w:hAnsi="Simplified Arabic" w:cs="Simplified Arabic"/>
          <w:sz w:val="32"/>
          <w:szCs w:val="32"/>
          <w:rtl/>
          <w:lang w:val="en-US" w:eastAsia="ar-SA"/>
        </w:rPr>
        <w:t xml:space="preserve"> فرق</w:t>
      </w:r>
      <w:r w:rsidRPr="005C2005">
        <w:rPr>
          <w:rFonts w:ascii="Simplified Arabic" w:eastAsia="Times New Roman" w:hAnsi="Simplified Arabic" w:cs="Simplified Arabic" w:hint="cs"/>
          <w:sz w:val="32"/>
          <w:szCs w:val="32"/>
          <w:rtl/>
          <w:lang w:val="en-US" w:eastAsia="ar-SA"/>
        </w:rPr>
        <w:t xml:space="preserve"> </w:t>
      </w:r>
      <w:r w:rsidRPr="005C2005">
        <w:rPr>
          <w:rFonts w:ascii="Simplified Arabic" w:eastAsia="Times New Roman" w:hAnsi="Simplified Arabic" w:cs="Simplified Arabic"/>
          <w:sz w:val="32"/>
          <w:szCs w:val="32"/>
          <w:rtl/>
          <w:lang w:val="en-US" w:eastAsia="ar-SA"/>
        </w:rPr>
        <w:t xml:space="preserve">معنوي بين الاختبارين القبلي </w:t>
      </w:r>
      <w:r w:rsidRPr="005C2005">
        <w:rPr>
          <w:rFonts w:ascii="Simplified Arabic" w:eastAsia="Times New Roman" w:hAnsi="Simplified Arabic" w:cs="Simplified Arabic" w:hint="cs"/>
          <w:sz w:val="32"/>
          <w:szCs w:val="32"/>
          <w:rtl/>
          <w:lang w:val="en-US" w:eastAsia="ar-SA"/>
        </w:rPr>
        <w:t>والبيني.</w:t>
      </w:r>
    </w:p>
    <w:p w:rsidR="005C2005" w:rsidRPr="005C2005" w:rsidRDefault="005C2005" w:rsidP="000B2A58">
      <w:pPr>
        <w:tabs>
          <w:tab w:val="left" w:pos="1423"/>
        </w:tabs>
        <w:bidi/>
        <w:spacing w:after="0" w:line="240" w:lineRule="auto"/>
        <w:ind w:left="185" w:hanging="185"/>
        <w:jc w:val="lowKashida"/>
        <w:rPr>
          <w:rFonts w:ascii="Simplified Arabic" w:eastAsia="Times New Roman" w:hAnsi="Simplified Arabic" w:cs="Simplified Arabic"/>
          <w:sz w:val="32"/>
          <w:szCs w:val="32"/>
          <w:rtl/>
          <w:lang w:val="en-US" w:eastAsia="ar-SA"/>
        </w:rPr>
      </w:pPr>
      <w:r w:rsidRPr="005C2005">
        <w:rPr>
          <w:rFonts w:ascii="Simplified Arabic" w:eastAsia="Times New Roman" w:hAnsi="Simplified Arabic" w:cs="Simplified Arabic" w:hint="cs"/>
          <w:sz w:val="32"/>
          <w:szCs w:val="32"/>
          <w:rtl/>
          <w:lang w:val="en-US" w:eastAsia="ar-SA"/>
        </w:rPr>
        <w:t xml:space="preserve">- في </w:t>
      </w:r>
      <w:r w:rsidRPr="005C2005">
        <w:rPr>
          <w:rFonts w:ascii="Simplified Arabic" w:eastAsia="Times New Roman" w:hAnsi="Simplified Arabic" w:cs="Simplified Arabic"/>
          <w:sz w:val="32"/>
          <w:szCs w:val="32"/>
          <w:rtl/>
          <w:lang w:val="en-US" w:eastAsia="ar-SA"/>
        </w:rPr>
        <w:t>قياس</w:t>
      </w:r>
      <w:r w:rsidRPr="005C2005">
        <w:rPr>
          <w:rFonts w:ascii="Simplified Arabic" w:eastAsia="Times New Roman" w:hAnsi="Simplified Arabic" w:cs="Simplified Arabic" w:hint="cs"/>
          <w:sz w:val="32"/>
          <w:szCs w:val="32"/>
          <w:rtl/>
          <w:lang w:val="en-US" w:eastAsia="ar-SA"/>
        </w:rPr>
        <w:t xml:space="preserve"> الضغط الشهيقي الاقصى (</w:t>
      </w:r>
      <w:r w:rsidRPr="005C2005">
        <w:rPr>
          <w:rFonts w:ascii="Simplified Arabic" w:eastAsia="Times New Roman" w:hAnsi="Simplified Arabic" w:cs="Simplified Arabic"/>
          <w:sz w:val="32"/>
          <w:szCs w:val="32"/>
          <w:lang w:val="en-US" w:eastAsia="ar-SA"/>
        </w:rPr>
        <w:t>PI,max</w:t>
      </w:r>
      <w:r w:rsidRPr="005C2005">
        <w:rPr>
          <w:rFonts w:ascii="Simplified Arabic" w:eastAsia="Times New Roman" w:hAnsi="Simplified Arabic" w:cs="Simplified Arabic" w:hint="cs"/>
          <w:sz w:val="32"/>
          <w:szCs w:val="32"/>
          <w:rtl/>
          <w:lang w:val="en-US" w:eastAsia="ar-SA"/>
        </w:rPr>
        <w:t xml:space="preserve">): </w:t>
      </w:r>
      <w:r w:rsidRPr="005C2005">
        <w:rPr>
          <w:rFonts w:ascii="Simplified Arabic" w:eastAsia="Times New Roman" w:hAnsi="Simplified Arabic" w:cs="Simplified Arabic"/>
          <w:sz w:val="32"/>
          <w:szCs w:val="32"/>
          <w:rtl/>
          <w:lang w:val="en-US" w:eastAsia="ar-SA"/>
        </w:rPr>
        <w:t xml:space="preserve">بلغت قيمة </w:t>
      </w:r>
      <w:r w:rsidRPr="005C2005">
        <w:rPr>
          <w:rFonts w:ascii="Simplified Arabic" w:eastAsia="Times New Roman" w:hAnsi="Simplified Arabic" w:cs="Simplified Arabic" w:hint="cs"/>
          <w:sz w:val="32"/>
          <w:szCs w:val="32"/>
          <w:rtl/>
          <w:lang w:val="en-US" w:eastAsia="ar-SA"/>
        </w:rPr>
        <w:t>(</w:t>
      </w:r>
      <w:r w:rsidRPr="005C2005">
        <w:rPr>
          <w:rFonts w:ascii="Simplified Arabic" w:eastAsia="Times New Roman" w:hAnsi="Simplified Arabic" w:cs="Simplified Arabic"/>
          <w:sz w:val="32"/>
          <w:szCs w:val="32"/>
          <w:lang w:val="en-US" w:eastAsia="ar-SA"/>
        </w:rPr>
        <w:t>T</w:t>
      </w:r>
      <w:r w:rsidRPr="005C2005">
        <w:rPr>
          <w:rFonts w:ascii="Simplified Arabic" w:eastAsia="Times New Roman" w:hAnsi="Simplified Arabic" w:cs="Simplified Arabic" w:hint="cs"/>
          <w:sz w:val="32"/>
          <w:szCs w:val="32"/>
          <w:rtl/>
          <w:lang w:val="en-US" w:eastAsia="ar-SA"/>
        </w:rPr>
        <w:t>) المحسوبة</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(0.32)</w:t>
      </w:r>
      <w:r w:rsidRPr="005C2005">
        <w:rPr>
          <w:rFonts w:ascii="Simplified Arabic" w:eastAsia="Times New Roman" w:hAnsi="Simplified Arabic" w:cs="Simplified Arabic" w:hint="cs"/>
          <w:sz w:val="30"/>
          <w:szCs w:val="30"/>
          <w:rtl/>
          <w:lang w:val="en-US" w:eastAsia="ar-SA"/>
        </w:rPr>
        <w:t xml:space="preserve"> عند</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مستوى دلالة (0.75)</w:t>
      </w:r>
      <w:r w:rsidRPr="005C2005">
        <w:rPr>
          <w:rFonts w:ascii="Simplified Arabic" w:eastAsia="Times New Roman" w:hAnsi="Simplified Arabic" w:cs="Simplified Arabic" w:hint="cs"/>
          <w:sz w:val="30"/>
          <w:szCs w:val="30"/>
          <w:rtl/>
          <w:lang w:val="en-US" w:eastAsia="ar-SA"/>
        </w:rPr>
        <w:t xml:space="preserve"> </w:t>
      </w:r>
      <w:r w:rsidRPr="005C2005">
        <w:rPr>
          <w:rFonts w:ascii="Simplified Arabic" w:eastAsia="Times New Roman" w:hAnsi="Simplified Arabic" w:cs="Simplified Arabic"/>
          <w:sz w:val="32"/>
          <w:szCs w:val="32"/>
          <w:rtl/>
          <w:lang w:val="en-US" w:eastAsia="ar-SA"/>
        </w:rPr>
        <w:t>وهي</w:t>
      </w:r>
      <w:r w:rsidRPr="005C2005">
        <w:rPr>
          <w:rFonts w:ascii="Simplified Arabic" w:eastAsia="Times New Roman" w:hAnsi="Simplified Arabic" w:cs="Simplified Arabic" w:hint="cs"/>
          <w:sz w:val="30"/>
          <w:szCs w:val="30"/>
          <w:rtl/>
          <w:lang w:val="en-US" w:eastAsia="ar-SA"/>
        </w:rPr>
        <w:t xml:space="preserve"> </w:t>
      </w:r>
      <w:r w:rsidRPr="005C2005">
        <w:rPr>
          <w:rFonts w:ascii="Simplified Arabic" w:eastAsia="Times New Roman" w:hAnsi="Simplified Arabic" w:cs="Simplified Arabic" w:hint="cs"/>
          <w:sz w:val="32"/>
          <w:szCs w:val="32"/>
          <w:rtl/>
          <w:lang w:val="en-US" w:eastAsia="ar-SA"/>
        </w:rPr>
        <w:t>أكبر</w:t>
      </w:r>
      <w:r w:rsidRPr="005C2005">
        <w:rPr>
          <w:rFonts w:ascii="Simplified Arabic" w:eastAsia="Times New Roman" w:hAnsi="Simplified Arabic" w:cs="Simplified Arabic"/>
          <w:sz w:val="32"/>
          <w:szCs w:val="32"/>
          <w:rtl/>
          <w:lang w:val="en-US" w:eastAsia="ar-SA"/>
        </w:rPr>
        <w:t xml:space="preserve"> من مستوى </w:t>
      </w:r>
      <w:r w:rsidRPr="005C2005">
        <w:rPr>
          <w:rFonts w:ascii="Simplified Arabic" w:eastAsia="Times New Roman" w:hAnsi="Simplified Arabic" w:cs="Simplified Arabic" w:hint="cs"/>
          <w:sz w:val="32"/>
          <w:szCs w:val="32"/>
          <w:rtl/>
          <w:lang w:val="en-US" w:eastAsia="ar-SA"/>
        </w:rPr>
        <w:t>ال</w:t>
      </w:r>
      <w:r w:rsidRPr="005C2005">
        <w:rPr>
          <w:rFonts w:ascii="Simplified Arabic" w:eastAsia="Times New Roman" w:hAnsi="Simplified Arabic" w:cs="Simplified Arabic"/>
          <w:sz w:val="32"/>
          <w:szCs w:val="32"/>
          <w:rtl/>
          <w:lang w:val="en-US" w:eastAsia="ar-SA"/>
        </w:rPr>
        <w:t>دلالة</w:t>
      </w:r>
      <w:r w:rsidRPr="005C2005">
        <w:rPr>
          <w:rFonts w:ascii="Simplified Arabic" w:eastAsia="Times New Roman" w:hAnsi="Simplified Arabic" w:cs="Simplified Arabic" w:hint="cs"/>
          <w:sz w:val="32"/>
          <w:szCs w:val="32"/>
          <w:rtl/>
          <w:lang w:val="en-US" w:eastAsia="ar-SA"/>
        </w:rPr>
        <w:t xml:space="preserve"> الاحصائية</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(0.05) وهذا</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يعني عدم وجود</w:t>
      </w:r>
      <w:r w:rsidRPr="005C2005">
        <w:rPr>
          <w:rFonts w:ascii="Simplified Arabic" w:eastAsia="Times New Roman" w:hAnsi="Simplified Arabic" w:cs="Simplified Arabic"/>
          <w:sz w:val="32"/>
          <w:szCs w:val="32"/>
          <w:rtl/>
          <w:lang w:val="en-US" w:eastAsia="ar-SA"/>
        </w:rPr>
        <w:t xml:space="preserve"> فرق</w:t>
      </w:r>
      <w:r w:rsidRPr="005C2005">
        <w:rPr>
          <w:rFonts w:ascii="Simplified Arabic" w:eastAsia="Times New Roman" w:hAnsi="Simplified Arabic" w:cs="Simplified Arabic" w:hint="cs"/>
          <w:sz w:val="32"/>
          <w:szCs w:val="32"/>
          <w:rtl/>
          <w:lang w:val="en-US" w:eastAsia="ar-SA"/>
        </w:rPr>
        <w:t xml:space="preserve"> </w:t>
      </w:r>
      <w:r w:rsidRPr="005C2005">
        <w:rPr>
          <w:rFonts w:ascii="Simplified Arabic" w:eastAsia="Times New Roman" w:hAnsi="Simplified Arabic" w:cs="Simplified Arabic"/>
          <w:sz w:val="32"/>
          <w:szCs w:val="32"/>
          <w:rtl/>
          <w:lang w:val="en-US" w:eastAsia="ar-SA"/>
        </w:rPr>
        <w:t xml:space="preserve">معنوي بين الاختبارين القبلي </w:t>
      </w:r>
      <w:r w:rsidRPr="005C2005">
        <w:rPr>
          <w:rFonts w:ascii="Simplified Arabic" w:eastAsia="Times New Roman" w:hAnsi="Simplified Arabic" w:cs="Simplified Arabic" w:hint="cs"/>
          <w:sz w:val="32"/>
          <w:szCs w:val="32"/>
          <w:rtl/>
          <w:lang w:val="en-US" w:eastAsia="ar-SA"/>
        </w:rPr>
        <w:t>والبيني.</w:t>
      </w:r>
      <w:r w:rsidRPr="005C2005">
        <w:rPr>
          <w:rFonts w:ascii="Simplified Arabic" w:eastAsia="Times New Roman" w:hAnsi="Simplified Arabic" w:cs="Simplified Arabic"/>
          <w:sz w:val="32"/>
          <w:szCs w:val="32"/>
          <w:rtl/>
          <w:lang w:val="en-US" w:eastAsia="ar-SA"/>
        </w:rPr>
        <w:t xml:space="preserve"> </w:t>
      </w:r>
    </w:p>
    <w:p w:rsidR="005C2005" w:rsidRPr="005C2005" w:rsidRDefault="005C2005" w:rsidP="000B2A58">
      <w:pPr>
        <w:tabs>
          <w:tab w:val="left" w:pos="1423"/>
        </w:tabs>
        <w:bidi/>
        <w:spacing w:after="0" w:line="240" w:lineRule="auto"/>
        <w:ind w:left="185" w:hanging="185"/>
        <w:jc w:val="lowKashida"/>
        <w:rPr>
          <w:rFonts w:ascii="Simplified Arabic" w:eastAsia="Times New Roman" w:hAnsi="Simplified Arabic" w:cs="Simplified Arabic"/>
          <w:sz w:val="32"/>
          <w:szCs w:val="32"/>
          <w:rtl/>
          <w:lang w:val="en-US" w:eastAsia="ar-SA"/>
        </w:rPr>
      </w:pPr>
      <w:r w:rsidRPr="005C2005">
        <w:rPr>
          <w:rFonts w:ascii="Simplified Arabic" w:eastAsia="Times New Roman" w:hAnsi="Simplified Arabic" w:cs="Simplified Arabic" w:hint="cs"/>
          <w:sz w:val="32"/>
          <w:szCs w:val="32"/>
          <w:rtl/>
          <w:lang w:val="en-US" w:eastAsia="ar-SA"/>
        </w:rPr>
        <w:t xml:space="preserve">- في أختبار </w:t>
      </w:r>
      <w:r w:rsidR="004226EA">
        <w:rPr>
          <w:rFonts w:ascii="Simplified Arabic" w:eastAsia="Times New Roman" w:hAnsi="Simplified Arabic" w:cs="Simplified Arabic" w:hint="cs"/>
          <w:sz w:val="32"/>
          <w:szCs w:val="32"/>
          <w:rtl/>
          <w:lang w:val="en-US" w:eastAsia="ar-SA"/>
        </w:rPr>
        <w:t>النظير</w:t>
      </w:r>
      <w:r w:rsidRPr="005C2005">
        <w:rPr>
          <w:rFonts w:ascii="Simplified Arabic" w:eastAsia="Times New Roman" w:hAnsi="Simplified Arabic" w:cs="Simplified Arabic" w:hint="cs"/>
          <w:sz w:val="32"/>
          <w:szCs w:val="32"/>
          <w:rtl/>
          <w:lang w:val="en-US" w:eastAsia="ar-SA"/>
        </w:rPr>
        <w:t xml:space="preserve"> المرئي (</w:t>
      </w:r>
      <w:r w:rsidRPr="005C2005">
        <w:rPr>
          <w:rFonts w:ascii="Simplified Arabic" w:eastAsia="Times New Roman" w:hAnsi="Simplified Arabic" w:cs="Simplified Arabic"/>
          <w:sz w:val="32"/>
          <w:szCs w:val="32"/>
          <w:lang w:val="en-US" w:eastAsia="ar-SA"/>
        </w:rPr>
        <w:t>VAS</w:t>
      </w:r>
      <w:r w:rsidRPr="005C2005">
        <w:rPr>
          <w:rFonts w:ascii="Simplified Arabic" w:eastAsia="Times New Roman" w:hAnsi="Simplified Arabic" w:cs="Simplified Arabic" w:hint="cs"/>
          <w:sz w:val="32"/>
          <w:szCs w:val="32"/>
          <w:rtl/>
          <w:lang w:val="en-US" w:eastAsia="ar-SA"/>
        </w:rPr>
        <w:t xml:space="preserve">) ضيق التنفس </w:t>
      </w:r>
      <w:r w:rsidRPr="005C2005">
        <w:rPr>
          <w:rFonts w:ascii="Simplified Arabic" w:eastAsia="Times New Roman" w:hAnsi="Simplified Arabic" w:cs="Simplified Arabic"/>
          <w:sz w:val="32"/>
          <w:szCs w:val="32"/>
          <w:rtl/>
          <w:lang w:val="en-US" w:eastAsia="ar-SA"/>
        </w:rPr>
        <w:t>في الدقيقة الاولى</w:t>
      </w:r>
      <w:r w:rsidRPr="005C2005">
        <w:rPr>
          <w:rFonts w:ascii="Simplified Arabic" w:eastAsia="Times New Roman" w:hAnsi="Simplified Arabic" w:cs="Simplified Arabic" w:hint="cs"/>
          <w:sz w:val="32"/>
          <w:szCs w:val="32"/>
          <w:rtl/>
          <w:lang w:val="en-US" w:eastAsia="ar-SA"/>
        </w:rPr>
        <w:t xml:space="preserve">: </w:t>
      </w:r>
      <w:r w:rsidRPr="005C2005">
        <w:rPr>
          <w:rFonts w:ascii="Simplified Arabic" w:eastAsia="Times New Roman" w:hAnsi="Simplified Arabic" w:cs="Simplified Arabic" w:hint="cs"/>
          <w:sz w:val="30"/>
          <w:szCs w:val="30"/>
          <w:rtl/>
          <w:lang w:val="en-US" w:eastAsia="ar-SA"/>
        </w:rPr>
        <w:t xml:space="preserve">فقد </w:t>
      </w:r>
      <w:r w:rsidRPr="005C2005">
        <w:rPr>
          <w:rFonts w:ascii="Simplified Arabic" w:eastAsia="Times New Roman" w:hAnsi="Simplified Arabic" w:cs="Simplified Arabic"/>
          <w:sz w:val="32"/>
          <w:szCs w:val="32"/>
          <w:rtl/>
          <w:lang w:val="en-US" w:eastAsia="ar-SA"/>
        </w:rPr>
        <w:t xml:space="preserve">بلغت قيمة </w:t>
      </w:r>
      <w:r w:rsidRPr="005C2005">
        <w:rPr>
          <w:rFonts w:ascii="Simplified Arabic" w:eastAsia="Times New Roman" w:hAnsi="Simplified Arabic" w:cs="Simplified Arabic" w:hint="cs"/>
          <w:sz w:val="32"/>
          <w:szCs w:val="32"/>
          <w:rtl/>
          <w:lang w:val="en-US" w:eastAsia="ar-SA"/>
        </w:rPr>
        <w:t>(</w:t>
      </w:r>
      <w:r w:rsidRPr="005C2005">
        <w:rPr>
          <w:rFonts w:ascii="Simplified Arabic" w:eastAsia="Times New Roman" w:hAnsi="Simplified Arabic" w:cs="Simplified Arabic"/>
          <w:sz w:val="32"/>
          <w:szCs w:val="32"/>
          <w:lang w:val="en-US" w:eastAsia="ar-SA"/>
        </w:rPr>
        <w:t>T</w:t>
      </w:r>
      <w:r w:rsidRPr="005C2005">
        <w:rPr>
          <w:rFonts w:ascii="Simplified Arabic" w:eastAsia="Times New Roman" w:hAnsi="Simplified Arabic" w:cs="Simplified Arabic" w:hint="cs"/>
          <w:sz w:val="32"/>
          <w:szCs w:val="32"/>
          <w:rtl/>
          <w:lang w:val="en-US" w:eastAsia="ar-SA"/>
        </w:rPr>
        <w:t>) المحسوبة (</w:t>
      </w:r>
      <w:r w:rsidRPr="005C2005">
        <w:rPr>
          <w:rFonts w:ascii="Simplified Arabic" w:eastAsia="Times New Roman" w:hAnsi="Simplified Arabic" w:cs="Simplified Arabic" w:hint="cs"/>
          <w:sz w:val="32"/>
          <w:szCs w:val="32"/>
          <w:rtl/>
          <w:lang w:val="en-US" w:eastAsia="ar-SA" w:bidi="ar-IQ"/>
        </w:rPr>
        <w:t>0</w:t>
      </w:r>
      <w:r w:rsidRPr="005C2005">
        <w:rPr>
          <w:rFonts w:ascii="Simplified Arabic" w:eastAsia="Times New Roman" w:hAnsi="Simplified Arabic" w:cs="Simplified Arabic" w:hint="cs"/>
          <w:sz w:val="32"/>
          <w:szCs w:val="32"/>
          <w:rtl/>
          <w:lang w:val="en-US" w:eastAsia="ar-SA"/>
        </w:rPr>
        <w:t>.36)</w:t>
      </w:r>
      <w:r w:rsidRPr="005C2005">
        <w:rPr>
          <w:rFonts w:ascii="Simplified Arabic" w:eastAsia="Times New Roman" w:hAnsi="Simplified Arabic" w:cs="Simplified Arabic" w:hint="cs"/>
          <w:sz w:val="30"/>
          <w:szCs w:val="30"/>
          <w:rtl/>
          <w:lang w:val="en-US" w:eastAsia="ar-SA"/>
        </w:rPr>
        <w:t xml:space="preserve"> عند</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مستوى دلالة (0.71)</w:t>
      </w:r>
      <w:r w:rsidRPr="005C2005">
        <w:rPr>
          <w:rFonts w:ascii="Simplified Arabic" w:eastAsia="Times New Roman" w:hAnsi="Simplified Arabic" w:cs="Simplified Arabic" w:hint="cs"/>
          <w:sz w:val="30"/>
          <w:szCs w:val="30"/>
          <w:rtl/>
          <w:lang w:val="en-US" w:eastAsia="ar-SA"/>
        </w:rPr>
        <w:t xml:space="preserve"> </w:t>
      </w:r>
      <w:r w:rsidRPr="005C2005">
        <w:rPr>
          <w:rFonts w:ascii="Simplified Arabic" w:eastAsia="Times New Roman" w:hAnsi="Simplified Arabic" w:cs="Simplified Arabic"/>
          <w:sz w:val="32"/>
          <w:szCs w:val="32"/>
          <w:rtl/>
          <w:lang w:val="en-US" w:eastAsia="ar-SA"/>
        </w:rPr>
        <w:t>وهي</w:t>
      </w:r>
      <w:r w:rsidRPr="005C2005">
        <w:rPr>
          <w:rFonts w:ascii="Simplified Arabic" w:eastAsia="Times New Roman" w:hAnsi="Simplified Arabic" w:cs="Simplified Arabic" w:hint="cs"/>
          <w:sz w:val="30"/>
          <w:szCs w:val="30"/>
          <w:rtl/>
          <w:lang w:val="en-US" w:eastAsia="ar-SA"/>
        </w:rPr>
        <w:t xml:space="preserve"> </w:t>
      </w:r>
      <w:r w:rsidRPr="005C2005">
        <w:rPr>
          <w:rFonts w:ascii="Simplified Arabic" w:eastAsia="Times New Roman" w:hAnsi="Simplified Arabic" w:cs="Simplified Arabic" w:hint="cs"/>
          <w:sz w:val="32"/>
          <w:szCs w:val="32"/>
          <w:rtl/>
          <w:lang w:val="en-US" w:eastAsia="ar-SA"/>
        </w:rPr>
        <w:t>أكبر</w:t>
      </w:r>
      <w:r w:rsidRPr="005C2005">
        <w:rPr>
          <w:rFonts w:ascii="Simplified Arabic" w:eastAsia="Times New Roman" w:hAnsi="Simplified Arabic" w:cs="Simplified Arabic"/>
          <w:sz w:val="32"/>
          <w:szCs w:val="32"/>
          <w:rtl/>
          <w:lang w:val="en-US" w:eastAsia="ar-SA"/>
        </w:rPr>
        <w:t xml:space="preserve"> من مستوى </w:t>
      </w:r>
      <w:r w:rsidRPr="005C2005">
        <w:rPr>
          <w:rFonts w:ascii="Simplified Arabic" w:eastAsia="Times New Roman" w:hAnsi="Simplified Arabic" w:cs="Simplified Arabic" w:hint="cs"/>
          <w:sz w:val="32"/>
          <w:szCs w:val="32"/>
          <w:rtl/>
          <w:lang w:val="en-US" w:eastAsia="ar-SA"/>
        </w:rPr>
        <w:t>ال</w:t>
      </w:r>
      <w:r w:rsidRPr="005C2005">
        <w:rPr>
          <w:rFonts w:ascii="Simplified Arabic" w:eastAsia="Times New Roman" w:hAnsi="Simplified Arabic" w:cs="Simplified Arabic"/>
          <w:sz w:val="32"/>
          <w:szCs w:val="32"/>
          <w:rtl/>
          <w:lang w:val="en-US" w:eastAsia="ar-SA"/>
        </w:rPr>
        <w:t>دلالة</w:t>
      </w:r>
      <w:r w:rsidRPr="005C2005">
        <w:rPr>
          <w:rFonts w:ascii="Simplified Arabic" w:eastAsia="Times New Roman" w:hAnsi="Simplified Arabic" w:cs="Simplified Arabic" w:hint="cs"/>
          <w:sz w:val="32"/>
          <w:szCs w:val="32"/>
          <w:rtl/>
          <w:lang w:val="en-US" w:eastAsia="ar-SA"/>
        </w:rPr>
        <w:t xml:space="preserve"> الاحصائية</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(0.05) وهذا</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يعني عدم وجود</w:t>
      </w:r>
      <w:r w:rsidRPr="005C2005">
        <w:rPr>
          <w:rFonts w:ascii="Simplified Arabic" w:eastAsia="Times New Roman" w:hAnsi="Simplified Arabic" w:cs="Simplified Arabic"/>
          <w:sz w:val="32"/>
          <w:szCs w:val="32"/>
          <w:rtl/>
          <w:lang w:val="en-US" w:eastAsia="ar-SA"/>
        </w:rPr>
        <w:t xml:space="preserve"> فرق</w:t>
      </w:r>
      <w:r w:rsidRPr="005C2005">
        <w:rPr>
          <w:rFonts w:ascii="Simplified Arabic" w:eastAsia="Times New Roman" w:hAnsi="Simplified Arabic" w:cs="Simplified Arabic" w:hint="cs"/>
          <w:sz w:val="32"/>
          <w:szCs w:val="32"/>
          <w:rtl/>
          <w:lang w:val="en-US" w:eastAsia="ar-SA"/>
        </w:rPr>
        <w:t xml:space="preserve"> </w:t>
      </w:r>
      <w:r w:rsidRPr="005C2005">
        <w:rPr>
          <w:rFonts w:ascii="Simplified Arabic" w:eastAsia="Times New Roman" w:hAnsi="Simplified Arabic" w:cs="Simplified Arabic"/>
          <w:sz w:val="32"/>
          <w:szCs w:val="32"/>
          <w:rtl/>
          <w:lang w:val="en-US" w:eastAsia="ar-SA"/>
        </w:rPr>
        <w:t xml:space="preserve">معنوي بين الاختبارين القبلي </w:t>
      </w:r>
      <w:r w:rsidRPr="005C2005">
        <w:rPr>
          <w:rFonts w:ascii="Simplified Arabic" w:eastAsia="Times New Roman" w:hAnsi="Simplified Arabic" w:cs="Simplified Arabic" w:hint="cs"/>
          <w:sz w:val="32"/>
          <w:szCs w:val="32"/>
          <w:rtl/>
          <w:lang w:val="en-US" w:eastAsia="ar-SA"/>
        </w:rPr>
        <w:t>والبيني.</w:t>
      </w:r>
    </w:p>
    <w:p w:rsidR="005C2005" w:rsidRPr="005C2005" w:rsidRDefault="005C2005" w:rsidP="000B2A58">
      <w:pPr>
        <w:tabs>
          <w:tab w:val="left" w:pos="1423"/>
        </w:tabs>
        <w:bidi/>
        <w:spacing w:after="0" w:line="240" w:lineRule="auto"/>
        <w:ind w:left="185" w:hanging="185"/>
        <w:jc w:val="lowKashida"/>
        <w:rPr>
          <w:rFonts w:ascii="Simplified Arabic" w:eastAsia="Times New Roman" w:hAnsi="Simplified Arabic" w:cs="Simplified Arabic"/>
          <w:sz w:val="32"/>
          <w:szCs w:val="32"/>
          <w:rtl/>
          <w:lang w:val="en-US" w:eastAsia="ar-SA"/>
        </w:rPr>
      </w:pPr>
      <w:r w:rsidRPr="005C2005">
        <w:rPr>
          <w:rFonts w:ascii="Simplified Arabic" w:eastAsia="Times New Roman" w:hAnsi="Simplified Arabic" w:cs="Simplified Arabic" w:hint="cs"/>
          <w:sz w:val="32"/>
          <w:szCs w:val="32"/>
          <w:rtl/>
          <w:lang w:val="en-US" w:eastAsia="ar-SA"/>
        </w:rPr>
        <w:t xml:space="preserve">- في أختبار </w:t>
      </w:r>
      <w:r w:rsidR="004226EA">
        <w:rPr>
          <w:rFonts w:ascii="Simplified Arabic" w:eastAsia="Times New Roman" w:hAnsi="Simplified Arabic" w:cs="Simplified Arabic" w:hint="cs"/>
          <w:sz w:val="32"/>
          <w:szCs w:val="32"/>
          <w:rtl/>
          <w:lang w:val="en-US" w:eastAsia="ar-SA"/>
        </w:rPr>
        <w:t>النظير</w:t>
      </w:r>
      <w:r w:rsidRPr="005C2005">
        <w:rPr>
          <w:rFonts w:ascii="Simplified Arabic" w:eastAsia="Times New Roman" w:hAnsi="Simplified Arabic" w:cs="Simplified Arabic" w:hint="cs"/>
          <w:sz w:val="32"/>
          <w:szCs w:val="32"/>
          <w:rtl/>
          <w:lang w:val="en-US" w:eastAsia="ar-SA"/>
        </w:rPr>
        <w:t xml:space="preserve"> المرئي (</w:t>
      </w:r>
      <w:r w:rsidRPr="005C2005">
        <w:rPr>
          <w:rFonts w:ascii="Simplified Arabic" w:eastAsia="Times New Roman" w:hAnsi="Simplified Arabic" w:cs="Simplified Arabic"/>
          <w:sz w:val="32"/>
          <w:szCs w:val="32"/>
          <w:lang w:val="en-US" w:eastAsia="ar-SA"/>
        </w:rPr>
        <w:t>VAS</w:t>
      </w:r>
      <w:r w:rsidRPr="005C2005">
        <w:rPr>
          <w:rFonts w:ascii="Simplified Arabic" w:eastAsia="Times New Roman" w:hAnsi="Simplified Arabic" w:cs="Simplified Arabic" w:hint="cs"/>
          <w:sz w:val="32"/>
          <w:szCs w:val="32"/>
          <w:rtl/>
          <w:lang w:val="en-US" w:eastAsia="ar-SA"/>
        </w:rPr>
        <w:t xml:space="preserve">) ضيق التنفس </w:t>
      </w:r>
      <w:r w:rsidRPr="005C2005">
        <w:rPr>
          <w:rFonts w:ascii="Simplified Arabic" w:eastAsia="Times New Roman" w:hAnsi="Simplified Arabic" w:cs="Simplified Arabic"/>
          <w:sz w:val="32"/>
          <w:szCs w:val="32"/>
          <w:rtl/>
          <w:lang w:val="en-US" w:eastAsia="ar-SA"/>
        </w:rPr>
        <w:t xml:space="preserve">في الدقيقة </w:t>
      </w:r>
      <w:r w:rsidRPr="005C2005">
        <w:rPr>
          <w:rFonts w:ascii="Simplified Arabic" w:eastAsia="Times New Roman" w:hAnsi="Simplified Arabic" w:cs="Simplified Arabic" w:hint="cs"/>
          <w:sz w:val="32"/>
          <w:szCs w:val="32"/>
          <w:rtl/>
          <w:lang w:val="en-US" w:eastAsia="ar-SA"/>
        </w:rPr>
        <w:t xml:space="preserve">الثانية: </w:t>
      </w:r>
      <w:r w:rsidRPr="005C2005">
        <w:rPr>
          <w:rFonts w:ascii="Simplified Arabic" w:eastAsia="Times New Roman" w:hAnsi="Simplified Arabic" w:cs="Simplified Arabic"/>
          <w:sz w:val="32"/>
          <w:szCs w:val="32"/>
          <w:rtl/>
          <w:lang w:val="en-US" w:eastAsia="ar-SA"/>
        </w:rPr>
        <w:t xml:space="preserve">بلغت قيمة </w:t>
      </w:r>
      <w:r w:rsidRPr="005C2005">
        <w:rPr>
          <w:rFonts w:ascii="Simplified Arabic" w:eastAsia="Times New Roman" w:hAnsi="Simplified Arabic" w:cs="Simplified Arabic" w:hint="cs"/>
          <w:sz w:val="32"/>
          <w:szCs w:val="32"/>
          <w:rtl/>
          <w:lang w:val="en-US" w:eastAsia="ar-SA"/>
        </w:rPr>
        <w:t>(</w:t>
      </w:r>
      <w:r w:rsidRPr="005C2005">
        <w:rPr>
          <w:rFonts w:ascii="Simplified Arabic" w:eastAsia="Times New Roman" w:hAnsi="Simplified Arabic" w:cs="Simplified Arabic"/>
          <w:sz w:val="32"/>
          <w:szCs w:val="32"/>
          <w:lang w:val="en-US" w:eastAsia="ar-SA"/>
        </w:rPr>
        <w:t>T</w:t>
      </w:r>
      <w:r w:rsidRPr="005C2005">
        <w:rPr>
          <w:rFonts w:ascii="Simplified Arabic" w:eastAsia="Times New Roman" w:hAnsi="Simplified Arabic" w:cs="Simplified Arabic" w:hint="cs"/>
          <w:sz w:val="32"/>
          <w:szCs w:val="32"/>
          <w:rtl/>
          <w:lang w:val="en-US" w:eastAsia="ar-SA"/>
        </w:rPr>
        <w:t>) المحسوبة</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(1.48)</w:t>
      </w:r>
      <w:r w:rsidRPr="005C2005">
        <w:rPr>
          <w:rFonts w:ascii="Simplified Arabic" w:eastAsia="Times New Roman" w:hAnsi="Simplified Arabic" w:cs="Simplified Arabic" w:hint="cs"/>
          <w:sz w:val="30"/>
          <w:szCs w:val="30"/>
          <w:rtl/>
          <w:lang w:val="en-US" w:eastAsia="ar-SA"/>
        </w:rPr>
        <w:t xml:space="preserve"> </w:t>
      </w:r>
      <w:r w:rsidRPr="00DA3B8C">
        <w:rPr>
          <w:rFonts w:ascii="Simplified Arabic" w:eastAsia="Times New Roman" w:hAnsi="Simplified Arabic" w:cs="Simplified Arabic" w:hint="cs"/>
          <w:sz w:val="32"/>
          <w:szCs w:val="32"/>
          <w:rtl/>
          <w:lang w:val="en-US" w:eastAsia="ar-SA"/>
        </w:rPr>
        <w:t>عند</w:t>
      </w:r>
      <w:r w:rsidRPr="00DA3B8C">
        <w:rPr>
          <w:rFonts w:ascii="Simplified Arabic" w:eastAsia="Times New Roman" w:hAnsi="Simplified Arabic" w:cs="Simplified Arabic"/>
          <w:sz w:val="32"/>
          <w:szCs w:val="32"/>
          <w:rtl/>
          <w:lang w:val="en-US" w:eastAsia="ar-SA"/>
        </w:rPr>
        <w:t xml:space="preserve"> </w:t>
      </w:r>
      <w:r w:rsidRPr="00DA3B8C">
        <w:rPr>
          <w:rFonts w:ascii="Simplified Arabic" w:eastAsia="Times New Roman" w:hAnsi="Simplified Arabic" w:cs="Simplified Arabic" w:hint="cs"/>
          <w:sz w:val="32"/>
          <w:szCs w:val="32"/>
          <w:rtl/>
          <w:lang w:val="en-US" w:eastAsia="ar-SA"/>
        </w:rPr>
        <w:t>مستوى</w:t>
      </w:r>
      <w:r w:rsidRPr="005C2005">
        <w:rPr>
          <w:rFonts w:ascii="Simplified Arabic" w:eastAsia="Times New Roman" w:hAnsi="Simplified Arabic" w:cs="Simplified Arabic" w:hint="cs"/>
          <w:sz w:val="32"/>
          <w:szCs w:val="32"/>
          <w:rtl/>
          <w:lang w:val="en-US" w:eastAsia="ar-SA"/>
        </w:rPr>
        <w:t xml:space="preserve"> دلالة (0.15)</w:t>
      </w:r>
      <w:r w:rsidRPr="005C2005">
        <w:rPr>
          <w:rFonts w:ascii="Simplified Arabic" w:eastAsia="Times New Roman" w:hAnsi="Simplified Arabic" w:cs="Simplified Arabic" w:hint="cs"/>
          <w:sz w:val="30"/>
          <w:szCs w:val="30"/>
          <w:rtl/>
          <w:lang w:val="en-US" w:eastAsia="ar-SA"/>
        </w:rPr>
        <w:t xml:space="preserve"> </w:t>
      </w:r>
      <w:r w:rsidRPr="005C2005">
        <w:rPr>
          <w:rFonts w:ascii="Simplified Arabic" w:eastAsia="Times New Roman" w:hAnsi="Simplified Arabic" w:cs="Simplified Arabic"/>
          <w:sz w:val="32"/>
          <w:szCs w:val="32"/>
          <w:rtl/>
          <w:lang w:val="en-US" w:eastAsia="ar-SA"/>
        </w:rPr>
        <w:t>وهي</w:t>
      </w:r>
      <w:r w:rsidRPr="005C2005">
        <w:rPr>
          <w:rFonts w:ascii="Simplified Arabic" w:eastAsia="Times New Roman" w:hAnsi="Simplified Arabic" w:cs="Simplified Arabic" w:hint="cs"/>
          <w:sz w:val="30"/>
          <w:szCs w:val="30"/>
          <w:rtl/>
          <w:lang w:val="en-US" w:eastAsia="ar-SA"/>
        </w:rPr>
        <w:t xml:space="preserve"> </w:t>
      </w:r>
      <w:r w:rsidRPr="005C2005">
        <w:rPr>
          <w:rFonts w:ascii="Simplified Arabic" w:eastAsia="Times New Roman" w:hAnsi="Simplified Arabic" w:cs="Simplified Arabic" w:hint="cs"/>
          <w:sz w:val="32"/>
          <w:szCs w:val="32"/>
          <w:rtl/>
          <w:lang w:val="en-US" w:eastAsia="ar-SA"/>
        </w:rPr>
        <w:t>أكبر</w:t>
      </w:r>
      <w:r w:rsidRPr="005C2005">
        <w:rPr>
          <w:rFonts w:ascii="Simplified Arabic" w:eastAsia="Times New Roman" w:hAnsi="Simplified Arabic" w:cs="Simplified Arabic"/>
          <w:sz w:val="32"/>
          <w:szCs w:val="32"/>
          <w:rtl/>
          <w:lang w:val="en-US" w:eastAsia="ar-SA"/>
        </w:rPr>
        <w:t xml:space="preserve"> من مستوى </w:t>
      </w:r>
      <w:r w:rsidRPr="005C2005">
        <w:rPr>
          <w:rFonts w:ascii="Simplified Arabic" w:eastAsia="Times New Roman" w:hAnsi="Simplified Arabic" w:cs="Simplified Arabic" w:hint="cs"/>
          <w:sz w:val="32"/>
          <w:szCs w:val="32"/>
          <w:rtl/>
          <w:lang w:val="en-US" w:eastAsia="ar-SA"/>
        </w:rPr>
        <w:t>ال</w:t>
      </w:r>
      <w:r w:rsidRPr="005C2005">
        <w:rPr>
          <w:rFonts w:ascii="Simplified Arabic" w:eastAsia="Times New Roman" w:hAnsi="Simplified Arabic" w:cs="Simplified Arabic"/>
          <w:sz w:val="32"/>
          <w:szCs w:val="32"/>
          <w:rtl/>
          <w:lang w:val="en-US" w:eastAsia="ar-SA"/>
        </w:rPr>
        <w:t>دلالة</w:t>
      </w:r>
      <w:r w:rsidRPr="005C2005">
        <w:rPr>
          <w:rFonts w:ascii="Simplified Arabic" w:eastAsia="Times New Roman" w:hAnsi="Simplified Arabic" w:cs="Simplified Arabic" w:hint="cs"/>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lastRenderedPageBreak/>
        <w:t>الاحصائية</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(0.05) وهذا</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يعني عدم وجود</w:t>
      </w:r>
      <w:r w:rsidRPr="005C2005">
        <w:rPr>
          <w:rFonts w:ascii="Simplified Arabic" w:eastAsia="Times New Roman" w:hAnsi="Simplified Arabic" w:cs="Simplified Arabic"/>
          <w:sz w:val="32"/>
          <w:szCs w:val="32"/>
          <w:rtl/>
          <w:lang w:val="en-US" w:eastAsia="ar-SA"/>
        </w:rPr>
        <w:t xml:space="preserve"> فرق</w:t>
      </w:r>
      <w:r w:rsidRPr="005C2005">
        <w:rPr>
          <w:rFonts w:ascii="Simplified Arabic" w:eastAsia="Times New Roman" w:hAnsi="Simplified Arabic" w:cs="Simplified Arabic" w:hint="cs"/>
          <w:sz w:val="32"/>
          <w:szCs w:val="32"/>
          <w:rtl/>
          <w:lang w:val="en-US" w:eastAsia="ar-SA"/>
        </w:rPr>
        <w:t xml:space="preserve"> </w:t>
      </w:r>
      <w:r w:rsidRPr="005C2005">
        <w:rPr>
          <w:rFonts w:ascii="Simplified Arabic" w:eastAsia="Times New Roman" w:hAnsi="Simplified Arabic" w:cs="Simplified Arabic"/>
          <w:sz w:val="32"/>
          <w:szCs w:val="32"/>
          <w:rtl/>
          <w:lang w:val="en-US" w:eastAsia="ar-SA"/>
        </w:rPr>
        <w:t xml:space="preserve">معنوي بين الاختبارين القبلي </w:t>
      </w:r>
      <w:r w:rsidRPr="005C2005">
        <w:rPr>
          <w:rFonts w:ascii="Simplified Arabic" w:eastAsia="Times New Roman" w:hAnsi="Simplified Arabic" w:cs="Simplified Arabic" w:hint="cs"/>
          <w:sz w:val="32"/>
          <w:szCs w:val="32"/>
          <w:rtl/>
          <w:lang w:val="en-US" w:eastAsia="ar-SA"/>
        </w:rPr>
        <w:t>والبيني.</w:t>
      </w:r>
    </w:p>
    <w:p w:rsidR="005C2005" w:rsidRDefault="005C2005" w:rsidP="000B2A58">
      <w:pPr>
        <w:tabs>
          <w:tab w:val="left" w:pos="1423"/>
        </w:tabs>
        <w:bidi/>
        <w:spacing w:after="0" w:line="240" w:lineRule="auto"/>
        <w:ind w:left="185" w:hanging="185"/>
        <w:jc w:val="lowKashida"/>
        <w:rPr>
          <w:rFonts w:ascii="Simplified Arabic" w:eastAsia="Times New Roman" w:hAnsi="Simplified Arabic" w:cs="Simplified Arabic"/>
          <w:sz w:val="32"/>
          <w:szCs w:val="32"/>
          <w:rtl/>
          <w:lang w:val="en-US" w:eastAsia="ar-SA"/>
        </w:rPr>
      </w:pPr>
      <w:r w:rsidRPr="005C2005">
        <w:rPr>
          <w:rFonts w:ascii="Simplified Arabic" w:eastAsia="Times New Roman" w:hAnsi="Simplified Arabic" w:cs="Simplified Arabic" w:hint="cs"/>
          <w:sz w:val="32"/>
          <w:szCs w:val="32"/>
          <w:rtl/>
          <w:lang w:val="en-US" w:eastAsia="ar-SA"/>
        </w:rPr>
        <w:t xml:space="preserve">- في أختبار </w:t>
      </w:r>
      <w:r w:rsidR="004226EA">
        <w:rPr>
          <w:rFonts w:ascii="Simplified Arabic" w:eastAsia="Times New Roman" w:hAnsi="Simplified Arabic" w:cs="Simplified Arabic" w:hint="cs"/>
          <w:sz w:val="32"/>
          <w:szCs w:val="32"/>
          <w:rtl/>
          <w:lang w:val="en-US" w:eastAsia="ar-SA"/>
        </w:rPr>
        <w:t>النظير</w:t>
      </w:r>
      <w:r w:rsidRPr="005C2005">
        <w:rPr>
          <w:rFonts w:ascii="Simplified Arabic" w:eastAsia="Times New Roman" w:hAnsi="Simplified Arabic" w:cs="Simplified Arabic" w:hint="cs"/>
          <w:sz w:val="32"/>
          <w:szCs w:val="32"/>
          <w:rtl/>
          <w:lang w:val="en-US" w:eastAsia="ar-SA"/>
        </w:rPr>
        <w:t xml:space="preserve"> المرئي (</w:t>
      </w:r>
      <w:r w:rsidRPr="005C2005">
        <w:rPr>
          <w:rFonts w:ascii="Simplified Arabic" w:eastAsia="Times New Roman" w:hAnsi="Simplified Arabic" w:cs="Simplified Arabic"/>
          <w:sz w:val="32"/>
          <w:szCs w:val="32"/>
          <w:lang w:val="en-US" w:eastAsia="ar-SA"/>
        </w:rPr>
        <w:t>VAS</w:t>
      </w:r>
      <w:r w:rsidRPr="005C2005">
        <w:rPr>
          <w:rFonts w:ascii="Simplified Arabic" w:eastAsia="Times New Roman" w:hAnsi="Simplified Arabic" w:cs="Simplified Arabic" w:hint="cs"/>
          <w:sz w:val="32"/>
          <w:szCs w:val="32"/>
          <w:rtl/>
          <w:lang w:val="en-US" w:eastAsia="ar-SA"/>
        </w:rPr>
        <w:t xml:space="preserve">) ضيق التنفس </w:t>
      </w:r>
      <w:r w:rsidRPr="005C2005">
        <w:rPr>
          <w:rFonts w:ascii="Simplified Arabic" w:eastAsia="Times New Roman" w:hAnsi="Simplified Arabic" w:cs="Simplified Arabic"/>
          <w:sz w:val="32"/>
          <w:szCs w:val="32"/>
          <w:rtl/>
          <w:lang w:val="en-US" w:eastAsia="ar-SA"/>
        </w:rPr>
        <w:t xml:space="preserve">في الدقيقة </w:t>
      </w:r>
      <w:r w:rsidRPr="005C2005">
        <w:rPr>
          <w:rFonts w:ascii="Simplified Arabic" w:eastAsia="Times New Roman" w:hAnsi="Simplified Arabic" w:cs="Simplified Arabic" w:hint="cs"/>
          <w:sz w:val="32"/>
          <w:szCs w:val="32"/>
          <w:rtl/>
          <w:lang w:val="en-US" w:eastAsia="ar-SA"/>
        </w:rPr>
        <w:t xml:space="preserve">الثالثة: </w:t>
      </w:r>
      <w:r w:rsidRPr="005C2005">
        <w:rPr>
          <w:rFonts w:ascii="Simplified Arabic" w:eastAsia="Times New Roman" w:hAnsi="Simplified Arabic" w:cs="Simplified Arabic"/>
          <w:sz w:val="32"/>
          <w:szCs w:val="32"/>
          <w:rtl/>
          <w:lang w:val="en-US" w:eastAsia="ar-SA"/>
        </w:rPr>
        <w:t xml:space="preserve">بلغت قيمة </w:t>
      </w:r>
      <w:r w:rsidRPr="005C2005">
        <w:rPr>
          <w:rFonts w:ascii="Simplified Arabic" w:eastAsia="Times New Roman" w:hAnsi="Simplified Arabic" w:cs="Simplified Arabic" w:hint="cs"/>
          <w:sz w:val="32"/>
          <w:szCs w:val="32"/>
          <w:rtl/>
          <w:lang w:val="en-US" w:eastAsia="ar-SA"/>
        </w:rPr>
        <w:t>(</w:t>
      </w:r>
      <w:r w:rsidRPr="005C2005">
        <w:rPr>
          <w:rFonts w:ascii="Simplified Arabic" w:eastAsia="Times New Roman" w:hAnsi="Simplified Arabic" w:cs="Simplified Arabic"/>
          <w:sz w:val="32"/>
          <w:szCs w:val="32"/>
          <w:lang w:val="en-US" w:eastAsia="ar-SA"/>
        </w:rPr>
        <w:t>T</w:t>
      </w:r>
      <w:r w:rsidRPr="005C2005">
        <w:rPr>
          <w:rFonts w:ascii="Simplified Arabic" w:eastAsia="Times New Roman" w:hAnsi="Simplified Arabic" w:cs="Simplified Arabic" w:hint="cs"/>
          <w:sz w:val="32"/>
          <w:szCs w:val="32"/>
          <w:rtl/>
          <w:lang w:val="en-US" w:eastAsia="ar-SA"/>
        </w:rPr>
        <w:t>) المحسوبة</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(1.</w:t>
      </w:r>
      <w:r w:rsidRPr="005C2005">
        <w:rPr>
          <w:rFonts w:ascii="Simplified Arabic" w:eastAsia="Times New Roman" w:hAnsi="Simplified Arabic" w:cs="Simplified Arabic" w:hint="cs"/>
          <w:sz w:val="32"/>
          <w:szCs w:val="32"/>
          <w:rtl/>
          <w:lang w:val="en-US" w:eastAsia="ar-SA" w:bidi="ar-IQ"/>
        </w:rPr>
        <w:t>07</w:t>
      </w:r>
      <w:r w:rsidRPr="005C2005">
        <w:rPr>
          <w:rFonts w:ascii="Simplified Arabic" w:eastAsia="Times New Roman" w:hAnsi="Simplified Arabic" w:cs="Simplified Arabic" w:hint="cs"/>
          <w:sz w:val="32"/>
          <w:szCs w:val="32"/>
          <w:rtl/>
          <w:lang w:val="en-US" w:eastAsia="ar-SA"/>
        </w:rPr>
        <w:t>)</w:t>
      </w:r>
      <w:r w:rsidRPr="005C2005">
        <w:rPr>
          <w:rFonts w:ascii="Simplified Arabic" w:eastAsia="Times New Roman" w:hAnsi="Simplified Arabic" w:cs="Simplified Arabic" w:hint="cs"/>
          <w:sz w:val="30"/>
          <w:szCs w:val="30"/>
          <w:rtl/>
          <w:lang w:val="en-US" w:eastAsia="ar-SA"/>
        </w:rPr>
        <w:t xml:space="preserve"> عند</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مستوى دلالة (0.30)</w:t>
      </w:r>
      <w:r w:rsidRPr="005C2005">
        <w:rPr>
          <w:rFonts w:ascii="Simplified Arabic" w:eastAsia="Times New Roman" w:hAnsi="Simplified Arabic" w:cs="Simplified Arabic" w:hint="cs"/>
          <w:sz w:val="30"/>
          <w:szCs w:val="30"/>
          <w:rtl/>
          <w:lang w:val="en-US" w:eastAsia="ar-SA"/>
        </w:rPr>
        <w:t xml:space="preserve"> </w:t>
      </w:r>
      <w:r w:rsidRPr="005C2005">
        <w:rPr>
          <w:rFonts w:ascii="Simplified Arabic" w:eastAsia="Times New Roman" w:hAnsi="Simplified Arabic" w:cs="Simplified Arabic"/>
          <w:sz w:val="32"/>
          <w:szCs w:val="32"/>
          <w:rtl/>
          <w:lang w:val="en-US" w:eastAsia="ar-SA"/>
        </w:rPr>
        <w:t>وهي</w:t>
      </w:r>
      <w:r w:rsidRPr="005C2005">
        <w:rPr>
          <w:rFonts w:ascii="Simplified Arabic" w:eastAsia="Times New Roman" w:hAnsi="Simplified Arabic" w:cs="Simplified Arabic" w:hint="cs"/>
          <w:sz w:val="30"/>
          <w:szCs w:val="30"/>
          <w:rtl/>
          <w:lang w:val="en-US" w:eastAsia="ar-SA"/>
        </w:rPr>
        <w:t xml:space="preserve"> </w:t>
      </w:r>
      <w:r w:rsidRPr="005C2005">
        <w:rPr>
          <w:rFonts w:ascii="Simplified Arabic" w:eastAsia="Times New Roman" w:hAnsi="Simplified Arabic" w:cs="Simplified Arabic" w:hint="cs"/>
          <w:sz w:val="32"/>
          <w:szCs w:val="32"/>
          <w:rtl/>
          <w:lang w:val="en-US" w:eastAsia="ar-SA"/>
        </w:rPr>
        <w:t>أكبر</w:t>
      </w:r>
      <w:r w:rsidRPr="005C2005">
        <w:rPr>
          <w:rFonts w:ascii="Simplified Arabic" w:eastAsia="Times New Roman" w:hAnsi="Simplified Arabic" w:cs="Simplified Arabic"/>
          <w:sz w:val="32"/>
          <w:szCs w:val="32"/>
          <w:rtl/>
          <w:lang w:val="en-US" w:eastAsia="ar-SA"/>
        </w:rPr>
        <w:t xml:space="preserve"> من مستوى </w:t>
      </w:r>
      <w:r w:rsidRPr="005C2005">
        <w:rPr>
          <w:rFonts w:ascii="Simplified Arabic" w:eastAsia="Times New Roman" w:hAnsi="Simplified Arabic" w:cs="Simplified Arabic" w:hint="cs"/>
          <w:sz w:val="32"/>
          <w:szCs w:val="32"/>
          <w:rtl/>
          <w:lang w:val="en-US" w:eastAsia="ar-SA"/>
        </w:rPr>
        <w:t>ال</w:t>
      </w:r>
      <w:r w:rsidRPr="005C2005">
        <w:rPr>
          <w:rFonts w:ascii="Simplified Arabic" w:eastAsia="Times New Roman" w:hAnsi="Simplified Arabic" w:cs="Simplified Arabic"/>
          <w:sz w:val="32"/>
          <w:szCs w:val="32"/>
          <w:rtl/>
          <w:lang w:val="en-US" w:eastAsia="ar-SA"/>
        </w:rPr>
        <w:t>دلالة</w:t>
      </w:r>
      <w:r w:rsidRPr="005C2005">
        <w:rPr>
          <w:rFonts w:ascii="Simplified Arabic" w:eastAsia="Times New Roman" w:hAnsi="Simplified Arabic" w:cs="Simplified Arabic" w:hint="cs"/>
          <w:sz w:val="32"/>
          <w:szCs w:val="32"/>
          <w:rtl/>
          <w:lang w:val="en-US" w:eastAsia="ar-SA"/>
        </w:rPr>
        <w:t xml:space="preserve"> الاحصائية</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(0.05) وهذا</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يعني عدم وجود</w:t>
      </w:r>
      <w:r w:rsidRPr="005C2005">
        <w:rPr>
          <w:rFonts w:ascii="Simplified Arabic" w:eastAsia="Times New Roman" w:hAnsi="Simplified Arabic" w:cs="Simplified Arabic"/>
          <w:sz w:val="32"/>
          <w:szCs w:val="32"/>
          <w:rtl/>
          <w:lang w:val="en-US" w:eastAsia="ar-SA"/>
        </w:rPr>
        <w:t xml:space="preserve"> فرق</w:t>
      </w:r>
      <w:r w:rsidRPr="005C2005">
        <w:rPr>
          <w:rFonts w:ascii="Simplified Arabic" w:eastAsia="Times New Roman" w:hAnsi="Simplified Arabic" w:cs="Simplified Arabic" w:hint="cs"/>
          <w:sz w:val="32"/>
          <w:szCs w:val="32"/>
          <w:rtl/>
          <w:lang w:val="en-US" w:eastAsia="ar-SA"/>
        </w:rPr>
        <w:t xml:space="preserve"> </w:t>
      </w:r>
      <w:r w:rsidRPr="005C2005">
        <w:rPr>
          <w:rFonts w:ascii="Simplified Arabic" w:eastAsia="Times New Roman" w:hAnsi="Simplified Arabic" w:cs="Simplified Arabic"/>
          <w:sz w:val="32"/>
          <w:szCs w:val="32"/>
          <w:rtl/>
          <w:lang w:val="en-US" w:eastAsia="ar-SA"/>
        </w:rPr>
        <w:t xml:space="preserve">معنوي بين الاختبارين القبلي </w:t>
      </w:r>
      <w:r w:rsidRPr="005C2005">
        <w:rPr>
          <w:rFonts w:ascii="Simplified Arabic" w:eastAsia="Times New Roman" w:hAnsi="Simplified Arabic" w:cs="Simplified Arabic" w:hint="cs"/>
          <w:sz w:val="32"/>
          <w:szCs w:val="32"/>
          <w:rtl/>
          <w:lang w:val="en-US" w:eastAsia="ar-SA"/>
        </w:rPr>
        <w:t>والبيني.</w:t>
      </w:r>
    </w:p>
    <w:p w:rsidR="0073684A" w:rsidRPr="005C2005" w:rsidRDefault="0073684A" w:rsidP="0073684A">
      <w:pPr>
        <w:tabs>
          <w:tab w:val="left" w:pos="1423"/>
        </w:tabs>
        <w:bidi/>
        <w:spacing w:after="0" w:line="240" w:lineRule="auto"/>
        <w:jc w:val="lowKashida"/>
        <w:rPr>
          <w:rFonts w:ascii="Simplified Arabic" w:eastAsia="Times New Roman" w:hAnsi="Simplified Arabic" w:cs="Simplified Arabic"/>
          <w:sz w:val="32"/>
          <w:szCs w:val="32"/>
          <w:rtl/>
          <w:lang w:val="en-US" w:eastAsia="ar-SA"/>
        </w:rPr>
      </w:pPr>
    </w:p>
    <w:p w:rsidR="005C2005" w:rsidRDefault="005C2005" w:rsidP="00DA3B8C">
      <w:pPr>
        <w:bidi/>
        <w:spacing w:after="0" w:line="240" w:lineRule="auto"/>
        <w:ind w:left="-1"/>
        <w:jc w:val="both"/>
        <w:rPr>
          <w:rFonts w:ascii="Simplified Arabic" w:eastAsia="Times New Roman" w:hAnsi="Simplified Arabic" w:cs="Simplified Arabic"/>
          <w:b/>
          <w:bCs/>
          <w:sz w:val="32"/>
          <w:szCs w:val="32"/>
          <w:rtl/>
          <w:lang w:val="en-US" w:eastAsia="ar-SA"/>
        </w:rPr>
      </w:pPr>
      <w:r w:rsidRPr="00B13FFE">
        <w:rPr>
          <w:rFonts w:ascii="Simplified Arabic" w:eastAsia="Times New Roman" w:hAnsi="Simplified Arabic" w:cs="Simplified Arabic" w:hint="cs"/>
          <w:b/>
          <w:bCs/>
          <w:sz w:val="32"/>
          <w:szCs w:val="32"/>
          <w:rtl/>
          <w:lang w:val="en-US" w:eastAsia="ar-SA"/>
        </w:rPr>
        <w:t>4-</w:t>
      </w:r>
      <w:r w:rsidR="00DA3B8C">
        <w:rPr>
          <w:rFonts w:ascii="Simplified Arabic" w:eastAsia="Times New Roman" w:hAnsi="Simplified Arabic" w:cs="Simplified Arabic" w:hint="cs"/>
          <w:b/>
          <w:bCs/>
          <w:sz w:val="32"/>
          <w:szCs w:val="32"/>
          <w:rtl/>
          <w:lang w:val="en-US" w:eastAsia="ar-SA"/>
        </w:rPr>
        <w:t>1-2</w:t>
      </w:r>
      <w:r w:rsidRPr="00B13FFE">
        <w:rPr>
          <w:rFonts w:ascii="Simplified Arabic" w:eastAsia="Times New Roman" w:hAnsi="Simplified Arabic" w:cs="Simplified Arabic" w:hint="cs"/>
          <w:b/>
          <w:bCs/>
          <w:sz w:val="32"/>
          <w:szCs w:val="32"/>
          <w:rtl/>
          <w:lang w:val="en-US" w:eastAsia="ar-SA"/>
        </w:rPr>
        <w:t xml:space="preserve"> عرض وتحليل نتائج </w:t>
      </w:r>
      <w:r w:rsidRPr="00B13FFE">
        <w:rPr>
          <w:rFonts w:ascii="Simplified Arabic" w:eastAsia="Times New Roman" w:hAnsi="Simplified Arabic" w:cs="Simplified Arabic" w:hint="cs"/>
          <w:b/>
          <w:bCs/>
          <w:sz w:val="32"/>
          <w:szCs w:val="32"/>
          <w:rtl/>
          <w:lang w:val="en-US" w:eastAsia="ar-SA" w:bidi="ar-IQ"/>
        </w:rPr>
        <w:t xml:space="preserve">الفروق </w:t>
      </w:r>
      <w:r w:rsidRPr="00B13FFE">
        <w:rPr>
          <w:rFonts w:ascii="Simplified Arabic" w:eastAsia="Times New Roman" w:hAnsi="Simplified Arabic" w:cs="Simplified Arabic" w:hint="cs"/>
          <w:b/>
          <w:bCs/>
          <w:sz w:val="32"/>
          <w:szCs w:val="32"/>
          <w:rtl/>
          <w:lang w:val="en-US" w:eastAsia="ar-SA"/>
        </w:rPr>
        <w:t>بين الاختبارات القبلية والبينية للمجموعة التجريبية الثانية.</w:t>
      </w:r>
    </w:p>
    <w:p w:rsidR="005C2005" w:rsidRPr="005C2005" w:rsidRDefault="005C2005" w:rsidP="00606B9F">
      <w:pPr>
        <w:autoSpaceDE w:val="0"/>
        <w:autoSpaceDN w:val="0"/>
        <w:bidi/>
        <w:adjustRightInd w:val="0"/>
        <w:spacing w:after="0" w:line="400" w:lineRule="atLeast"/>
        <w:jc w:val="center"/>
        <w:rPr>
          <w:rFonts w:ascii="Simplified Arabic" w:eastAsia="Times New Roman" w:hAnsi="Simplified Arabic" w:cs="Simplified Arabic"/>
          <w:sz w:val="32"/>
          <w:szCs w:val="32"/>
          <w:rtl/>
          <w:lang w:val="en-US" w:eastAsia="ar-SA"/>
        </w:rPr>
      </w:pPr>
      <w:r w:rsidRPr="005C2005">
        <w:rPr>
          <w:rFonts w:ascii="Simplified Arabic" w:eastAsia="Times New Roman" w:hAnsi="Simplified Arabic" w:cs="Simplified Arabic"/>
          <w:sz w:val="32"/>
          <w:szCs w:val="32"/>
          <w:rtl/>
          <w:lang w:val="en-US" w:eastAsia="ar-SA"/>
        </w:rPr>
        <w:t>جدول (</w:t>
      </w:r>
      <w:r w:rsidR="00606B9F">
        <w:rPr>
          <w:rFonts w:ascii="Simplified Arabic" w:eastAsia="Times New Roman" w:hAnsi="Simplified Arabic" w:cs="Simplified Arabic" w:hint="cs"/>
          <w:sz w:val="32"/>
          <w:szCs w:val="32"/>
          <w:rtl/>
          <w:lang w:val="en-US" w:eastAsia="ar-SA"/>
        </w:rPr>
        <w:t>7</w:t>
      </w:r>
      <w:r w:rsidRPr="005C2005">
        <w:rPr>
          <w:rFonts w:ascii="Simplified Arabic" w:eastAsia="Times New Roman" w:hAnsi="Simplified Arabic" w:cs="Simplified Arabic"/>
          <w:sz w:val="32"/>
          <w:szCs w:val="32"/>
          <w:rtl/>
          <w:lang w:val="en-US" w:eastAsia="ar-SA"/>
        </w:rPr>
        <w:t>)</w:t>
      </w:r>
    </w:p>
    <w:p w:rsidR="005C2005" w:rsidRPr="005C2005" w:rsidRDefault="005C2005" w:rsidP="005C2005">
      <w:pPr>
        <w:autoSpaceDE w:val="0"/>
        <w:autoSpaceDN w:val="0"/>
        <w:bidi/>
        <w:adjustRightInd w:val="0"/>
        <w:spacing w:after="0" w:line="400" w:lineRule="atLeast"/>
        <w:jc w:val="center"/>
        <w:rPr>
          <w:rFonts w:ascii="Simplified Arabic" w:eastAsia="Times New Roman" w:hAnsi="Simplified Arabic" w:cs="Simplified Arabic"/>
          <w:sz w:val="32"/>
          <w:szCs w:val="32"/>
          <w:lang w:val="en-US"/>
        </w:rPr>
      </w:pPr>
      <w:r w:rsidRPr="005C2005">
        <w:rPr>
          <w:rFonts w:ascii="Simplified Arabic" w:eastAsia="Times New Roman" w:hAnsi="Simplified Arabic" w:cs="Simplified Arabic"/>
          <w:sz w:val="32"/>
          <w:szCs w:val="32"/>
          <w:rtl/>
          <w:lang w:val="en-US" w:eastAsia="ar-SA"/>
        </w:rPr>
        <w:t xml:space="preserve">يبين قيم الأوساط الحسابية والانحرافات المعيارية وقيمة </w:t>
      </w:r>
      <w:r w:rsidRPr="005C2005">
        <w:rPr>
          <w:rFonts w:ascii="Simplified Arabic" w:eastAsia="Times New Roman" w:hAnsi="Simplified Arabic" w:cs="Simplified Arabic"/>
          <w:sz w:val="32"/>
          <w:szCs w:val="32"/>
          <w:lang w:val="en-US" w:eastAsia="ar-SA"/>
        </w:rPr>
        <w:t>T</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المحسوبة</w:t>
      </w:r>
      <w:r w:rsidRPr="005C2005">
        <w:rPr>
          <w:rFonts w:ascii="Simplified Arabic" w:eastAsia="Times New Roman" w:hAnsi="Simplified Arabic" w:cs="Simplified Arabic"/>
          <w:sz w:val="32"/>
          <w:szCs w:val="32"/>
          <w:rtl/>
          <w:lang w:val="en-US" w:eastAsia="ar-SA"/>
        </w:rPr>
        <w:t xml:space="preserve"> ومستوى الدلالة والدلالة الاحصائية </w:t>
      </w:r>
      <w:r w:rsidRPr="005C2005">
        <w:rPr>
          <w:rFonts w:ascii="Simplified Arabic" w:eastAsia="Times New Roman" w:hAnsi="Simplified Arabic" w:cs="Simplified Arabic" w:hint="cs"/>
          <w:sz w:val="32"/>
          <w:szCs w:val="32"/>
          <w:rtl/>
          <w:lang w:val="en-US" w:eastAsia="ar-SA"/>
        </w:rPr>
        <w:t>بين ا</w:t>
      </w:r>
      <w:r w:rsidRPr="005C2005">
        <w:rPr>
          <w:rFonts w:ascii="Simplified Arabic" w:eastAsia="Times New Roman" w:hAnsi="Simplified Arabic" w:cs="Simplified Arabic"/>
          <w:sz w:val="32"/>
          <w:szCs w:val="32"/>
          <w:rtl/>
          <w:lang w:val="en-US" w:eastAsia="ar-SA"/>
        </w:rPr>
        <w:t xml:space="preserve">لاختبارات القبلية </w:t>
      </w:r>
      <w:r w:rsidRPr="005C2005">
        <w:rPr>
          <w:rFonts w:ascii="Simplified Arabic" w:eastAsia="Times New Roman" w:hAnsi="Simplified Arabic" w:cs="Simplified Arabic" w:hint="cs"/>
          <w:sz w:val="32"/>
          <w:szCs w:val="32"/>
          <w:rtl/>
          <w:lang w:val="en-US" w:eastAsia="ar-SA"/>
        </w:rPr>
        <w:t>والبينية</w:t>
      </w:r>
      <w:r w:rsidRPr="005C2005">
        <w:rPr>
          <w:rFonts w:ascii="Simplified Arabic" w:eastAsia="Times New Roman" w:hAnsi="Simplified Arabic" w:cs="Simplified Arabic"/>
          <w:sz w:val="32"/>
          <w:szCs w:val="32"/>
          <w:rtl/>
          <w:lang w:val="en-US" w:eastAsia="ar-SA"/>
        </w:rPr>
        <w:t xml:space="preserve"> للمجموعة التجريبية </w:t>
      </w:r>
      <w:r w:rsidRPr="005C2005">
        <w:rPr>
          <w:rFonts w:ascii="Simplified Arabic" w:eastAsia="Times New Roman" w:hAnsi="Simplified Arabic" w:cs="Simplified Arabic" w:hint="cs"/>
          <w:sz w:val="32"/>
          <w:szCs w:val="32"/>
          <w:rtl/>
          <w:lang w:val="en-US" w:eastAsia="ar-SA"/>
        </w:rPr>
        <w:t>الثانية</w:t>
      </w:r>
    </w:p>
    <w:tbl>
      <w:tblPr>
        <w:bidiVisual/>
        <w:tblW w:w="10193" w:type="dxa"/>
        <w:jc w:val="center"/>
        <w:tblInd w:w="-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6"/>
        <w:gridCol w:w="1450"/>
        <w:gridCol w:w="992"/>
        <w:gridCol w:w="851"/>
        <w:gridCol w:w="992"/>
        <w:gridCol w:w="851"/>
        <w:gridCol w:w="1134"/>
        <w:gridCol w:w="992"/>
        <w:gridCol w:w="1135"/>
      </w:tblGrid>
      <w:tr w:rsidR="00DA3B8C" w:rsidRPr="005C2005" w:rsidTr="00DA3B8C">
        <w:trPr>
          <w:jc w:val="center"/>
        </w:trPr>
        <w:tc>
          <w:tcPr>
            <w:tcW w:w="1796" w:type="dxa"/>
            <w:vMerge w:val="restart"/>
            <w:shd w:val="clear" w:color="auto" w:fill="auto"/>
          </w:tcPr>
          <w:p w:rsidR="00DA3B8C" w:rsidRPr="005C2005" w:rsidRDefault="00DA3B8C" w:rsidP="005C2005">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rtl/>
                <w:lang w:val="en-US" w:eastAsia="ar-SA"/>
              </w:rPr>
              <w:t>المتغيرات</w:t>
            </w:r>
          </w:p>
        </w:tc>
        <w:tc>
          <w:tcPr>
            <w:tcW w:w="1450" w:type="dxa"/>
            <w:vMerge w:val="restart"/>
          </w:tcPr>
          <w:p w:rsidR="00DA3B8C" w:rsidRPr="005C2005" w:rsidRDefault="00DA3B8C" w:rsidP="005C2005">
            <w:pPr>
              <w:bidi/>
              <w:spacing w:after="0" w:line="240" w:lineRule="auto"/>
              <w:jc w:val="center"/>
              <w:rPr>
                <w:rFonts w:ascii="Simplified Arabic" w:eastAsia="Times New Roman" w:hAnsi="Simplified Arabic" w:cs="Simplified Arabic"/>
                <w:sz w:val="28"/>
                <w:szCs w:val="28"/>
                <w:rtl/>
                <w:lang w:val="en-US" w:eastAsia="ar-SA"/>
              </w:rPr>
            </w:pPr>
            <w:r>
              <w:rPr>
                <w:rFonts w:ascii="Simplified Arabic" w:eastAsia="Times New Roman" w:hAnsi="Simplified Arabic" w:cs="Simplified Arabic" w:hint="cs"/>
                <w:sz w:val="28"/>
                <w:szCs w:val="28"/>
                <w:rtl/>
                <w:lang w:val="en-US" w:eastAsia="ar-SA"/>
              </w:rPr>
              <w:t>وحدة القياس</w:t>
            </w:r>
          </w:p>
        </w:tc>
        <w:tc>
          <w:tcPr>
            <w:tcW w:w="1843" w:type="dxa"/>
            <w:gridSpan w:val="2"/>
            <w:shd w:val="clear" w:color="auto" w:fill="auto"/>
          </w:tcPr>
          <w:p w:rsidR="00DA3B8C" w:rsidRPr="005C2005" w:rsidRDefault="00DA3B8C" w:rsidP="005C2005">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rtl/>
                <w:lang w:val="en-US" w:eastAsia="ar-SA"/>
              </w:rPr>
              <w:t>القبلي</w:t>
            </w:r>
          </w:p>
        </w:tc>
        <w:tc>
          <w:tcPr>
            <w:tcW w:w="1843" w:type="dxa"/>
            <w:gridSpan w:val="2"/>
            <w:shd w:val="clear" w:color="auto" w:fill="auto"/>
          </w:tcPr>
          <w:p w:rsidR="00DA3B8C" w:rsidRPr="005C2005" w:rsidRDefault="00DA3B8C" w:rsidP="005C2005">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hint="cs"/>
                <w:sz w:val="28"/>
                <w:szCs w:val="28"/>
                <w:rtl/>
                <w:lang w:val="en-US" w:eastAsia="ar-SA"/>
              </w:rPr>
              <w:t>البيني</w:t>
            </w:r>
          </w:p>
        </w:tc>
        <w:tc>
          <w:tcPr>
            <w:tcW w:w="2126" w:type="dxa"/>
            <w:gridSpan w:val="2"/>
            <w:shd w:val="clear" w:color="auto" w:fill="auto"/>
          </w:tcPr>
          <w:p w:rsidR="00DA3B8C" w:rsidRPr="005C2005" w:rsidRDefault="00DA3B8C" w:rsidP="005C2005">
            <w:pPr>
              <w:bidi/>
              <w:spacing w:after="0" w:line="240" w:lineRule="auto"/>
              <w:jc w:val="center"/>
              <w:rPr>
                <w:rFonts w:ascii="Simplified Arabic" w:eastAsia="Times New Roman" w:hAnsi="Simplified Arabic" w:cs="Simplified Arabic"/>
                <w:sz w:val="28"/>
                <w:szCs w:val="28"/>
                <w:rtl/>
                <w:lang w:val="en-US" w:eastAsia="ar-SA" w:bidi="ar-IQ"/>
              </w:rPr>
            </w:pPr>
            <w:r w:rsidRPr="005C2005">
              <w:rPr>
                <w:rFonts w:ascii="Simplified Arabic" w:eastAsia="Times New Roman" w:hAnsi="Simplified Arabic" w:cs="Simplified Arabic"/>
                <w:sz w:val="28"/>
                <w:szCs w:val="28"/>
                <w:lang w:val="en-US" w:eastAsia="ar-SA"/>
              </w:rPr>
              <w:t>T test</w:t>
            </w:r>
          </w:p>
        </w:tc>
        <w:tc>
          <w:tcPr>
            <w:tcW w:w="1135" w:type="dxa"/>
            <w:vMerge w:val="restart"/>
            <w:shd w:val="clear" w:color="auto" w:fill="auto"/>
          </w:tcPr>
          <w:p w:rsidR="00DA3B8C" w:rsidRPr="005C2005" w:rsidRDefault="00DA3B8C" w:rsidP="005C2005">
            <w:pPr>
              <w:bidi/>
              <w:spacing w:after="0" w:line="240" w:lineRule="auto"/>
              <w:jc w:val="center"/>
              <w:rPr>
                <w:rFonts w:ascii="Simplified Arabic" w:eastAsia="Times New Roman" w:hAnsi="Simplified Arabic" w:cs="Simplified Arabic"/>
                <w:sz w:val="28"/>
                <w:szCs w:val="28"/>
                <w:rtl/>
                <w:lang w:val="en-US" w:eastAsia="ar-SA" w:bidi="ar-IQ"/>
              </w:rPr>
            </w:pPr>
            <w:r w:rsidRPr="005C2005">
              <w:rPr>
                <w:rFonts w:ascii="Simplified Arabic" w:eastAsia="Times New Roman" w:hAnsi="Simplified Arabic" w:cs="Simplified Arabic" w:hint="cs"/>
                <w:sz w:val="28"/>
                <w:szCs w:val="28"/>
                <w:rtl/>
                <w:lang w:val="en-US" w:eastAsia="ar-SA" w:bidi="ar-IQ"/>
              </w:rPr>
              <w:t>الدلالة الاحصائية</w:t>
            </w:r>
          </w:p>
        </w:tc>
      </w:tr>
      <w:tr w:rsidR="00DA3B8C" w:rsidRPr="005C2005" w:rsidTr="00DA3B8C">
        <w:trPr>
          <w:jc w:val="center"/>
        </w:trPr>
        <w:tc>
          <w:tcPr>
            <w:tcW w:w="1796" w:type="dxa"/>
            <w:vMerge/>
            <w:shd w:val="clear" w:color="auto" w:fill="auto"/>
          </w:tcPr>
          <w:p w:rsidR="00DA3B8C" w:rsidRPr="005C2005" w:rsidRDefault="00DA3B8C" w:rsidP="005C2005">
            <w:pPr>
              <w:bidi/>
              <w:spacing w:after="0" w:line="240" w:lineRule="auto"/>
              <w:jc w:val="center"/>
              <w:rPr>
                <w:rFonts w:ascii="Simplified Arabic" w:eastAsia="Times New Roman" w:hAnsi="Simplified Arabic" w:cs="Simplified Arabic"/>
                <w:sz w:val="28"/>
                <w:szCs w:val="28"/>
                <w:rtl/>
                <w:lang w:val="en-US" w:eastAsia="ar-SA"/>
              </w:rPr>
            </w:pPr>
          </w:p>
        </w:tc>
        <w:tc>
          <w:tcPr>
            <w:tcW w:w="1450" w:type="dxa"/>
            <w:vMerge/>
          </w:tcPr>
          <w:p w:rsidR="00DA3B8C" w:rsidRPr="005C2005" w:rsidRDefault="00DA3B8C" w:rsidP="005C2005">
            <w:pPr>
              <w:bidi/>
              <w:spacing w:after="0" w:line="240" w:lineRule="auto"/>
              <w:jc w:val="center"/>
              <w:rPr>
                <w:rFonts w:ascii="Simplified Arabic" w:eastAsia="Times New Roman" w:hAnsi="Simplified Arabic" w:cs="Simplified Arabic"/>
                <w:sz w:val="28"/>
                <w:szCs w:val="28"/>
                <w:rtl/>
                <w:lang w:val="en-US" w:eastAsia="ar-SA"/>
              </w:rPr>
            </w:pPr>
          </w:p>
        </w:tc>
        <w:tc>
          <w:tcPr>
            <w:tcW w:w="992" w:type="dxa"/>
            <w:shd w:val="clear" w:color="auto" w:fill="auto"/>
          </w:tcPr>
          <w:p w:rsidR="00DA3B8C" w:rsidRPr="005C2005" w:rsidRDefault="00DA3B8C" w:rsidP="005C2005">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rtl/>
                <w:lang w:val="en-US" w:eastAsia="ar-SA"/>
              </w:rPr>
              <w:t>سَ</w:t>
            </w:r>
          </w:p>
        </w:tc>
        <w:tc>
          <w:tcPr>
            <w:tcW w:w="851" w:type="dxa"/>
            <w:shd w:val="clear" w:color="auto" w:fill="auto"/>
          </w:tcPr>
          <w:p w:rsidR="00DA3B8C" w:rsidRPr="005C2005" w:rsidRDefault="00DA3B8C" w:rsidP="005C2005">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rtl/>
                <w:lang w:val="en-US" w:eastAsia="ar-SA"/>
              </w:rPr>
              <w:t>ع</w:t>
            </w:r>
          </w:p>
        </w:tc>
        <w:tc>
          <w:tcPr>
            <w:tcW w:w="992" w:type="dxa"/>
            <w:shd w:val="clear" w:color="auto" w:fill="auto"/>
          </w:tcPr>
          <w:p w:rsidR="00DA3B8C" w:rsidRPr="005C2005" w:rsidRDefault="00DA3B8C" w:rsidP="005C2005">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rtl/>
                <w:lang w:val="en-US" w:eastAsia="ar-SA"/>
              </w:rPr>
              <w:t>سَ</w:t>
            </w:r>
          </w:p>
        </w:tc>
        <w:tc>
          <w:tcPr>
            <w:tcW w:w="851" w:type="dxa"/>
            <w:shd w:val="clear" w:color="auto" w:fill="auto"/>
          </w:tcPr>
          <w:p w:rsidR="00DA3B8C" w:rsidRPr="005C2005" w:rsidRDefault="00DA3B8C" w:rsidP="005C2005">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rtl/>
                <w:lang w:val="en-US" w:eastAsia="ar-SA"/>
              </w:rPr>
              <w:t>ع</w:t>
            </w:r>
          </w:p>
        </w:tc>
        <w:tc>
          <w:tcPr>
            <w:tcW w:w="1134" w:type="dxa"/>
            <w:shd w:val="clear" w:color="auto" w:fill="auto"/>
          </w:tcPr>
          <w:p w:rsidR="00DA3B8C" w:rsidRPr="005C2005" w:rsidRDefault="00DA3B8C" w:rsidP="005C2005">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hint="cs"/>
                <w:sz w:val="28"/>
                <w:szCs w:val="28"/>
                <w:rtl/>
                <w:lang w:val="en-US" w:eastAsia="ar-SA"/>
              </w:rPr>
              <w:t>المحسوبة</w:t>
            </w:r>
          </w:p>
        </w:tc>
        <w:tc>
          <w:tcPr>
            <w:tcW w:w="992" w:type="dxa"/>
            <w:shd w:val="clear" w:color="auto" w:fill="auto"/>
          </w:tcPr>
          <w:p w:rsidR="00DA3B8C" w:rsidRPr="005C2005" w:rsidRDefault="00DA3B8C" w:rsidP="005C2005">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rtl/>
                <w:lang w:val="en-US" w:eastAsia="ar-SA" w:bidi="ar-IQ"/>
              </w:rPr>
              <w:t>مستوى الدلالة</w:t>
            </w:r>
          </w:p>
        </w:tc>
        <w:tc>
          <w:tcPr>
            <w:tcW w:w="1135" w:type="dxa"/>
            <w:vMerge/>
            <w:shd w:val="clear" w:color="auto" w:fill="auto"/>
          </w:tcPr>
          <w:p w:rsidR="00DA3B8C" w:rsidRPr="005C2005" w:rsidRDefault="00DA3B8C" w:rsidP="005C2005">
            <w:pPr>
              <w:bidi/>
              <w:spacing w:after="0" w:line="240" w:lineRule="auto"/>
              <w:jc w:val="center"/>
              <w:rPr>
                <w:rFonts w:ascii="Simplified Arabic" w:eastAsia="Times New Roman" w:hAnsi="Simplified Arabic" w:cs="Simplified Arabic"/>
                <w:sz w:val="28"/>
                <w:szCs w:val="28"/>
                <w:rtl/>
                <w:lang w:val="en-US" w:eastAsia="ar-SA"/>
              </w:rPr>
            </w:pPr>
          </w:p>
        </w:tc>
      </w:tr>
      <w:tr w:rsidR="00DA3B8C" w:rsidRPr="005C2005" w:rsidTr="00DA3B8C">
        <w:trPr>
          <w:jc w:val="center"/>
        </w:trPr>
        <w:tc>
          <w:tcPr>
            <w:tcW w:w="1796" w:type="dxa"/>
            <w:shd w:val="clear" w:color="auto" w:fill="auto"/>
          </w:tcPr>
          <w:p w:rsidR="00DA3B8C" w:rsidRPr="005C2005" w:rsidRDefault="00DA3B8C" w:rsidP="00DA3B8C">
            <w:pPr>
              <w:bidi/>
              <w:spacing w:after="0" w:line="240" w:lineRule="auto"/>
              <w:jc w:val="center"/>
              <w:rPr>
                <w:rFonts w:ascii="Simplified Arabic" w:eastAsia="Times New Roman" w:hAnsi="Simplified Arabic" w:cs="Simplified Arabic"/>
                <w:sz w:val="28"/>
                <w:szCs w:val="28"/>
                <w:lang w:val="en-US" w:eastAsia="ar-SA"/>
              </w:rPr>
            </w:pPr>
            <w:r w:rsidRPr="005C2005">
              <w:rPr>
                <w:rFonts w:ascii="Simplified Arabic" w:eastAsia="Times New Roman" w:hAnsi="Simplified Arabic" w:cs="Simplified Arabic"/>
                <w:sz w:val="28"/>
                <w:szCs w:val="28"/>
                <w:lang w:val="en-US" w:eastAsia="ar-SA"/>
              </w:rPr>
              <w:t>FVC</w:t>
            </w:r>
            <w:r>
              <w:rPr>
                <w:rFonts w:ascii="Simplified Arabic" w:eastAsia="Times New Roman" w:hAnsi="Simplified Arabic" w:cs="Simplified Arabic"/>
                <w:sz w:val="28"/>
                <w:szCs w:val="28"/>
                <w:lang w:val="en-US" w:eastAsia="ar-SA"/>
              </w:rPr>
              <w:t xml:space="preserve"> </w:t>
            </w:r>
          </w:p>
        </w:tc>
        <w:tc>
          <w:tcPr>
            <w:tcW w:w="1450" w:type="dxa"/>
          </w:tcPr>
          <w:p w:rsidR="00DA3B8C" w:rsidRPr="005C2005" w:rsidRDefault="00DA3B8C" w:rsidP="003571A8">
            <w:pPr>
              <w:bidi/>
              <w:spacing w:after="0" w:line="240" w:lineRule="auto"/>
              <w:jc w:val="center"/>
              <w:rPr>
                <w:rFonts w:asciiTheme="majorBidi" w:eastAsia="Times New Roman" w:hAnsiTheme="majorBidi" w:cstheme="majorBidi"/>
                <w:sz w:val="28"/>
                <w:szCs w:val="28"/>
                <w:lang w:val="en-US" w:eastAsia="ar-SA"/>
              </w:rPr>
            </w:pPr>
            <w:r>
              <w:rPr>
                <w:rFonts w:ascii="Simplified Arabic" w:eastAsia="Times New Roman" w:hAnsi="Simplified Arabic" w:cs="Simplified Arabic"/>
                <w:sz w:val="28"/>
                <w:szCs w:val="28"/>
                <w:lang w:val="en-US" w:eastAsia="ar-SA"/>
              </w:rPr>
              <w:t>(%)</w:t>
            </w:r>
          </w:p>
        </w:tc>
        <w:tc>
          <w:tcPr>
            <w:tcW w:w="992" w:type="dxa"/>
            <w:shd w:val="clear" w:color="auto" w:fill="auto"/>
          </w:tcPr>
          <w:p w:rsidR="00DA3B8C" w:rsidRPr="005C2005" w:rsidRDefault="00DA3B8C" w:rsidP="003571A8">
            <w:pPr>
              <w:bidi/>
              <w:spacing w:after="0" w:line="240" w:lineRule="auto"/>
              <w:jc w:val="center"/>
              <w:rPr>
                <w:rFonts w:asciiTheme="majorBidi" w:eastAsia="Times New Roman" w:hAnsiTheme="majorBidi" w:cstheme="majorBidi"/>
                <w:sz w:val="28"/>
                <w:szCs w:val="28"/>
                <w:rtl/>
                <w:lang w:val="en-US" w:eastAsia="ar-SA"/>
              </w:rPr>
            </w:pPr>
            <w:r w:rsidRPr="005C2005">
              <w:rPr>
                <w:rFonts w:asciiTheme="majorBidi" w:eastAsia="Times New Roman" w:hAnsiTheme="majorBidi" w:cstheme="majorBidi"/>
                <w:sz w:val="28"/>
                <w:szCs w:val="28"/>
                <w:lang w:val="en-US" w:eastAsia="ar-SA"/>
              </w:rPr>
              <w:t>7</w:t>
            </w:r>
            <w:r>
              <w:rPr>
                <w:rFonts w:asciiTheme="majorBidi" w:eastAsia="Times New Roman" w:hAnsiTheme="majorBidi" w:cstheme="majorBidi"/>
                <w:sz w:val="28"/>
                <w:szCs w:val="28"/>
                <w:lang w:val="en-US" w:eastAsia="ar-SA"/>
              </w:rPr>
              <w:t>8</w:t>
            </w:r>
            <w:r w:rsidRPr="005C2005">
              <w:rPr>
                <w:rFonts w:asciiTheme="majorBidi" w:eastAsia="Times New Roman" w:hAnsiTheme="majorBidi" w:cstheme="majorBidi"/>
                <w:sz w:val="28"/>
                <w:szCs w:val="28"/>
                <w:lang w:val="en-US" w:eastAsia="ar-SA"/>
              </w:rPr>
              <w:t>.</w:t>
            </w:r>
            <w:r>
              <w:rPr>
                <w:rFonts w:asciiTheme="majorBidi" w:eastAsia="Times New Roman" w:hAnsiTheme="majorBidi" w:cstheme="majorBidi"/>
                <w:sz w:val="28"/>
                <w:szCs w:val="28"/>
                <w:lang w:val="en-US" w:eastAsia="ar-SA"/>
              </w:rPr>
              <w:t>56</w:t>
            </w:r>
          </w:p>
        </w:tc>
        <w:tc>
          <w:tcPr>
            <w:tcW w:w="851" w:type="dxa"/>
            <w:shd w:val="clear" w:color="auto" w:fill="auto"/>
          </w:tcPr>
          <w:p w:rsidR="00DA3B8C" w:rsidRPr="005C2005" w:rsidRDefault="00DA3B8C" w:rsidP="003571A8">
            <w:pPr>
              <w:bidi/>
              <w:spacing w:after="0" w:line="240" w:lineRule="auto"/>
              <w:jc w:val="center"/>
              <w:rPr>
                <w:rFonts w:asciiTheme="majorBidi" w:eastAsia="Times New Roman" w:hAnsiTheme="majorBidi" w:cstheme="majorBidi"/>
                <w:sz w:val="28"/>
                <w:szCs w:val="28"/>
                <w:rtl/>
                <w:lang w:val="en-US" w:eastAsia="ar-SA"/>
              </w:rPr>
            </w:pPr>
            <w:r>
              <w:rPr>
                <w:rFonts w:asciiTheme="majorBidi" w:eastAsia="Times New Roman" w:hAnsiTheme="majorBidi" w:cstheme="majorBidi"/>
                <w:sz w:val="28"/>
                <w:szCs w:val="28"/>
                <w:lang w:val="en-US" w:eastAsia="ar-SA"/>
              </w:rPr>
              <w:t>5</w:t>
            </w:r>
            <w:r w:rsidRPr="005C2005">
              <w:rPr>
                <w:rFonts w:asciiTheme="majorBidi" w:eastAsia="Times New Roman" w:hAnsiTheme="majorBidi" w:cstheme="majorBidi"/>
                <w:sz w:val="28"/>
                <w:szCs w:val="28"/>
                <w:lang w:val="en-US" w:eastAsia="ar-SA"/>
              </w:rPr>
              <w:t>.</w:t>
            </w:r>
            <w:r>
              <w:rPr>
                <w:rFonts w:asciiTheme="majorBidi" w:eastAsia="Times New Roman" w:hAnsiTheme="majorBidi" w:cstheme="majorBidi"/>
                <w:sz w:val="28"/>
                <w:szCs w:val="28"/>
                <w:lang w:val="en-US" w:eastAsia="ar-SA"/>
              </w:rPr>
              <w:t>6</w:t>
            </w:r>
          </w:p>
        </w:tc>
        <w:tc>
          <w:tcPr>
            <w:tcW w:w="992" w:type="dxa"/>
            <w:shd w:val="clear" w:color="auto" w:fill="auto"/>
          </w:tcPr>
          <w:p w:rsidR="00DA3B8C" w:rsidRPr="005C2005" w:rsidRDefault="00DA3B8C" w:rsidP="0094731F">
            <w:pPr>
              <w:bidi/>
              <w:spacing w:after="0" w:line="240" w:lineRule="auto"/>
              <w:jc w:val="center"/>
              <w:rPr>
                <w:rFonts w:asciiTheme="majorBidi" w:eastAsia="Times New Roman" w:hAnsiTheme="majorBidi" w:cstheme="majorBidi"/>
                <w:sz w:val="28"/>
                <w:szCs w:val="28"/>
                <w:rtl/>
                <w:lang w:val="en-US" w:eastAsia="ar-SA"/>
              </w:rPr>
            </w:pPr>
            <w:r w:rsidRPr="005C2005">
              <w:rPr>
                <w:rFonts w:asciiTheme="majorBidi" w:eastAsia="Times New Roman" w:hAnsiTheme="majorBidi" w:cstheme="majorBidi"/>
                <w:sz w:val="28"/>
                <w:szCs w:val="28"/>
                <w:lang w:val="en-US" w:eastAsia="ar-SA"/>
              </w:rPr>
              <w:t>7</w:t>
            </w:r>
            <w:r>
              <w:rPr>
                <w:rFonts w:asciiTheme="majorBidi" w:eastAsia="Times New Roman" w:hAnsiTheme="majorBidi" w:cstheme="majorBidi"/>
                <w:sz w:val="28"/>
                <w:szCs w:val="28"/>
                <w:lang w:val="en-US" w:eastAsia="ar-SA"/>
              </w:rPr>
              <w:t>8</w:t>
            </w:r>
            <w:r w:rsidRPr="005C2005">
              <w:rPr>
                <w:rFonts w:asciiTheme="majorBidi" w:eastAsia="Times New Roman" w:hAnsiTheme="majorBidi" w:cstheme="majorBidi"/>
                <w:sz w:val="28"/>
                <w:szCs w:val="28"/>
                <w:lang w:val="en-US" w:eastAsia="ar-SA"/>
              </w:rPr>
              <w:t>.</w:t>
            </w:r>
            <w:r>
              <w:rPr>
                <w:rFonts w:asciiTheme="majorBidi" w:eastAsia="Times New Roman" w:hAnsiTheme="majorBidi" w:cstheme="majorBidi"/>
                <w:sz w:val="28"/>
                <w:szCs w:val="28"/>
                <w:lang w:val="en-US" w:eastAsia="ar-SA"/>
              </w:rPr>
              <w:t>75</w:t>
            </w:r>
          </w:p>
        </w:tc>
        <w:tc>
          <w:tcPr>
            <w:tcW w:w="851" w:type="dxa"/>
            <w:shd w:val="clear" w:color="auto" w:fill="auto"/>
          </w:tcPr>
          <w:p w:rsidR="00DA3B8C" w:rsidRPr="005C2005" w:rsidRDefault="00DA3B8C" w:rsidP="0094731F">
            <w:pPr>
              <w:bidi/>
              <w:spacing w:after="0" w:line="240" w:lineRule="auto"/>
              <w:jc w:val="center"/>
              <w:rPr>
                <w:rFonts w:asciiTheme="majorBidi" w:eastAsia="Times New Roman" w:hAnsiTheme="majorBidi" w:cstheme="majorBidi"/>
                <w:sz w:val="28"/>
                <w:szCs w:val="28"/>
                <w:rtl/>
                <w:lang w:val="en-US" w:eastAsia="ar-SA"/>
              </w:rPr>
            </w:pPr>
            <w:r>
              <w:rPr>
                <w:rFonts w:asciiTheme="majorBidi" w:eastAsia="Times New Roman" w:hAnsiTheme="majorBidi" w:cstheme="majorBidi"/>
                <w:sz w:val="28"/>
                <w:szCs w:val="28"/>
                <w:lang w:val="en-US" w:eastAsia="ar-SA"/>
              </w:rPr>
              <w:t>5</w:t>
            </w:r>
            <w:r w:rsidRPr="005C2005">
              <w:rPr>
                <w:rFonts w:asciiTheme="majorBidi" w:eastAsia="Times New Roman" w:hAnsiTheme="majorBidi" w:cstheme="majorBidi"/>
                <w:sz w:val="28"/>
                <w:szCs w:val="28"/>
                <w:lang w:val="en-US" w:eastAsia="ar-SA"/>
              </w:rPr>
              <w:t>.</w:t>
            </w:r>
            <w:r>
              <w:rPr>
                <w:rFonts w:asciiTheme="majorBidi" w:eastAsia="Times New Roman" w:hAnsiTheme="majorBidi" w:cstheme="majorBidi"/>
                <w:sz w:val="28"/>
                <w:szCs w:val="28"/>
                <w:lang w:val="en-US" w:eastAsia="ar-SA"/>
              </w:rPr>
              <w:t>9</w:t>
            </w:r>
          </w:p>
        </w:tc>
        <w:tc>
          <w:tcPr>
            <w:tcW w:w="1134" w:type="dxa"/>
            <w:shd w:val="clear" w:color="auto" w:fill="auto"/>
          </w:tcPr>
          <w:p w:rsidR="00DA3B8C" w:rsidRPr="005C2005" w:rsidRDefault="00DA3B8C" w:rsidP="005C2005">
            <w:pPr>
              <w:bidi/>
              <w:spacing w:after="0" w:line="240" w:lineRule="auto"/>
              <w:jc w:val="center"/>
              <w:rPr>
                <w:rFonts w:asciiTheme="majorBidi" w:eastAsia="Times New Roman" w:hAnsiTheme="majorBidi" w:cstheme="majorBidi"/>
                <w:sz w:val="28"/>
                <w:szCs w:val="28"/>
                <w:rtl/>
                <w:lang w:val="en-US" w:eastAsia="ar-SA"/>
              </w:rPr>
            </w:pPr>
            <w:r w:rsidRPr="005C2005">
              <w:rPr>
                <w:rFonts w:asciiTheme="majorBidi" w:eastAsia="Times New Roman" w:hAnsiTheme="majorBidi" w:cstheme="majorBidi" w:hint="cs"/>
                <w:sz w:val="28"/>
                <w:szCs w:val="28"/>
                <w:rtl/>
                <w:lang w:val="en-US" w:eastAsia="ar-SA"/>
              </w:rPr>
              <w:t>1.14</w:t>
            </w:r>
          </w:p>
        </w:tc>
        <w:tc>
          <w:tcPr>
            <w:tcW w:w="992" w:type="dxa"/>
            <w:shd w:val="clear" w:color="auto" w:fill="auto"/>
          </w:tcPr>
          <w:p w:rsidR="00DA3B8C" w:rsidRPr="005C2005" w:rsidRDefault="00DA3B8C" w:rsidP="00175E82">
            <w:pPr>
              <w:bidi/>
              <w:spacing w:after="0" w:line="240" w:lineRule="auto"/>
              <w:jc w:val="center"/>
              <w:rPr>
                <w:rFonts w:asciiTheme="majorBidi" w:eastAsia="Times New Roman" w:hAnsiTheme="majorBidi" w:cstheme="majorBidi"/>
                <w:sz w:val="28"/>
                <w:szCs w:val="28"/>
                <w:rtl/>
                <w:lang w:val="en-US" w:eastAsia="ar-SA"/>
              </w:rPr>
            </w:pPr>
            <w:r w:rsidRPr="005C2005">
              <w:rPr>
                <w:rFonts w:asciiTheme="majorBidi" w:eastAsia="Times New Roman" w:hAnsiTheme="majorBidi" w:cstheme="majorBidi"/>
                <w:sz w:val="28"/>
                <w:szCs w:val="28"/>
                <w:rtl/>
                <w:lang w:val="en-US" w:eastAsia="ar-SA"/>
              </w:rPr>
              <w:t>0.</w:t>
            </w:r>
            <w:r w:rsidRPr="005C2005">
              <w:rPr>
                <w:rFonts w:asciiTheme="majorBidi" w:eastAsia="Times New Roman" w:hAnsiTheme="majorBidi" w:cstheme="majorBidi" w:hint="cs"/>
                <w:sz w:val="28"/>
                <w:szCs w:val="28"/>
                <w:rtl/>
                <w:lang w:val="en-US" w:eastAsia="ar-SA"/>
              </w:rPr>
              <w:t>27</w:t>
            </w:r>
          </w:p>
        </w:tc>
        <w:tc>
          <w:tcPr>
            <w:tcW w:w="1135" w:type="dxa"/>
            <w:shd w:val="clear" w:color="auto" w:fill="auto"/>
          </w:tcPr>
          <w:p w:rsidR="00DA3B8C" w:rsidRDefault="00DA3B8C" w:rsidP="00DA3B8C">
            <w:pPr>
              <w:jc w:val="center"/>
            </w:pPr>
            <w:r w:rsidRPr="00123DEE">
              <w:rPr>
                <w:rFonts w:ascii="Simplified Arabic" w:eastAsia="Times New Roman" w:hAnsi="Simplified Arabic" w:cs="Simplified Arabic" w:hint="cs"/>
                <w:sz w:val="28"/>
                <w:szCs w:val="28"/>
                <w:rtl/>
                <w:lang w:val="en-US" w:eastAsia="ar-SA"/>
              </w:rPr>
              <w:t>عشوائي</w:t>
            </w:r>
          </w:p>
        </w:tc>
      </w:tr>
      <w:tr w:rsidR="00DA3B8C" w:rsidRPr="005C2005" w:rsidTr="00DA3B8C">
        <w:trPr>
          <w:jc w:val="center"/>
        </w:trPr>
        <w:tc>
          <w:tcPr>
            <w:tcW w:w="1796" w:type="dxa"/>
            <w:shd w:val="clear" w:color="auto" w:fill="auto"/>
          </w:tcPr>
          <w:p w:rsidR="00DA3B8C" w:rsidRPr="005C2005" w:rsidRDefault="00DA3B8C" w:rsidP="00DA3B8C">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FEV1</w:t>
            </w:r>
          </w:p>
        </w:tc>
        <w:tc>
          <w:tcPr>
            <w:tcW w:w="1450" w:type="dxa"/>
          </w:tcPr>
          <w:p w:rsidR="00DA3B8C" w:rsidRDefault="00DA3B8C" w:rsidP="005C2005">
            <w:pPr>
              <w:bidi/>
              <w:spacing w:after="0" w:line="240" w:lineRule="auto"/>
              <w:jc w:val="center"/>
              <w:rPr>
                <w:rFonts w:asciiTheme="majorBidi" w:eastAsia="Times New Roman" w:hAnsiTheme="majorBidi" w:cstheme="majorBidi"/>
                <w:sz w:val="28"/>
                <w:szCs w:val="28"/>
                <w:rtl/>
                <w:lang w:val="en-US" w:eastAsia="ar-SA"/>
              </w:rPr>
            </w:pPr>
            <w:r>
              <w:rPr>
                <w:rFonts w:ascii="Simplified Arabic" w:eastAsia="Times New Roman" w:hAnsi="Simplified Arabic" w:cs="Simplified Arabic"/>
                <w:sz w:val="28"/>
                <w:szCs w:val="28"/>
                <w:lang w:val="en-US" w:eastAsia="ar-SA"/>
              </w:rPr>
              <w:t>(%)</w:t>
            </w:r>
          </w:p>
        </w:tc>
        <w:tc>
          <w:tcPr>
            <w:tcW w:w="992" w:type="dxa"/>
            <w:shd w:val="clear" w:color="auto" w:fill="auto"/>
          </w:tcPr>
          <w:p w:rsidR="00DA3B8C" w:rsidRPr="005C2005" w:rsidRDefault="00DA3B8C" w:rsidP="005C2005">
            <w:pPr>
              <w:bidi/>
              <w:spacing w:after="0" w:line="240" w:lineRule="auto"/>
              <w:jc w:val="center"/>
              <w:rPr>
                <w:rFonts w:asciiTheme="majorBidi" w:eastAsia="Times New Roman" w:hAnsiTheme="majorBidi" w:cstheme="majorBidi"/>
                <w:sz w:val="28"/>
                <w:szCs w:val="28"/>
                <w:rtl/>
                <w:lang w:val="en-US" w:eastAsia="ar-SA"/>
              </w:rPr>
            </w:pPr>
            <w:r>
              <w:rPr>
                <w:rFonts w:asciiTheme="majorBidi" w:eastAsia="Times New Roman" w:hAnsiTheme="majorBidi" w:cstheme="majorBidi" w:hint="cs"/>
                <w:sz w:val="28"/>
                <w:szCs w:val="28"/>
                <w:rtl/>
                <w:lang w:val="en-US" w:eastAsia="ar-SA"/>
              </w:rPr>
              <w:t>54</w:t>
            </w:r>
          </w:p>
        </w:tc>
        <w:tc>
          <w:tcPr>
            <w:tcW w:w="851" w:type="dxa"/>
            <w:shd w:val="clear" w:color="auto" w:fill="auto"/>
          </w:tcPr>
          <w:p w:rsidR="00DA3B8C" w:rsidRPr="005C2005" w:rsidRDefault="00DA3B8C" w:rsidP="003571A8">
            <w:pPr>
              <w:bidi/>
              <w:spacing w:after="0" w:line="240" w:lineRule="auto"/>
              <w:jc w:val="center"/>
              <w:rPr>
                <w:rFonts w:asciiTheme="majorBidi" w:eastAsia="Times New Roman" w:hAnsiTheme="majorBidi" w:cstheme="majorBidi"/>
                <w:sz w:val="28"/>
                <w:szCs w:val="28"/>
                <w:rtl/>
                <w:lang w:val="en-US" w:eastAsia="ar-SA"/>
              </w:rPr>
            </w:pPr>
            <w:r>
              <w:rPr>
                <w:rFonts w:asciiTheme="majorBidi" w:eastAsia="Times New Roman" w:hAnsiTheme="majorBidi" w:cstheme="majorBidi"/>
                <w:sz w:val="28"/>
                <w:szCs w:val="28"/>
                <w:lang w:val="en-US" w:eastAsia="ar-SA"/>
              </w:rPr>
              <w:t>3</w:t>
            </w:r>
            <w:r w:rsidRPr="005C2005">
              <w:rPr>
                <w:rFonts w:asciiTheme="majorBidi" w:eastAsia="Times New Roman" w:hAnsiTheme="majorBidi" w:cstheme="majorBidi"/>
                <w:sz w:val="28"/>
                <w:szCs w:val="28"/>
                <w:lang w:val="en-US" w:eastAsia="ar-SA"/>
              </w:rPr>
              <w:t>.</w:t>
            </w:r>
            <w:r>
              <w:rPr>
                <w:rFonts w:asciiTheme="majorBidi" w:eastAsia="Times New Roman" w:hAnsiTheme="majorBidi" w:cstheme="majorBidi"/>
                <w:sz w:val="28"/>
                <w:szCs w:val="28"/>
                <w:lang w:val="en-US" w:eastAsia="ar-SA"/>
              </w:rPr>
              <w:t>66</w:t>
            </w:r>
          </w:p>
        </w:tc>
        <w:tc>
          <w:tcPr>
            <w:tcW w:w="992" w:type="dxa"/>
            <w:shd w:val="clear" w:color="auto" w:fill="auto"/>
          </w:tcPr>
          <w:p w:rsidR="00DA3B8C" w:rsidRPr="005C2005" w:rsidRDefault="00DA3B8C" w:rsidP="0094731F">
            <w:pPr>
              <w:bidi/>
              <w:spacing w:after="0" w:line="240" w:lineRule="auto"/>
              <w:jc w:val="center"/>
              <w:rPr>
                <w:rFonts w:asciiTheme="majorBidi" w:eastAsia="Times New Roman" w:hAnsiTheme="majorBidi" w:cstheme="majorBidi"/>
                <w:sz w:val="28"/>
                <w:szCs w:val="28"/>
                <w:rtl/>
                <w:lang w:val="en-US" w:eastAsia="ar-SA"/>
              </w:rPr>
            </w:pPr>
            <w:r w:rsidRPr="005C2005">
              <w:rPr>
                <w:rFonts w:asciiTheme="majorBidi" w:eastAsia="Times New Roman" w:hAnsiTheme="majorBidi" w:cstheme="majorBidi"/>
                <w:sz w:val="28"/>
                <w:szCs w:val="28"/>
                <w:lang w:val="en-US" w:eastAsia="ar-SA"/>
              </w:rPr>
              <w:t>5</w:t>
            </w:r>
            <w:r>
              <w:rPr>
                <w:rFonts w:asciiTheme="majorBidi" w:eastAsia="Times New Roman" w:hAnsiTheme="majorBidi" w:cstheme="majorBidi"/>
                <w:sz w:val="28"/>
                <w:szCs w:val="28"/>
                <w:lang w:val="en-US" w:eastAsia="ar-SA"/>
              </w:rPr>
              <w:t>4</w:t>
            </w:r>
            <w:r w:rsidRPr="005C2005">
              <w:rPr>
                <w:rFonts w:asciiTheme="majorBidi" w:eastAsia="Times New Roman" w:hAnsiTheme="majorBidi" w:cstheme="majorBidi"/>
                <w:sz w:val="28"/>
                <w:szCs w:val="28"/>
                <w:lang w:val="en-US" w:eastAsia="ar-SA"/>
              </w:rPr>
              <w:t>.</w:t>
            </w:r>
            <w:r>
              <w:rPr>
                <w:rFonts w:asciiTheme="majorBidi" w:eastAsia="Times New Roman" w:hAnsiTheme="majorBidi" w:cstheme="majorBidi"/>
                <w:sz w:val="28"/>
                <w:szCs w:val="28"/>
                <w:lang w:val="en-US" w:eastAsia="ar-SA"/>
              </w:rPr>
              <w:t>3</w:t>
            </w:r>
            <w:r w:rsidRPr="005C2005">
              <w:rPr>
                <w:rFonts w:asciiTheme="majorBidi" w:eastAsia="Times New Roman" w:hAnsiTheme="majorBidi" w:cstheme="majorBidi"/>
                <w:sz w:val="28"/>
                <w:szCs w:val="28"/>
                <w:lang w:val="en-US" w:eastAsia="ar-SA"/>
              </w:rPr>
              <w:t>1</w:t>
            </w:r>
          </w:p>
        </w:tc>
        <w:tc>
          <w:tcPr>
            <w:tcW w:w="851" w:type="dxa"/>
            <w:shd w:val="clear" w:color="auto" w:fill="auto"/>
          </w:tcPr>
          <w:p w:rsidR="00DA3B8C" w:rsidRPr="005C2005" w:rsidRDefault="00DA3B8C" w:rsidP="0094731F">
            <w:pPr>
              <w:bidi/>
              <w:spacing w:after="0" w:line="240" w:lineRule="auto"/>
              <w:jc w:val="center"/>
              <w:rPr>
                <w:rFonts w:asciiTheme="majorBidi" w:eastAsia="Times New Roman" w:hAnsiTheme="majorBidi" w:cstheme="majorBidi"/>
                <w:sz w:val="28"/>
                <w:szCs w:val="28"/>
                <w:rtl/>
                <w:lang w:val="en-US" w:eastAsia="ar-SA"/>
              </w:rPr>
            </w:pPr>
            <w:r>
              <w:rPr>
                <w:rFonts w:asciiTheme="majorBidi" w:eastAsia="Times New Roman" w:hAnsiTheme="majorBidi" w:cstheme="majorBidi"/>
                <w:sz w:val="28"/>
                <w:szCs w:val="28"/>
                <w:lang w:val="en-US" w:eastAsia="ar-SA"/>
              </w:rPr>
              <w:t>3</w:t>
            </w:r>
            <w:r w:rsidRPr="005C2005">
              <w:rPr>
                <w:rFonts w:asciiTheme="majorBidi" w:eastAsia="Times New Roman" w:hAnsiTheme="majorBidi" w:cstheme="majorBidi"/>
                <w:sz w:val="28"/>
                <w:szCs w:val="28"/>
                <w:lang w:val="en-US" w:eastAsia="ar-SA"/>
              </w:rPr>
              <w:t>.</w:t>
            </w:r>
            <w:r>
              <w:rPr>
                <w:rFonts w:asciiTheme="majorBidi" w:eastAsia="Times New Roman" w:hAnsiTheme="majorBidi" w:cstheme="majorBidi"/>
                <w:sz w:val="28"/>
                <w:szCs w:val="28"/>
                <w:lang w:val="en-US" w:eastAsia="ar-SA"/>
              </w:rPr>
              <w:t>61</w:t>
            </w:r>
          </w:p>
        </w:tc>
        <w:tc>
          <w:tcPr>
            <w:tcW w:w="1134" w:type="dxa"/>
            <w:shd w:val="clear" w:color="auto" w:fill="auto"/>
          </w:tcPr>
          <w:p w:rsidR="00DA3B8C" w:rsidRPr="005C2005" w:rsidRDefault="00DA3B8C" w:rsidP="005C2005">
            <w:pPr>
              <w:bidi/>
              <w:spacing w:after="0" w:line="240" w:lineRule="auto"/>
              <w:jc w:val="center"/>
              <w:rPr>
                <w:rFonts w:asciiTheme="majorBidi" w:eastAsia="Times New Roman" w:hAnsiTheme="majorBidi" w:cstheme="majorBidi"/>
                <w:sz w:val="28"/>
                <w:szCs w:val="28"/>
                <w:rtl/>
                <w:lang w:val="en-US" w:eastAsia="ar-SA"/>
              </w:rPr>
            </w:pPr>
            <w:r w:rsidRPr="005C2005">
              <w:rPr>
                <w:rFonts w:asciiTheme="majorBidi" w:eastAsia="Times New Roman" w:hAnsiTheme="majorBidi" w:cstheme="majorBidi" w:hint="cs"/>
                <w:sz w:val="28"/>
                <w:szCs w:val="28"/>
                <w:rtl/>
                <w:lang w:val="en-US" w:eastAsia="ar-SA"/>
              </w:rPr>
              <w:t>1.43</w:t>
            </w:r>
          </w:p>
        </w:tc>
        <w:tc>
          <w:tcPr>
            <w:tcW w:w="992" w:type="dxa"/>
            <w:shd w:val="clear" w:color="auto" w:fill="auto"/>
          </w:tcPr>
          <w:p w:rsidR="00DA3B8C" w:rsidRPr="005C2005" w:rsidRDefault="00DA3B8C" w:rsidP="005C2005">
            <w:pPr>
              <w:bidi/>
              <w:spacing w:after="0" w:line="240" w:lineRule="auto"/>
              <w:jc w:val="center"/>
              <w:rPr>
                <w:rFonts w:asciiTheme="majorBidi" w:eastAsia="Times New Roman" w:hAnsiTheme="majorBidi" w:cstheme="majorBidi"/>
                <w:sz w:val="28"/>
                <w:szCs w:val="28"/>
                <w:rtl/>
                <w:lang w:val="en-US" w:eastAsia="ar-SA"/>
              </w:rPr>
            </w:pPr>
            <w:r w:rsidRPr="005C2005">
              <w:rPr>
                <w:rFonts w:asciiTheme="majorBidi" w:eastAsia="Times New Roman" w:hAnsiTheme="majorBidi" w:cstheme="majorBidi"/>
                <w:sz w:val="28"/>
                <w:szCs w:val="28"/>
                <w:rtl/>
                <w:lang w:val="en-US" w:eastAsia="ar-SA"/>
              </w:rPr>
              <w:t>0.</w:t>
            </w:r>
            <w:r w:rsidRPr="005C2005">
              <w:rPr>
                <w:rFonts w:asciiTheme="majorBidi" w:eastAsia="Times New Roman" w:hAnsiTheme="majorBidi" w:cstheme="majorBidi" w:hint="cs"/>
                <w:sz w:val="28"/>
                <w:szCs w:val="28"/>
                <w:rtl/>
                <w:lang w:val="en-US" w:eastAsia="ar-SA"/>
              </w:rPr>
              <w:t>17</w:t>
            </w:r>
          </w:p>
        </w:tc>
        <w:tc>
          <w:tcPr>
            <w:tcW w:w="1135" w:type="dxa"/>
            <w:shd w:val="clear" w:color="auto" w:fill="auto"/>
          </w:tcPr>
          <w:p w:rsidR="00DA3B8C" w:rsidRDefault="00DA3B8C" w:rsidP="00DA3B8C">
            <w:pPr>
              <w:jc w:val="center"/>
            </w:pPr>
            <w:r w:rsidRPr="00123DEE">
              <w:rPr>
                <w:rFonts w:ascii="Simplified Arabic" w:eastAsia="Times New Roman" w:hAnsi="Simplified Arabic" w:cs="Simplified Arabic" w:hint="cs"/>
                <w:sz w:val="28"/>
                <w:szCs w:val="28"/>
                <w:rtl/>
                <w:lang w:val="en-US" w:eastAsia="ar-SA"/>
              </w:rPr>
              <w:t>عشوائي</w:t>
            </w:r>
          </w:p>
        </w:tc>
      </w:tr>
      <w:tr w:rsidR="00DA3B8C" w:rsidRPr="005C2005" w:rsidTr="00DA3B8C">
        <w:trPr>
          <w:jc w:val="center"/>
        </w:trPr>
        <w:tc>
          <w:tcPr>
            <w:tcW w:w="1796" w:type="dxa"/>
            <w:shd w:val="clear" w:color="auto" w:fill="auto"/>
          </w:tcPr>
          <w:p w:rsidR="00DA3B8C" w:rsidRPr="005C2005" w:rsidRDefault="00DA3B8C" w:rsidP="00DA3B8C">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FEV1\FVC</w:t>
            </w:r>
            <w:r>
              <w:rPr>
                <w:rFonts w:ascii="Simplified Arabic" w:eastAsia="Times New Roman" w:hAnsi="Simplified Arabic" w:cs="Simplified Arabic"/>
                <w:sz w:val="28"/>
                <w:szCs w:val="28"/>
                <w:lang w:val="en-US" w:eastAsia="ar-SA"/>
              </w:rPr>
              <w:t xml:space="preserve"> </w:t>
            </w:r>
          </w:p>
        </w:tc>
        <w:tc>
          <w:tcPr>
            <w:tcW w:w="1450" w:type="dxa"/>
          </w:tcPr>
          <w:p w:rsidR="00DA3B8C" w:rsidRDefault="00DA3B8C" w:rsidP="00C60B3F">
            <w:pPr>
              <w:bidi/>
              <w:spacing w:after="0" w:line="240" w:lineRule="auto"/>
              <w:jc w:val="center"/>
              <w:rPr>
                <w:rFonts w:asciiTheme="majorBidi" w:eastAsia="Times New Roman" w:hAnsiTheme="majorBidi" w:cstheme="majorBidi"/>
                <w:sz w:val="28"/>
                <w:szCs w:val="28"/>
                <w:lang w:val="en-US" w:eastAsia="ar-SA"/>
              </w:rPr>
            </w:pPr>
            <w:r>
              <w:rPr>
                <w:rFonts w:ascii="Simplified Arabic" w:eastAsia="Times New Roman" w:hAnsi="Simplified Arabic" w:cs="Simplified Arabic"/>
                <w:sz w:val="28"/>
                <w:szCs w:val="28"/>
                <w:lang w:val="en-US" w:eastAsia="ar-SA"/>
              </w:rPr>
              <w:t>(%)</w:t>
            </w:r>
          </w:p>
        </w:tc>
        <w:tc>
          <w:tcPr>
            <w:tcW w:w="992" w:type="dxa"/>
            <w:shd w:val="clear" w:color="auto" w:fill="auto"/>
          </w:tcPr>
          <w:p w:rsidR="00DA3B8C" w:rsidRPr="005C2005" w:rsidRDefault="00DA3B8C" w:rsidP="00C60B3F">
            <w:pPr>
              <w:bidi/>
              <w:spacing w:after="0" w:line="240" w:lineRule="auto"/>
              <w:jc w:val="center"/>
              <w:rPr>
                <w:rFonts w:asciiTheme="majorBidi" w:eastAsia="Times New Roman" w:hAnsiTheme="majorBidi" w:cstheme="majorBidi"/>
                <w:sz w:val="28"/>
                <w:szCs w:val="28"/>
                <w:rtl/>
                <w:lang w:val="en-US" w:eastAsia="ar-SA"/>
              </w:rPr>
            </w:pPr>
            <w:r>
              <w:rPr>
                <w:rFonts w:asciiTheme="majorBidi" w:eastAsia="Times New Roman" w:hAnsiTheme="majorBidi" w:cstheme="majorBidi"/>
                <w:sz w:val="28"/>
                <w:szCs w:val="28"/>
                <w:lang w:val="en-US" w:eastAsia="ar-SA"/>
              </w:rPr>
              <w:t>68</w:t>
            </w:r>
            <w:r w:rsidRPr="005C2005">
              <w:rPr>
                <w:rFonts w:asciiTheme="majorBidi" w:eastAsia="Times New Roman" w:hAnsiTheme="majorBidi" w:cstheme="majorBidi"/>
                <w:sz w:val="28"/>
                <w:szCs w:val="28"/>
                <w:lang w:val="en-US" w:eastAsia="ar-SA"/>
              </w:rPr>
              <w:t>.</w:t>
            </w:r>
            <w:r>
              <w:rPr>
                <w:rFonts w:asciiTheme="majorBidi" w:eastAsia="Times New Roman" w:hAnsiTheme="majorBidi" w:cstheme="majorBidi"/>
                <w:sz w:val="28"/>
                <w:szCs w:val="28"/>
                <w:lang w:val="en-US" w:eastAsia="ar-SA"/>
              </w:rPr>
              <w:t>75</w:t>
            </w:r>
          </w:p>
        </w:tc>
        <w:tc>
          <w:tcPr>
            <w:tcW w:w="851" w:type="dxa"/>
            <w:shd w:val="clear" w:color="auto" w:fill="auto"/>
          </w:tcPr>
          <w:p w:rsidR="00DA3B8C" w:rsidRPr="005C2005" w:rsidRDefault="00DA3B8C" w:rsidP="005C2005">
            <w:pPr>
              <w:bidi/>
              <w:spacing w:after="0" w:line="240" w:lineRule="auto"/>
              <w:jc w:val="center"/>
              <w:rPr>
                <w:rFonts w:asciiTheme="majorBidi" w:eastAsia="Times New Roman" w:hAnsiTheme="majorBidi" w:cstheme="majorBidi"/>
                <w:sz w:val="28"/>
                <w:szCs w:val="28"/>
                <w:rtl/>
                <w:lang w:val="en-US" w:eastAsia="ar-SA"/>
              </w:rPr>
            </w:pPr>
            <w:r>
              <w:rPr>
                <w:rFonts w:asciiTheme="majorBidi" w:eastAsia="Times New Roman" w:hAnsiTheme="majorBidi" w:cstheme="majorBidi"/>
                <w:sz w:val="28"/>
                <w:szCs w:val="28"/>
                <w:lang w:val="en-US" w:eastAsia="ar-SA"/>
              </w:rPr>
              <w:t>5.56</w:t>
            </w:r>
          </w:p>
        </w:tc>
        <w:tc>
          <w:tcPr>
            <w:tcW w:w="992" w:type="dxa"/>
            <w:shd w:val="clear" w:color="auto" w:fill="auto"/>
          </w:tcPr>
          <w:p w:rsidR="00DA3B8C" w:rsidRPr="005C2005" w:rsidRDefault="00DA3B8C" w:rsidP="005C2005">
            <w:pPr>
              <w:bidi/>
              <w:spacing w:after="0" w:line="240" w:lineRule="auto"/>
              <w:jc w:val="center"/>
              <w:rPr>
                <w:rFonts w:asciiTheme="majorBidi" w:eastAsia="Times New Roman" w:hAnsiTheme="majorBidi" w:cstheme="majorBidi"/>
                <w:sz w:val="28"/>
                <w:szCs w:val="28"/>
                <w:rtl/>
                <w:lang w:val="en-US" w:eastAsia="ar-SA"/>
              </w:rPr>
            </w:pPr>
            <w:r>
              <w:rPr>
                <w:rFonts w:asciiTheme="majorBidi" w:eastAsia="Times New Roman" w:hAnsiTheme="majorBidi" w:cstheme="majorBidi"/>
                <w:sz w:val="28"/>
                <w:szCs w:val="28"/>
                <w:lang w:val="en-US" w:eastAsia="ar-SA"/>
              </w:rPr>
              <w:t>69.06</w:t>
            </w:r>
          </w:p>
        </w:tc>
        <w:tc>
          <w:tcPr>
            <w:tcW w:w="851" w:type="dxa"/>
            <w:shd w:val="clear" w:color="auto" w:fill="auto"/>
          </w:tcPr>
          <w:p w:rsidR="00DA3B8C" w:rsidRPr="005C2005" w:rsidRDefault="00DA3B8C" w:rsidP="005C2005">
            <w:pPr>
              <w:bidi/>
              <w:spacing w:after="0" w:line="240" w:lineRule="auto"/>
              <w:jc w:val="center"/>
              <w:rPr>
                <w:rFonts w:asciiTheme="majorBidi" w:eastAsia="Times New Roman" w:hAnsiTheme="majorBidi" w:cstheme="majorBidi"/>
                <w:sz w:val="28"/>
                <w:szCs w:val="28"/>
                <w:rtl/>
                <w:lang w:val="en-US" w:eastAsia="ar-SA"/>
              </w:rPr>
            </w:pPr>
            <w:r>
              <w:rPr>
                <w:rFonts w:asciiTheme="majorBidi" w:eastAsia="Times New Roman" w:hAnsiTheme="majorBidi" w:cstheme="majorBidi"/>
                <w:sz w:val="28"/>
                <w:szCs w:val="28"/>
                <w:lang w:val="en-US" w:eastAsia="ar-SA"/>
              </w:rPr>
              <w:t>5.78</w:t>
            </w:r>
          </w:p>
        </w:tc>
        <w:tc>
          <w:tcPr>
            <w:tcW w:w="1134" w:type="dxa"/>
            <w:shd w:val="clear" w:color="auto" w:fill="auto"/>
          </w:tcPr>
          <w:p w:rsidR="00DA3B8C" w:rsidRPr="005C2005" w:rsidRDefault="00DA3B8C" w:rsidP="005C2005">
            <w:pPr>
              <w:bidi/>
              <w:spacing w:after="0" w:line="240" w:lineRule="auto"/>
              <w:jc w:val="center"/>
              <w:rPr>
                <w:rFonts w:asciiTheme="majorBidi" w:eastAsia="Times New Roman" w:hAnsiTheme="majorBidi" w:cstheme="majorBidi"/>
                <w:sz w:val="28"/>
                <w:szCs w:val="28"/>
                <w:lang w:val="en-US" w:eastAsia="ar-SA"/>
              </w:rPr>
            </w:pPr>
            <w:r w:rsidRPr="005C2005">
              <w:rPr>
                <w:rFonts w:asciiTheme="majorBidi" w:eastAsia="Times New Roman" w:hAnsiTheme="majorBidi" w:cstheme="majorBidi"/>
                <w:sz w:val="28"/>
                <w:szCs w:val="28"/>
                <w:lang w:val="en-US" w:eastAsia="ar-SA"/>
              </w:rPr>
              <w:t>0.293</w:t>
            </w:r>
          </w:p>
        </w:tc>
        <w:tc>
          <w:tcPr>
            <w:tcW w:w="992" w:type="dxa"/>
            <w:shd w:val="clear" w:color="auto" w:fill="auto"/>
          </w:tcPr>
          <w:p w:rsidR="00DA3B8C" w:rsidRPr="005C2005" w:rsidRDefault="00DA3B8C" w:rsidP="005C2005">
            <w:pPr>
              <w:bidi/>
              <w:spacing w:after="0" w:line="240" w:lineRule="auto"/>
              <w:jc w:val="center"/>
              <w:rPr>
                <w:rFonts w:asciiTheme="majorBidi" w:eastAsia="Times New Roman" w:hAnsiTheme="majorBidi" w:cstheme="majorBidi"/>
                <w:sz w:val="28"/>
                <w:szCs w:val="28"/>
                <w:rtl/>
                <w:lang w:val="en-US" w:eastAsia="ar-SA" w:bidi="ar-IQ"/>
              </w:rPr>
            </w:pPr>
            <w:r w:rsidRPr="005C2005">
              <w:rPr>
                <w:rFonts w:asciiTheme="majorBidi" w:eastAsia="Times New Roman" w:hAnsiTheme="majorBidi" w:cstheme="majorBidi"/>
                <w:sz w:val="28"/>
                <w:szCs w:val="28"/>
                <w:rtl/>
                <w:lang w:val="en-US" w:eastAsia="ar-SA"/>
              </w:rPr>
              <w:t>0.</w:t>
            </w:r>
            <w:r w:rsidRPr="005C2005">
              <w:rPr>
                <w:rFonts w:asciiTheme="majorBidi" w:eastAsia="Times New Roman" w:hAnsiTheme="majorBidi" w:cstheme="majorBidi" w:hint="cs"/>
                <w:sz w:val="28"/>
                <w:szCs w:val="28"/>
                <w:rtl/>
                <w:lang w:val="en-US" w:eastAsia="ar-SA" w:bidi="ar-IQ"/>
              </w:rPr>
              <w:t>77</w:t>
            </w:r>
          </w:p>
        </w:tc>
        <w:tc>
          <w:tcPr>
            <w:tcW w:w="1135" w:type="dxa"/>
            <w:shd w:val="clear" w:color="auto" w:fill="auto"/>
          </w:tcPr>
          <w:p w:rsidR="00DA3B8C" w:rsidRDefault="00DA3B8C" w:rsidP="00DA3B8C">
            <w:pPr>
              <w:jc w:val="center"/>
            </w:pPr>
            <w:r w:rsidRPr="00123DEE">
              <w:rPr>
                <w:rFonts w:ascii="Simplified Arabic" w:eastAsia="Times New Roman" w:hAnsi="Simplified Arabic" w:cs="Simplified Arabic" w:hint="cs"/>
                <w:sz w:val="28"/>
                <w:szCs w:val="28"/>
                <w:rtl/>
                <w:lang w:val="en-US" w:eastAsia="ar-SA"/>
              </w:rPr>
              <w:t>عشوائي</w:t>
            </w:r>
          </w:p>
        </w:tc>
      </w:tr>
      <w:tr w:rsidR="00DA3B8C" w:rsidRPr="005C2005" w:rsidTr="00DA3B8C">
        <w:trPr>
          <w:jc w:val="center"/>
        </w:trPr>
        <w:tc>
          <w:tcPr>
            <w:tcW w:w="1796" w:type="dxa"/>
            <w:shd w:val="clear" w:color="auto" w:fill="auto"/>
          </w:tcPr>
          <w:p w:rsidR="00DA3B8C" w:rsidRPr="005C2005" w:rsidRDefault="00DA3B8C" w:rsidP="00DA3B8C">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PEFR</w:t>
            </w:r>
          </w:p>
        </w:tc>
        <w:tc>
          <w:tcPr>
            <w:tcW w:w="1450" w:type="dxa"/>
          </w:tcPr>
          <w:p w:rsidR="00DA3B8C" w:rsidRPr="005C2005" w:rsidRDefault="00DA3B8C" w:rsidP="005C2005">
            <w:pPr>
              <w:bidi/>
              <w:spacing w:after="0" w:line="240" w:lineRule="auto"/>
              <w:jc w:val="center"/>
              <w:rPr>
                <w:rFonts w:asciiTheme="majorBidi" w:eastAsia="Times New Roman" w:hAnsiTheme="majorBidi" w:cstheme="majorBidi"/>
                <w:sz w:val="28"/>
                <w:szCs w:val="28"/>
                <w:lang w:val="en-US" w:eastAsia="ar-SA"/>
              </w:rPr>
            </w:pPr>
            <w:r>
              <w:rPr>
                <w:rFonts w:ascii="Simplified Arabic" w:eastAsia="Times New Roman" w:hAnsi="Simplified Arabic" w:cs="Simplified Arabic"/>
                <w:sz w:val="28"/>
                <w:szCs w:val="28"/>
                <w:lang w:val="en-US" w:eastAsia="ar-SA"/>
              </w:rPr>
              <w:t>(%)</w:t>
            </w:r>
          </w:p>
        </w:tc>
        <w:tc>
          <w:tcPr>
            <w:tcW w:w="992" w:type="dxa"/>
            <w:shd w:val="clear" w:color="auto" w:fill="auto"/>
          </w:tcPr>
          <w:p w:rsidR="00DA3B8C" w:rsidRPr="005C2005" w:rsidRDefault="00DA3B8C" w:rsidP="005C2005">
            <w:pPr>
              <w:bidi/>
              <w:spacing w:after="0" w:line="240" w:lineRule="auto"/>
              <w:jc w:val="center"/>
              <w:rPr>
                <w:rFonts w:asciiTheme="majorBidi" w:eastAsia="Times New Roman" w:hAnsiTheme="majorBidi" w:cstheme="majorBidi"/>
                <w:sz w:val="28"/>
                <w:szCs w:val="28"/>
                <w:rtl/>
                <w:lang w:val="en-US" w:eastAsia="ar-SA"/>
              </w:rPr>
            </w:pPr>
            <w:r w:rsidRPr="005C2005">
              <w:rPr>
                <w:rFonts w:asciiTheme="majorBidi" w:eastAsia="Times New Roman" w:hAnsiTheme="majorBidi" w:cstheme="majorBidi"/>
                <w:sz w:val="28"/>
                <w:szCs w:val="28"/>
                <w:lang w:val="en-US" w:eastAsia="ar-SA"/>
              </w:rPr>
              <w:t>40.50</w:t>
            </w:r>
          </w:p>
        </w:tc>
        <w:tc>
          <w:tcPr>
            <w:tcW w:w="851" w:type="dxa"/>
            <w:shd w:val="clear" w:color="auto" w:fill="auto"/>
          </w:tcPr>
          <w:p w:rsidR="00DA3B8C" w:rsidRPr="005C2005" w:rsidRDefault="00DA3B8C" w:rsidP="005C2005">
            <w:pPr>
              <w:bidi/>
              <w:spacing w:after="0" w:line="240" w:lineRule="auto"/>
              <w:jc w:val="center"/>
              <w:rPr>
                <w:rFonts w:asciiTheme="majorBidi" w:eastAsia="Times New Roman" w:hAnsiTheme="majorBidi" w:cstheme="majorBidi"/>
                <w:sz w:val="28"/>
                <w:szCs w:val="28"/>
                <w:rtl/>
                <w:lang w:val="en-US" w:eastAsia="ar-SA"/>
              </w:rPr>
            </w:pPr>
            <w:r w:rsidRPr="005C2005">
              <w:rPr>
                <w:rFonts w:asciiTheme="majorBidi" w:eastAsia="Times New Roman" w:hAnsiTheme="majorBidi" w:cstheme="majorBidi"/>
                <w:sz w:val="28"/>
                <w:szCs w:val="28"/>
                <w:lang w:val="en-US" w:eastAsia="ar-SA"/>
              </w:rPr>
              <w:t>2.65</w:t>
            </w:r>
          </w:p>
        </w:tc>
        <w:tc>
          <w:tcPr>
            <w:tcW w:w="992" w:type="dxa"/>
            <w:shd w:val="clear" w:color="auto" w:fill="auto"/>
          </w:tcPr>
          <w:p w:rsidR="00DA3B8C" w:rsidRPr="005C2005" w:rsidRDefault="00DA3B8C" w:rsidP="005C2005">
            <w:pPr>
              <w:bidi/>
              <w:spacing w:after="0" w:line="240" w:lineRule="auto"/>
              <w:jc w:val="center"/>
              <w:rPr>
                <w:rFonts w:asciiTheme="majorBidi" w:eastAsia="Times New Roman" w:hAnsiTheme="majorBidi" w:cstheme="majorBidi"/>
                <w:sz w:val="28"/>
                <w:szCs w:val="28"/>
                <w:rtl/>
                <w:lang w:val="en-US" w:eastAsia="ar-SA"/>
              </w:rPr>
            </w:pPr>
            <w:r w:rsidRPr="005C2005">
              <w:rPr>
                <w:rFonts w:asciiTheme="majorBidi" w:eastAsia="Times New Roman" w:hAnsiTheme="majorBidi" w:cstheme="majorBidi"/>
                <w:sz w:val="28"/>
                <w:szCs w:val="28"/>
                <w:lang w:val="en-US" w:eastAsia="ar-SA"/>
              </w:rPr>
              <w:t>40.81</w:t>
            </w:r>
          </w:p>
        </w:tc>
        <w:tc>
          <w:tcPr>
            <w:tcW w:w="851" w:type="dxa"/>
            <w:shd w:val="clear" w:color="auto" w:fill="auto"/>
          </w:tcPr>
          <w:p w:rsidR="00DA3B8C" w:rsidRPr="005C2005" w:rsidRDefault="00DA3B8C" w:rsidP="005C2005">
            <w:pPr>
              <w:bidi/>
              <w:spacing w:after="0" w:line="240" w:lineRule="auto"/>
              <w:jc w:val="center"/>
              <w:rPr>
                <w:rFonts w:asciiTheme="majorBidi" w:eastAsia="Times New Roman" w:hAnsiTheme="majorBidi" w:cstheme="majorBidi"/>
                <w:sz w:val="28"/>
                <w:szCs w:val="28"/>
                <w:rtl/>
                <w:lang w:val="en-US" w:eastAsia="ar-SA"/>
              </w:rPr>
            </w:pPr>
            <w:r w:rsidRPr="005C2005">
              <w:rPr>
                <w:rFonts w:asciiTheme="majorBidi" w:eastAsia="Times New Roman" w:hAnsiTheme="majorBidi" w:cstheme="majorBidi"/>
                <w:sz w:val="28"/>
                <w:szCs w:val="28"/>
                <w:lang w:val="en-US" w:eastAsia="ar-SA"/>
              </w:rPr>
              <w:t>2.42</w:t>
            </w:r>
          </w:p>
        </w:tc>
        <w:tc>
          <w:tcPr>
            <w:tcW w:w="1134" w:type="dxa"/>
            <w:shd w:val="clear" w:color="auto" w:fill="auto"/>
          </w:tcPr>
          <w:p w:rsidR="00DA3B8C" w:rsidRPr="005C2005" w:rsidRDefault="00DA3B8C" w:rsidP="005C2005">
            <w:pPr>
              <w:bidi/>
              <w:spacing w:after="0" w:line="240" w:lineRule="auto"/>
              <w:jc w:val="center"/>
              <w:rPr>
                <w:rFonts w:asciiTheme="majorBidi" w:eastAsia="Times New Roman" w:hAnsiTheme="majorBidi" w:cstheme="majorBidi"/>
                <w:sz w:val="28"/>
                <w:szCs w:val="28"/>
                <w:rtl/>
                <w:lang w:val="en-US" w:eastAsia="ar-SA"/>
              </w:rPr>
            </w:pPr>
            <w:r w:rsidRPr="005C2005">
              <w:rPr>
                <w:rFonts w:asciiTheme="majorBidi" w:eastAsia="Times New Roman" w:hAnsiTheme="majorBidi" w:cstheme="majorBidi" w:hint="cs"/>
                <w:sz w:val="28"/>
                <w:szCs w:val="28"/>
                <w:rtl/>
                <w:lang w:val="en-US" w:eastAsia="ar-SA"/>
              </w:rPr>
              <w:t>1.77</w:t>
            </w:r>
          </w:p>
        </w:tc>
        <w:tc>
          <w:tcPr>
            <w:tcW w:w="992" w:type="dxa"/>
            <w:shd w:val="clear" w:color="auto" w:fill="auto"/>
          </w:tcPr>
          <w:p w:rsidR="00DA3B8C" w:rsidRPr="005C2005" w:rsidRDefault="00DA3B8C" w:rsidP="005C2005">
            <w:pPr>
              <w:bidi/>
              <w:spacing w:after="0" w:line="240" w:lineRule="auto"/>
              <w:jc w:val="center"/>
              <w:rPr>
                <w:rFonts w:asciiTheme="majorBidi" w:eastAsia="Times New Roman" w:hAnsiTheme="majorBidi" w:cstheme="majorBidi"/>
                <w:sz w:val="28"/>
                <w:szCs w:val="28"/>
                <w:rtl/>
                <w:lang w:val="en-US" w:eastAsia="ar-SA"/>
              </w:rPr>
            </w:pPr>
            <w:r w:rsidRPr="005C2005">
              <w:rPr>
                <w:rFonts w:asciiTheme="majorBidi" w:eastAsia="Times New Roman" w:hAnsiTheme="majorBidi" w:cstheme="majorBidi"/>
                <w:sz w:val="28"/>
                <w:szCs w:val="28"/>
                <w:rtl/>
                <w:lang w:val="en-US" w:eastAsia="ar-SA"/>
              </w:rPr>
              <w:t>0.0</w:t>
            </w:r>
            <w:r w:rsidRPr="005C2005">
              <w:rPr>
                <w:rFonts w:asciiTheme="majorBidi" w:eastAsia="Times New Roman" w:hAnsiTheme="majorBidi" w:cstheme="majorBidi" w:hint="cs"/>
                <w:sz w:val="28"/>
                <w:szCs w:val="28"/>
                <w:rtl/>
                <w:lang w:val="en-US" w:eastAsia="ar-SA"/>
              </w:rPr>
              <w:t>96</w:t>
            </w:r>
          </w:p>
        </w:tc>
        <w:tc>
          <w:tcPr>
            <w:tcW w:w="1135" w:type="dxa"/>
            <w:shd w:val="clear" w:color="auto" w:fill="auto"/>
          </w:tcPr>
          <w:p w:rsidR="00DA3B8C" w:rsidRDefault="00DA3B8C" w:rsidP="00DA3B8C">
            <w:pPr>
              <w:jc w:val="center"/>
            </w:pPr>
            <w:r w:rsidRPr="00123DEE">
              <w:rPr>
                <w:rFonts w:ascii="Simplified Arabic" w:eastAsia="Times New Roman" w:hAnsi="Simplified Arabic" w:cs="Simplified Arabic" w:hint="cs"/>
                <w:sz w:val="28"/>
                <w:szCs w:val="28"/>
                <w:rtl/>
                <w:lang w:val="en-US" w:eastAsia="ar-SA"/>
              </w:rPr>
              <w:t>عشوائي</w:t>
            </w:r>
          </w:p>
        </w:tc>
      </w:tr>
      <w:tr w:rsidR="00DA3B8C" w:rsidRPr="005C2005" w:rsidTr="00DA3B8C">
        <w:trPr>
          <w:jc w:val="center"/>
        </w:trPr>
        <w:tc>
          <w:tcPr>
            <w:tcW w:w="1796" w:type="dxa"/>
            <w:shd w:val="clear" w:color="auto" w:fill="auto"/>
          </w:tcPr>
          <w:p w:rsidR="00DA3B8C" w:rsidRPr="005C2005" w:rsidRDefault="00DA3B8C" w:rsidP="00DA3B8C">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6MWD</w:t>
            </w:r>
            <w:r>
              <w:rPr>
                <w:rFonts w:ascii="Simplified Arabic" w:eastAsia="Times New Roman" w:hAnsi="Simplified Arabic" w:cs="Simplified Arabic"/>
                <w:sz w:val="28"/>
                <w:szCs w:val="28"/>
                <w:lang w:val="en-US" w:eastAsia="ar-SA"/>
              </w:rPr>
              <w:t xml:space="preserve"> </w:t>
            </w:r>
            <w:r>
              <w:rPr>
                <w:rFonts w:ascii="Simplified Arabic" w:eastAsia="Times New Roman" w:hAnsi="Simplified Arabic" w:cs="Simplified Arabic" w:hint="cs"/>
                <w:sz w:val="28"/>
                <w:szCs w:val="28"/>
                <w:rtl/>
                <w:lang w:val="en-US" w:eastAsia="ar-SA"/>
              </w:rPr>
              <w:t xml:space="preserve"> </w:t>
            </w:r>
          </w:p>
        </w:tc>
        <w:tc>
          <w:tcPr>
            <w:tcW w:w="1450" w:type="dxa"/>
          </w:tcPr>
          <w:p w:rsidR="00DA3B8C" w:rsidRPr="005C2005" w:rsidRDefault="00DA3B8C" w:rsidP="005C2005">
            <w:pPr>
              <w:bidi/>
              <w:spacing w:after="0" w:line="240" w:lineRule="auto"/>
              <w:jc w:val="center"/>
              <w:rPr>
                <w:rFonts w:asciiTheme="majorBidi" w:hAnsiTheme="majorBidi" w:cstheme="majorBidi"/>
                <w:color w:val="000000"/>
                <w:sz w:val="28"/>
                <w:szCs w:val="28"/>
                <w:lang w:val="en-US"/>
              </w:rPr>
            </w:pPr>
            <w:r>
              <w:rPr>
                <w:rFonts w:ascii="Simplified Arabic" w:eastAsia="Times New Roman" w:hAnsi="Simplified Arabic" w:cs="Simplified Arabic" w:hint="cs"/>
                <w:sz w:val="28"/>
                <w:szCs w:val="28"/>
                <w:rtl/>
                <w:lang w:val="en-US" w:eastAsia="ar-SA" w:bidi="ar-IQ"/>
              </w:rPr>
              <w:t>(</w:t>
            </w:r>
            <w:r>
              <w:rPr>
                <w:rFonts w:ascii="Simplified Arabic" w:eastAsia="Times New Roman" w:hAnsi="Simplified Arabic" w:cs="Simplified Arabic" w:hint="cs"/>
                <w:sz w:val="28"/>
                <w:szCs w:val="28"/>
                <w:rtl/>
                <w:lang w:val="en-US" w:eastAsia="ar-SA"/>
              </w:rPr>
              <w:t>متر)</w:t>
            </w:r>
          </w:p>
        </w:tc>
        <w:tc>
          <w:tcPr>
            <w:tcW w:w="992" w:type="dxa"/>
            <w:shd w:val="clear" w:color="auto" w:fill="auto"/>
          </w:tcPr>
          <w:p w:rsidR="00DA3B8C" w:rsidRPr="005C2005" w:rsidRDefault="00DA3B8C" w:rsidP="005C2005">
            <w:pPr>
              <w:bidi/>
              <w:spacing w:after="0" w:line="240" w:lineRule="auto"/>
              <w:jc w:val="center"/>
              <w:rPr>
                <w:rFonts w:asciiTheme="majorBidi" w:eastAsia="Times New Roman" w:hAnsiTheme="majorBidi" w:cstheme="majorBidi"/>
                <w:sz w:val="28"/>
                <w:szCs w:val="28"/>
                <w:rtl/>
                <w:lang w:val="en-US" w:eastAsia="ar-SA"/>
              </w:rPr>
            </w:pPr>
            <w:r w:rsidRPr="005C2005">
              <w:rPr>
                <w:rFonts w:asciiTheme="majorBidi" w:hAnsiTheme="majorBidi" w:cstheme="majorBidi"/>
                <w:color w:val="000000"/>
                <w:sz w:val="28"/>
                <w:szCs w:val="28"/>
                <w:lang w:val="en-US"/>
              </w:rPr>
              <w:t>412.5</w:t>
            </w:r>
          </w:p>
        </w:tc>
        <w:tc>
          <w:tcPr>
            <w:tcW w:w="851" w:type="dxa"/>
            <w:shd w:val="clear" w:color="auto" w:fill="auto"/>
          </w:tcPr>
          <w:p w:rsidR="00DA3B8C" w:rsidRPr="005C2005" w:rsidRDefault="00DA3B8C" w:rsidP="005C2005">
            <w:pPr>
              <w:bidi/>
              <w:spacing w:after="0" w:line="240" w:lineRule="auto"/>
              <w:jc w:val="center"/>
              <w:rPr>
                <w:rFonts w:asciiTheme="majorBidi" w:eastAsia="Times New Roman" w:hAnsiTheme="majorBidi" w:cstheme="majorBidi"/>
                <w:sz w:val="28"/>
                <w:szCs w:val="28"/>
                <w:rtl/>
                <w:lang w:val="en-US" w:eastAsia="ar-SA"/>
              </w:rPr>
            </w:pPr>
            <w:r w:rsidRPr="005C2005">
              <w:rPr>
                <w:rFonts w:asciiTheme="majorBidi" w:hAnsiTheme="majorBidi" w:cstheme="majorBidi"/>
                <w:color w:val="000000"/>
                <w:sz w:val="28"/>
                <w:szCs w:val="28"/>
                <w:lang w:val="en-US"/>
              </w:rPr>
              <w:t>26.64</w:t>
            </w:r>
          </w:p>
        </w:tc>
        <w:tc>
          <w:tcPr>
            <w:tcW w:w="992" w:type="dxa"/>
            <w:shd w:val="clear" w:color="auto" w:fill="auto"/>
          </w:tcPr>
          <w:p w:rsidR="00DA3B8C" w:rsidRPr="005C2005" w:rsidRDefault="00DA3B8C" w:rsidP="005C2005">
            <w:pPr>
              <w:bidi/>
              <w:spacing w:after="0" w:line="240" w:lineRule="auto"/>
              <w:jc w:val="center"/>
              <w:rPr>
                <w:rFonts w:asciiTheme="majorBidi" w:eastAsia="Times New Roman" w:hAnsiTheme="majorBidi" w:cstheme="majorBidi"/>
                <w:sz w:val="28"/>
                <w:szCs w:val="28"/>
                <w:rtl/>
                <w:lang w:val="en-US" w:eastAsia="ar-SA"/>
              </w:rPr>
            </w:pPr>
            <w:r w:rsidRPr="005C2005">
              <w:rPr>
                <w:rFonts w:asciiTheme="majorBidi" w:eastAsia="Times New Roman" w:hAnsiTheme="majorBidi" w:cstheme="majorBidi"/>
                <w:sz w:val="28"/>
                <w:szCs w:val="28"/>
                <w:lang w:val="en-US" w:eastAsia="ar-SA"/>
              </w:rPr>
              <w:t>412.8</w:t>
            </w:r>
          </w:p>
        </w:tc>
        <w:tc>
          <w:tcPr>
            <w:tcW w:w="851" w:type="dxa"/>
            <w:shd w:val="clear" w:color="auto" w:fill="auto"/>
          </w:tcPr>
          <w:p w:rsidR="00DA3B8C" w:rsidRPr="005C2005" w:rsidRDefault="00DA3B8C" w:rsidP="005C2005">
            <w:pPr>
              <w:bidi/>
              <w:spacing w:after="0" w:line="240" w:lineRule="auto"/>
              <w:jc w:val="center"/>
              <w:rPr>
                <w:rFonts w:asciiTheme="majorBidi" w:eastAsia="Times New Roman" w:hAnsiTheme="majorBidi" w:cstheme="majorBidi"/>
                <w:sz w:val="28"/>
                <w:szCs w:val="28"/>
                <w:rtl/>
                <w:lang w:val="en-US" w:eastAsia="ar-SA"/>
              </w:rPr>
            </w:pPr>
            <w:r w:rsidRPr="005C2005">
              <w:rPr>
                <w:rFonts w:asciiTheme="majorBidi" w:eastAsia="Times New Roman" w:hAnsiTheme="majorBidi" w:cstheme="majorBidi"/>
                <w:sz w:val="28"/>
                <w:szCs w:val="28"/>
                <w:lang w:val="en-US" w:eastAsia="ar-SA"/>
              </w:rPr>
              <w:t>26.49</w:t>
            </w:r>
          </w:p>
        </w:tc>
        <w:tc>
          <w:tcPr>
            <w:tcW w:w="1134" w:type="dxa"/>
            <w:shd w:val="clear" w:color="auto" w:fill="auto"/>
          </w:tcPr>
          <w:p w:rsidR="00DA3B8C" w:rsidRPr="005C2005" w:rsidRDefault="00DA3B8C" w:rsidP="005C2005">
            <w:pPr>
              <w:bidi/>
              <w:spacing w:after="0" w:line="240" w:lineRule="auto"/>
              <w:jc w:val="center"/>
              <w:rPr>
                <w:rFonts w:asciiTheme="majorBidi" w:eastAsia="Times New Roman" w:hAnsiTheme="majorBidi" w:cstheme="majorBidi"/>
                <w:sz w:val="28"/>
                <w:szCs w:val="28"/>
                <w:rtl/>
                <w:lang w:val="en-US" w:eastAsia="ar-SA"/>
              </w:rPr>
            </w:pPr>
            <w:r w:rsidRPr="005C2005">
              <w:rPr>
                <w:rFonts w:asciiTheme="majorBidi" w:eastAsia="Times New Roman" w:hAnsiTheme="majorBidi" w:cstheme="majorBidi" w:hint="cs"/>
                <w:sz w:val="28"/>
                <w:szCs w:val="28"/>
                <w:rtl/>
                <w:lang w:val="en-US" w:eastAsia="ar-SA"/>
              </w:rPr>
              <w:t>1.23</w:t>
            </w:r>
          </w:p>
        </w:tc>
        <w:tc>
          <w:tcPr>
            <w:tcW w:w="992" w:type="dxa"/>
            <w:shd w:val="clear" w:color="auto" w:fill="auto"/>
          </w:tcPr>
          <w:p w:rsidR="00DA3B8C" w:rsidRPr="005C2005" w:rsidRDefault="00DA3B8C" w:rsidP="005C2005">
            <w:pPr>
              <w:bidi/>
              <w:spacing w:after="0" w:line="240" w:lineRule="auto"/>
              <w:jc w:val="center"/>
              <w:rPr>
                <w:rFonts w:asciiTheme="majorBidi" w:eastAsia="Times New Roman" w:hAnsiTheme="majorBidi" w:cstheme="majorBidi"/>
                <w:sz w:val="28"/>
                <w:szCs w:val="28"/>
                <w:rtl/>
                <w:lang w:val="en-US" w:eastAsia="ar-SA"/>
              </w:rPr>
            </w:pPr>
            <w:r w:rsidRPr="005C2005">
              <w:rPr>
                <w:rFonts w:asciiTheme="majorBidi" w:eastAsia="Times New Roman" w:hAnsiTheme="majorBidi" w:cstheme="majorBidi"/>
                <w:sz w:val="28"/>
                <w:szCs w:val="28"/>
                <w:rtl/>
                <w:lang w:val="en-US" w:eastAsia="ar-SA"/>
              </w:rPr>
              <w:t>0.</w:t>
            </w:r>
            <w:r w:rsidRPr="005C2005">
              <w:rPr>
                <w:rFonts w:asciiTheme="majorBidi" w:eastAsia="Times New Roman" w:hAnsiTheme="majorBidi" w:cstheme="majorBidi" w:hint="cs"/>
                <w:sz w:val="28"/>
                <w:szCs w:val="28"/>
                <w:rtl/>
                <w:lang w:val="en-US" w:eastAsia="ar-SA"/>
              </w:rPr>
              <w:t>23</w:t>
            </w:r>
          </w:p>
        </w:tc>
        <w:tc>
          <w:tcPr>
            <w:tcW w:w="1135" w:type="dxa"/>
            <w:shd w:val="clear" w:color="auto" w:fill="auto"/>
          </w:tcPr>
          <w:p w:rsidR="00DA3B8C" w:rsidRDefault="00DA3B8C" w:rsidP="00DA3B8C">
            <w:pPr>
              <w:jc w:val="center"/>
            </w:pPr>
            <w:r w:rsidRPr="00123DEE">
              <w:rPr>
                <w:rFonts w:ascii="Simplified Arabic" w:eastAsia="Times New Roman" w:hAnsi="Simplified Arabic" w:cs="Simplified Arabic" w:hint="cs"/>
                <w:sz w:val="28"/>
                <w:szCs w:val="28"/>
                <w:rtl/>
                <w:lang w:val="en-US" w:eastAsia="ar-SA"/>
              </w:rPr>
              <w:t>عشوائي</w:t>
            </w:r>
          </w:p>
        </w:tc>
      </w:tr>
      <w:tr w:rsidR="00DA3B8C" w:rsidRPr="005C2005" w:rsidTr="00DA3B8C">
        <w:trPr>
          <w:jc w:val="center"/>
        </w:trPr>
        <w:tc>
          <w:tcPr>
            <w:tcW w:w="1796" w:type="dxa"/>
            <w:shd w:val="clear" w:color="auto" w:fill="auto"/>
          </w:tcPr>
          <w:p w:rsidR="00DA3B8C" w:rsidRPr="005C2005" w:rsidRDefault="00DA3B8C" w:rsidP="00DA3B8C">
            <w:pPr>
              <w:bidi/>
              <w:spacing w:after="0" w:line="240" w:lineRule="auto"/>
              <w:jc w:val="center"/>
              <w:rPr>
                <w:rFonts w:ascii="Simplified Arabic" w:eastAsia="Times New Roman" w:hAnsi="Simplified Arabic" w:cs="Simplified Arabic"/>
                <w:sz w:val="28"/>
                <w:szCs w:val="28"/>
                <w:rtl/>
                <w:lang w:val="en-US" w:eastAsia="ar-SA" w:bidi="ar-IQ"/>
              </w:rPr>
            </w:pPr>
            <w:r w:rsidRPr="005C2005">
              <w:rPr>
                <w:rFonts w:ascii="Simplified Arabic" w:eastAsia="Times New Roman" w:hAnsi="Simplified Arabic" w:cs="Simplified Arabic"/>
                <w:sz w:val="28"/>
                <w:szCs w:val="28"/>
                <w:lang w:val="en-US" w:eastAsia="ar-SA"/>
              </w:rPr>
              <w:t>Spo2</w:t>
            </w:r>
            <w:r w:rsidRPr="005C2005">
              <w:rPr>
                <w:rFonts w:ascii="Simplified Arabic" w:eastAsia="Times New Roman" w:hAnsi="Simplified Arabic" w:cs="Simplified Arabic" w:hint="cs"/>
                <w:sz w:val="28"/>
                <w:szCs w:val="28"/>
                <w:rtl/>
                <w:lang w:val="en-US" w:eastAsia="ar-SA" w:bidi="ar-IQ"/>
              </w:rPr>
              <w:t xml:space="preserve"> قبل أختبار </w:t>
            </w:r>
            <w:r w:rsidRPr="005C2005">
              <w:rPr>
                <w:rFonts w:ascii="Simplified Arabic" w:eastAsia="Times New Roman" w:hAnsi="Simplified Arabic" w:cs="Simplified Arabic"/>
                <w:sz w:val="28"/>
                <w:szCs w:val="28"/>
                <w:lang w:val="en-US" w:eastAsia="ar-SA" w:bidi="ar-IQ"/>
              </w:rPr>
              <w:t>6MWD</w:t>
            </w:r>
            <w:r>
              <w:rPr>
                <w:rFonts w:ascii="Simplified Arabic" w:eastAsia="Times New Roman" w:hAnsi="Simplified Arabic" w:cs="Simplified Arabic"/>
                <w:sz w:val="28"/>
                <w:szCs w:val="28"/>
                <w:lang w:val="en-US" w:eastAsia="ar-SA"/>
              </w:rPr>
              <w:t xml:space="preserve"> </w:t>
            </w:r>
          </w:p>
        </w:tc>
        <w:tc>
          <w:tcPr>
            <w:tcW w:w="1450" w:type="dxa"/>
          </w:tcPr>
          <w:p w:rsidR="00DA3B8C" w:rsidRPr="005C2005" w:rsidRDefault="00DA3B8C" w:rsidP="005C2005">
            <w:pPr>
              <w:bidi/>
              <w:spacing w:after="0" w:line="240" w:lineRule="auto"/>
              <w:jc w:val="center"/>
              <w:rPr>
                <w:rFonts w:asciiTheme="majorBidi" w:eastAsia="Times New Roman" w:hAnsiTheme="majorBidi" w:cstheme="majorBidi"/>
                <w:sz w:val="28"/>
                <w:szCs w:val="28"/>
                <w:lang w:val="en-US" w:eastAsia="ar-SA"/>
              </w:rPr>
            </w:pPr>
            <w:r>
              <w:rPr>
                <w:rFonts w:ascii="Simplified Arabic" w:eastAsia="Times New Roman" w:hAnsi="Simplified Arabic" w:cs="Simplified Arabic"/>
                <w:sz w:val="28"/>
                <w:szCs w:val="28"/>
                <w:lang w:val="en-US" w:eastAsia="ar-SA"/>
              </w:rPr>
              <w:t>(%)</w:t>
            </w:r>
          </w:p>
        </w:tc>
        <w:tc>
          <w:tcPr>
            <w:tcW w:w="992" w:type="dxa"/>
            <w:shd w:val="clear" w:color="auto" w:fill="auto"/>
          </w:tcPr>
          <w:p w:rsidR="00DA3B8C" w:rsidRPr="005C2005" w:rsidRDefault="00DA3B8C" w:rsidP="005C2005">
            <w:pPr>
              <w:bidi/>
              <w:spacing w:after="0" w:line="240" w:lineRule="auto"/>
              <w:jc w:val="center"/>
              <w:rPr>
                <w:rFonts w:asciiTheme="majorBidi" w:eastAsia="Times New Roman" w:hAnsiTheme="majorBidi" w:cstheme="majorBidi"/>
                <w:sz w:val="28"/>
                <w:szCs w:val="28"/>
                <w:rtl/>
                <w:lang w:val="en-US" w:eastAsia="ar-SA"/>
              </w:rPr>
            </w:pPr>
            <w:r w:rsidRPr="005C2005">
              <w:rPr>
                <w:rFonts w:asciiTheme="majorBidi" w:eastAsia="Times New Roman" w:hAnsiTheme="majorBidi" w:cstheme="majorBidi"/>
                <w:sz w:val="28"/>
                <w:szCs w:val="28"/>
                <w:lang w:val="en-US" w:eastAsia="ar-SA"/>
              </w:rPr>
              <w:t>95.93</w:t>
            </w:r>
          </w:p>
        </w:tc>
        <w:tc>
          <w:tcPr>
            <w:tcW w:w="851" w:type="dxa"/>
            <w:shd w:val="clear" w:color="auto" w:fill="auto"/>
          </w:tcPr>
          <w:p w:rsidR="00DA3B8C" w:rsidRPr="005C2005" w:rsidRDefault="00DA3B8C" w:rsidP="005C2005">
            <w:pPr>
              <w:bidi/>
              <w:spacing w:after="0" w:line="240" w:lineRule="auto"/>
              <w:jc w:val="center"/>
              <w:rPr>
                <w:rFonts w:asciiTheme="majorBidi" w:eastAsia="Times New Roman" w:hAnsiTheme="majorBidi" w:cstheme="majorBidi"/>
                <w:sz w:val="28"/>
                <w:szCs w:val="28"/>
                <w:rtl/>
                <w:lang w:val="en-US" w:eastAsia="ar-SA"/>
              </w:rPr>
            </w:pPr>
            <w:r w:rsidRPr="005C2005">
              <w:rPr>
                <w:rFonts w:asciiTheme="majorBidi" w:eastAsia="Times New Roman" w:hAnsiTheme="majorBidi" w:cstheme="majorBidi"/>
                <w:sz w:val="28"/>
                <w:szCs w:val="28"/>
                <w:lang w:val="en-US" w:eastAsia="ar-SA"/>
              </w:rPr>
              <w:t>1.76</w:t>
            </w:r>
          </w:p>
        </w:tc>
        <w:tc>
          <w:tcPr>
            <w:tcW w:w="992" w:type="dxa"/>
            <w:shd w:val="clear" w:color="auto" w:fill="auto"/>
          </w:tcPr>
          <w:p w:rsidR="00DA3B8C" w:rsidRPr="005C2005" w:rsidRDefault="00DA3B8C" w:rsidP="00DA3B8C">
            <w:pPr>
              <w:bidi/>
              <w:spacing w:after="0" w:line="240" w:lineRule="auto"/>
              <w:jc w:val="center"/>
              <w:rPr>
                <w:rFonts w:asciiTheme="majorBidi" w:eastAsia="Times New Roman" w:hAnsiTheme="majorBidi" w:cstheme="majorBidi"/>
                <w:sz w:val="28"/>
                <w:szCs w:val="28"/>
                <w:rtl/>
                <w:lang w:val="en-US" w:eastAsia="ar-SA"/>
              </w:rPr>
            </w:pPr>
            <w:r w:rsidRPr="005C2005">
              <w:rPr>
                <w:rFonts w:asciiTheme="majorBidi" w:eastAsia="Times New Roman" w:hAnsiTheme="majorBidi" w:cstheme="majorBidi"/>
                <w:sz w:val="28"/>
                <w:szCs w:val="28"/>
                <w:lang w:val="en-US" w:eastAsia="ar-SA"/>
              </w:rPr>
              <w:t>96.06</w:t>
            </w:r>
          </w:p>
        </w:tc>
        <w:tc>
          <w:tcPr>
            <w:tcW w:w="851" w:type="dxa"/>
            <w:shd w:val="clear" w:color="auto" w:fill="auto"/>
          </w:tcPr>
          <w:p w:rsidR="00DA3B8C" w:rsidRPr="005C2005" w:rsidRDefault="00DA3B8C" w:rsidP="00DA3B8C">
            <w:pPr>
              <w:bidi/>
              <w:spacing w:after="0" w:line="240" w:lineRule="auto"/>
              <w:jc w:val="center"/>
              <w:rPr>
                <w:rFonts w:asciiTheme="majorBidi" w:eastAsia="Times New Roman" w:hAnsiTheme="majorBidi" w:cstheme="majorBidi"/>
                <w:sz w:val="28"/>
                <w:szCs w:val="28"/>
                <w:rtl/>
                <w:lang w:val="en-US" w:eastAsia="ar-SA"/>
              </w:rPr>
            </w:pPr>
            <w:r w:rsidRPr="005C2005">
              <w:rPr>
                <w:rFonts w:asciiTheme="majorBidi" w:eastAsia="Times New Roman" w:hAnsiTheme="majorBidi" w:cstheme="majorBidi"/>
                <w:sz w:val="28"/>
                <w:szCs w:val="28"/>
                <w:lang w:val="en-US" w:eastAsia="ar-SA"/>
              </w:rPr>
              <w:t>1.91</w:t>
            </w:r>
          </w:p>
        </w:tc>
        <w:tc>
          <w:tcPr>
            <w:tcW w:w="1134" w:type="dxa"/>
            <w:shd w:val="clear" w:color="auto" w:fill="auto"/>
          </w:tcPr>
          <w:p w:rsidR="00DA3B8C" w:rsidRPr="005C2005" w:rsidRDefault="00DA3B8C" w:rsidP="00DA3B8C">
            <w:pPr>
              <w:bidi/>
              <w:spacing w:after="0" w:line="240" w:lineRule="auto"/>
              <w:jc w:val="center"/>
              <w:rPr>
                <w:rFonts w:asciiTheme="majorBidi" w:eastAsia="Times New Roman" w:hAnsiTheme="majorBidi" w:cstheme="majorBidi"/>
                <w:sz w:val="28"/>
                <w:szCs w:val="28"/>
                <w:rtl/>
                <w:lang w:val="en-US" w:eastAsia="ar-SA"/>
              </w:rPr>
            </w:pPr>
            <w:r w:rsidRPr="005C2005">
              <w:rPr>
                <w:rFonts w:asciiTheme="majorBidi" w:eastAsia="Times New Roman" w:hAnsiTheme="majorBidi" w:cstheme="majorBidi" w:hint="cs"/>
                <w:sz w:val="28"/>
                <w:szCs w:val="28"/>
                <w:rtl/>
                <w:lang w:val="en-US" w:eastAsia="ar-SA"/>
              </w:rPr>
              <w:t>0.522</w:t>
            </w:r>
          </w:p>
        </w:tc>
        <w:tc>
          <w:tcPr>
            <w:tcW w:w="992" w:type="dxa"/>
            <w:shd w:val="clear" w:color="auto" w:fill="auto"/>
          </w:tcPr>
          <w:p w:rsidR="00DA3B8C" w:rsidRPr="005C2005" w:rsidRDefault="00DA3B8C" w:rsidP="00DA3B8C">
            <w:pPr>
              <w:bidi/>
              <w:spacing w:after="0" w:line="240" w:lineRule="auto"/>
              <w:jc w:val="center"/>
              <w:rPr>
                <w:rFonts w:asciiTheme="majorBidi" w:eastAsia="Times New Roman" w:hAnsiTheme="majorBidi" w:cstheme="majorBidi"/>
                <w:sz w:val="28"/>
                <w:szCs w:val="28"/>
                <w:rtl/>
                <w:lang w:val="en-US" w:eastAsia="ar-SA"/>
              </w:rPr>
            </w:pPr>
            <w:r w:rsidRPr="005C2005">
              <w:rPr>
                <w:rFonts w:asciiTheme="majorBidi" w:eastAsia="Times New Roman" w:hAnsiTheme="majorBidi" w:cstheme="majorBidi"/>
                <w:sz w:val="28"/>
                <w:szCs w:val="28"/>
                <w:rtl/>
                <w:lang w:val="en-US" w:eastAsia="ar-SA"/>
              </w:rPr>
              <w:t>0.</w:t>
            </w:r>
            <w:r w:rsidRPr="005C2005">
              <w:rPr>
                <w:rFonts w:asciiTheme="majorBidi" w:eastAsia="Times New Roman" w:hAnsiTheme="majorBidi" w:cstheme="majorBidi" w:hint="cs"/>
                <w:sz w:val="28"/>
                <w:szCs w:val="28"/>
                <w:rtl/>
                <w:lang w:val="en-US" w:eastAsia="ar-SA"/>
              </w:rPr>
              <w:t>609</w:t>
            </w:r>
          </w:p>
        </w:tc>
        <w:tc>
          <w:tcPr>
            <w:tcW w:w="1135" w:type="dxa"/>
            <w:shd w:val="clear" w:color="auto" w:fill="auto"/>
          </w:tcPr>
          <w:p w:rsidR="00DA3B8C" w:rsidRDefault="00DA3B8C" w:rsidP="00DA3B8C">
            <w:pPr>
              <w:jc w:val="center"/>
            </w:pPr>
            <w:r w:rsidRPr="00123DEE">
              <w:rPr>
                <w:rFonts w:ascii="Simplified Arabic" w:eastAsia="Times New Roman" w:hAnsi="Simplified Arabic" w:cs="Simplified Arabic" w:hint="cs"/>
                <w:sz w:val="28"/>
                <w:szCs w:val="28"/>
                <w:rtl/>
                <w:lang w:val="en-US" w:eastAsia="ar-SA"/>
              </w:rPr>
              <w:t>عشوائي</w:t>
            </w:r>
          </w:p>
        </w:tc>
      </w:tr>
      <w:tr w:rsidR="00DA3B8C" w:rsidRPr="005C2005" w:rsidTr="00DA3B8C">
        <w:trPr>
          <w:jc w:val="center"/>
        </w:trPr>
        <w:tc>
          <w:tcPr>
            <w:tcW w:w="1796" w:type="dxa"/>
            <w:shd w:val="clear" w:color="auto" w:fill="auto"/>
          </w:tcPr>
          <w:p w:rsidR="00DA3B8C" w:rsidRPr="005C2005" w:rsidRDefault="00DA3B8C" w:rsidP="00DA3B8C">
            <w:pPr>
              <w:bidi/>
              <w:spacing w:after="0" w:line="240" w:lineRule="auto"/>
              <w:jc w:val="center"/>
              <w:rPr>
                <w:rFonts w:ascii="Simplified Arabic" w:eastAsia="Times New Roman" w:hAnsi="Simplified Arabic" w:cs="Simplified Arabic"/>
                <w:sz w:val="28"/>
                <w:szCs w:val="28"/>
                <w:rtl/>
                <w:lang w:val="en-US" w:eastAsia="ar-SA" w:bidi="ar-IQ"/>
              </w:rPr>
            </w:pPr>
            <w:r w:rsidRPr="005C2005">
              <w:rPr>
                <w:rFonts w:ascii="Simplified Arabic" w:eastAsia="Times New Roman" w:hAnsi="Simplified Arabic" w:cs="Simplified Arabic"/>
                <w:sz w:val="28"/>
                <w:szCs w:val="28"/>
                <w:lang w:val="en-US" w:eastAsia="ar-SA"/>
              </w:rPr>
              <w:t>Spo2</w:t>
            </w:r>
            <w:r w:rsidRPr="005C2005">
              <w:rPr>
                <w:rFonts w:ascii="Simplified Arabic" w:eastAsia="Times New Roman" w:hAnsi="Simplified Arabic" w:cs="Simplified Arabic" w:hint="cs"/>
                <w:sz w:val="28"/>
                <w:szCs w:val="28"/>
                <w:rtl/>
                <w:lang w:val="en-US" w:eastAsia="ar-SA" w:bidi="ar-IQ"/>
              </w:rPr>
              <w:t xml:space="preserve"> بعد أختبار </w:t>
            </w:r>
            <w:r w:rsidRPr="005C2005">
              <w:rPr>
                <w:rFonts w:ascii="Simplified Arabic" w:eastAsia="Times New Roman" w:hAnsi="Simplified Arabic" w:cs="Simplified Arabic"/>
                <w:sz w:val="28"/>
                <w:szCs w:val="28"/>
                <w:lang w:val="en-US" w:eastAsia="ar-SA" w:bidi="ar-IQ"/>
              </w:rPr>
              <w:t>6MWD</w:t>
            </w:r>
            <w:r>
              <w:rPr>
                <w:rFonts w:ascii="Simplified Arabic" w:eastAsia="Times New Roman" w:hAnsi="Simplified Arabic" w:cs="Simplified Arabic" w:hint="cs"/>
                <w:sz w:val="28"/>
                <w:szCs w:val="28"/>
                <w:rtl/>
                <w:lang w:val="en-US" w:eastAsia="ar-SA" w:bidi="ar-IQ"/>
              </w:rPr>
              <w:t xml:space="preserve"> </w:t>
            </w:r>
          </w:p>
        </w:tc>
        <w:tc>
          <w:tcPr>
            <w:tcW w:w="1450" w:type="dxa"/>
          </w:tcPr>
          <w:p w:rsidR="00DA3B8C" w:rsidRPr="005C2005" w:rsidRDefault="00DA3B8C" w:rsidP="005C2005">
            <w:pPr>
              <w:bidi/>
              <w:spacing w:after="0" w:line="240" w:lineRule="auto"/>
              <w:jc w:val="center"/>
              <w:rPr>
                <w:rFonts w:asciiTheme="majorBidi" w:eastAsia="Times New Roman" w:hAnsiTheme="majorBidi" w:cstheme="majorBidi"/>
                <w:sz w:val="28"/>
                <w:szCs w:val="28"/>
                <w:lang w:val="en-US" w:eastAsia="ar-SA"/>
              </w:rPr>
            </w:pPr>
            <w:r>
              <w:rPr>
                <w:rFonts w:ascii="Simplified Arabic" w:eastAsia="Times New Roman" w:hAnsi="Simplified Arabic" w:cs="Simplified Arabic"/>
                <w:sz w:val="28"/>
                <w:szCs w:val="28"/>
                <w:lang w:val="en-US" w:eastAsia="ar-SA"/>
              </w:rPr>
              <w:t>%)</w:t>
            </w:r>
            <w:r>
              <w:rPr>
                <w:rFonts w:ascii="Simplified Arabic" w:eastAsia="Times New Roman" w:hAnsi="Simplified Arabic" w:cs="Simplified Arabic" w:hint="cs"/>
                <w:sz w:val="28"/>
                <w:szCs w:val="28"/>
                <w:rtl/>
                <w:lang w:val="en-US" w:eastAsia="ar-SA" w:bidi="ar-IQ"/>
              </w:rPr>
              <w:t>)</w:t>
            </w:r>
          </w:p>
        </w:tc>
        <w:tc>
          <w:tcPr>
            <w:tcW w:w="992" w:type="dxa"/>
            <w:shd w:val="clear" w:color="auto" w:fill="auto"/>
          </w:tcPr>
          <w:p w:rsidR="00DA3B8C" w:rsidRPr="005C2005" w:rsidRDefault="00DA3B8C" w:rsidP="005C2005">
            <w:pPr>
              <w:bidi/>
              <w:spacing w:after="0" w:line="240" w:lineRule="auto"/>
              <w:jc w:val="center"/>
              <w:rPr>
                <w:rFonts w:asciiTheme="majorBidi" w:eastAsia="Times New Roman" w:hAnsiTheme="majorBidi" w:cstheme="majorBidi"/>
                <w:sz w:val="28"/>
                <w:szCs w:val="28"/>
                <w:rtl/>
                <w:lang w:val="en-US" w:eastAsia="ar-SA"/>
              </w:rPr>
            </w:pPr>
            <w:r w:rsidRPr="005C2005">
              <w:rPr>
                <w:rFonts w:asciiTheme="majorBidi" w:eastAsia="Times New Roman" w:hAnsiTheme="majorBidi" w:cstheme="majorBidi"/>
                <w:sz w:val="28"/>
                <w:szCs w:val="28"/>
                <w:lang w:val="en-US" w:eastAsia="ar-SA"/>
              </w:rPr>
              <w:t>92.81</w:t>
            </w:r>
          </w:p>
        </w:tc>
        <w:tc>
          <w:tcPr>
            <w:tcW w:w="851" w:type="dxa"/>
            <w:shd w:val="clear" w:color="auto" w:fill="auto"/>
          </w:tcPr>
          <w:p w:rsidR="00DA3B8C" w:rsidRPr="005C2005" w:rsidRDefault="00DA3B8C" w:rsidP="005C2005">
            <w:pPr>
              <w:bidi/>
              <w:spacing w:after="0" w:line="240" w:lineRule="auto"/>
              <w:jc w:val="center"/>
              <w:rPr>
                <w:rFonts w:asciiTheme="majorBidi" w:eastAsia="Times New Roman" w:hAnsiTheme="majorBidi" w:cstheme="majorBidi"/>
                <w:sz w:val="28"/>
                <w:szCs w:val="28"/>
                <w:rtl/>
                <w:lang w:val="en-US" w:eastAsia="ar-SA"/>
              </w:rPr>
            </w:pPr>
            <w:r w:rsidRPr="005C2005">
              <w:rPr>
                <w:rFonts w:asciiTheme="majorBidi" w:eastAsia="Times New Roman" w:hAnsiTheme="majorBidi" w:cstheme="majorBidi"/>
                <w:sz w:val="28"/>
                <w:szCs w:val="28"/>
                <w:lang w:val="en-US" w:eastAsia="ar-SA"/>
              </w:rPr>
              <w:t>2.19</w:t>
            </w:r>
          </w:p>
        </w:tc>
        <w:tc>
          <w:tcPr>
            <w:tcW w:w="992" w:type="dxa"/>
            <w:shd w:val="clear" w:color="auto" w:fill="auto"/>
          </w:tcPr>
          <w:p w:rsidR="00DA3B8C" w:rsidRPr="005C2005" w:rsidRDefault="00DA3B8C" w:rsidP="00DA3B8C">
            <w:pPr>
              <w:bidi/>
              <w:spacing w:after="0" w:line="240" w:lineRule="auto"/>
              <w:jc w:val="center"/>
              <w:rPr>
                <w:rFonts w:asciiTheme="majorBidi" w:eastAsia="Times New Roman" w:hAnsiTheme="majorBidi" w:cstheme="majorBidi"/>
                <w:sz w:val="28"/>
                <w:szCs w:val="28"/>
                <w:rtl/>
                <w:lang w:val="en-US" w:eastAsia="ar-SA"/>
              </w:rPr>
            </w:pPr>
            <w:r w:rsidRPr="005C2005">
              <w:rPr>
                <w:rFonts w:asciiTheme="majorBidi" w:eastAsia="Times New Roman" w:hAnsiTheme="majorBidi" w:cstheme="majorBidi"/>
                <w:sz w:val="28"/>
                <w:szCs w:val="28"/>
                <w:lang w:val="en-US" w:eastAsia="ar-SA"/>
              </w:rPr>
              <w:t>93.06</w:t>
            </w:r>
          </w:p>
        </w:tc>
        <w:tc>
          <w:tcPr>
            <w:tcW w:w="851" w:type="dxa"/>
            <w:shd w:val="clear" w:color="auto" w:fill="auto"/>
          </w:tcPr>
          <w:p w:rsidR="00DA3B8C" w:rsidRPr="005C2005" w:rsidRDefault="00DA3B8C" w:rsidP="00DA3B8C">
            <w:pPr>
              <w:bidi/>
              <w:spacing w:after="0" w:line="240" w:lineRule="auto"/>
              <w:jc w:val="center"/>
              <w:rPr>
                <w:rFonts w:asciiTheme="majorBidi" w:eastAsia="Times New Roman" w:hAnsiTheme="majorBidi" w:cstheme="majorBidi"/>
                <w:sz w:val="28"/>
                <w:szCs w:val="28"/>
                <w:rtl/>
                <w:lang w:val="en-US" w:eastAsia="ar-SA"/>
              </w:rPr>
            </w:pPr>
            <w:r w:rsidRPr="005C2005">
              <w:rPr>
                <w:rFonts w:asciiTheme="majorBidi" w:eastAsia="Times New Roman" w:hAnsiTheme="majorBidi" w:cstheme="majorBidi"/>
                <w:sz w:val="28"/>
                <w:szCs w:val="28"/>
                <w:lang w:val="en-US" w:eastAsia="ar-SA"/>
              </w:rPr>
              <w:t>2.46</w:t>
            </w:r>
          </w:p>
        </w:tc>
        <w:tc>
          <w:tcPr>
            <w:tcW w:w="1134" w:type="dxa"/>
            <w:shd w:val="clear" w:color="auto" w:fill="auto"/>
          </w:tcPr>
          <w:p w:rsidR="00DA3B8C" w:rsidRPr="005C2005" w:rsidRDefault="00DA3B8C" w:rsidP="00DA3B8C">
            <w:pPr>
              <w:bidi/>
              <w:spacing w:after="0" w:line="240" w:lineRule="auto"/>
              <w:jc w:val="center"/>
              <w:rPr>
                <w:rFonts w:asciiTheme="majorBidi" w:eastAsia="Times New Roman" w:hAnsiTheme="majorBidi" w:cstheme="majorBidi"/>
                <w:sz w:val="28"/>
                <w:szCs w:val="28"/>
                <w:rtl/>
                <w:lang w:val="en-US" w:eastAsia="ar-SA"/>
              </w:rPr>
            </w:pPr>
            <w:r w:rsidRPr="005C2005">
              <w:rPr>
                <w:rFonts w:asciiTheme="majorBidi" w:eastAsia="Times New Roman" w:hAnsiTheme="majorBidi" w:cstheme="majorBidi" w:hint="cs"/>
                <w:sz w:val="28"/>
                <w:szCs w:val="28"/>
                <w:rtl/>
                <w:lang w:val="en-US" w:eastAsia="ar-SA"/>
              </w:rPr>
              <w:t>1.16</w:t>
            </w:r>
          </w:p>
        </w:tc>
        <w:tc>
          <w:tcPr>
            <w:tcW w:w="992" w:type="dxa"/>
            <w:shd w:val="clear" w:color="auto" w:fill="auto"/>
          </w:tcPr>
          <w:p w:rsidR="00DA3B8C" w:rsidRPr="005C2005" w:rsidRDefault="00DA3B8C" w:rsidP="00DA3B8C">
            <w:pPr>
              <w:bidi/>
              <w:spacing w:after="0" w:line="240" w:lineRule="auto"/>
              <w:jc w:val="center"/>
              <w:rPr>
                <w:rFonts w:asciiTheme="majorBidi" w:eastAsia="Times New Roman" w:hAnsiTheme="majorBidi" w:cstheme="majorBidi"/>
                <w:sz w:val="28"/>
                <w:szCs w:val="28"/>
                <w:rtl/>
                <w:lang w:val="en-US" w:eastAsia="ar-SA"/>
              </w:rPr>
            </w:pPr>
            <w:r w:rsidRPr="005C2005">
              <w:rPr>
                <w:rFonts w:asciiTheme="majorBidi" w:eastAsia="Times New Roman" w:hAnsiTheme="majorBidi" w:cstheme="majorBidi"/>
                <w:sz w:val="28"/>
                <w:szCs w:val="28"/>
                <w:rtl/>
                <w:lang w:val="en-US" w:eastAsia="ar-SA"/>
              </w:rPr>
              <w:t>0.</w:t>
            </w:r>
            <w:r w:rsidRPr="005C2005">
              <w:rPr>
                <w:rFonts w:asciiTheme="majorBidi" w:eastAsia="Times New Roman" w:hAnsiTheme="majorBidi" w:cstheme="majorBidi" w:hint="cs"/>
                <w:sz w:val="28"/>
                <w:szCs w:val="28"/>
                <w:rtl/>
                <w:lang w:val="en-US" w:eastAsia="ar-SA"/>
              </w:rPr>
              <w:t>26</w:t>
            </w:r>
          </w:p>
        </w:tc>
        <w:tc>
          <w:tcPr>
            <w:tcW w:w="1135" w:type="dxa"/>
            <w:shd w:val="clear" w:color="auto" w:fill="auto"/>
          </w:tcPr>
          <w:p w:rsidR="00DA3B8C" w:rsidRDefault="00DA3B8C" w:rsidP="00DA3B8C">
            <w:pPr>
              <w:jc w:val="center"/>
            </w:pPr>
            <w:r w:rsidRPr="00123DEE">
              <w:rPr>
                <w:rFonts w:ascii="Simplified Arabic" w:eastAsia="Times New Roman" w:hAnsi="Simplified Arabic" w:cs="Simplified Arabic" w:hint="cs"/>
                <w:sz w:val="28"/>
                <w:szCs w:val="28"/>
                <w:rtl/>
                <w:lang w:val="en-US" w:eastAsia="ar-SA"/>
              </w:rPr>
              <w:t>عشوائي</w:t>
            </w:r>
          </w:p>
        </w:tc>
      </w:tr>
      <w:tr w:rsidR="00DA3B8C" w:rsidRPr="005C2005" w:rsidTr="00DA3B8C">
        <w:trPr>
          <w:jc w:val="center"/>
        </w:trPr>
        <w:tc>
          <w:tcPr>
            <w:tcW w:w="1796" w:type="dxa"/>
            <w:shd w:val="clear" w:color="auto" w:fill="auto"/>
          </w:tcPr>
          <w:p w:rsidR="00DA3B8C" w:rsidRPr="005C2005" w:rsidRDefault="00DA3B8C" w:rsidP="00DA3B8C">
            <w:pPr>
              <w:spacing w:after="0" w:line="240" w:lineRule="auto"/>
              <w:jc w:val="center"/>
              <w:rPr>
                <w:rFonts w:ascii="Simplified Arabic" w:eastAsia="Times New Roman" w:hAnsi="Simplified Arabic" w:cs="Simplified Arabic"/>
                <w:sz w:val="28"/>
                <w:szCs w:val="28"/>
                <w:rtl/>
                <w:lang w:val="en-US" w:eastAsia="ar-SA" w:bidi="ar-IQ"/>
              </w:rPr>
            </w:pPr>
            <w:r w:rsidRPr="005C2005">
              <w:rPr>
                <w:rFonts w:ascii="Simplified Arabic" w:eastAsia="Times New Roman" w:hAnsi="Simplified Arabic" w:cs="Simplified Arabic"/>
                <w:sz w:val="28"/>
                <w:szCs w:val="28"/>
                <w:lang w:val="en-US" w:eastAsia="ar-SA"/>
              </w:rPr>
              <w:lastRenderedPageBreak/>
              <w:t>PI,max</w:t>
            </w:r>
            <w:r>
              <w:rPr>
                <w:rFonts w:ascii="Simplified Arabic" w:eastAsia="Times New Roman" w:hAnsi="Simplified Arabic" w:cs="Simplified Arabic" w:hint="cs"/>
                <w:sz w:val="28"/>
                <w:szCs w:val="28"/>
                <w:rtl/>
                <w:lang w:val="en-US" w:eastAsia="ar-SA"/>
              </w:rPr>
              <w:t xml:space="preserve"> </w:t>
            </w:r>
            <w:r>
              <w:rPr>
                <w:rFonts w:ascii="Simplified Arabic" w:eastAsia="Times New Roman" w:hAnsi="Simplified Arabic" w:cs="Simplified Arabic"/>
                <w:sz w:val="28"/>
                <w:szCs w:val="28"/>
                <w:lang w:val="en-US" w:eastAsia="ar-SA"/>
              </w:rPr>
              <w:t xml:space="preserve"> </w:t>
            </w:r>
          </w:p>
        </w:tc>
        <w:tc>
          <w:tcPr>
            <w:tcW w:w="1450" w:type="dxa"/>
          </w:tcPr>
          <w:p w:rsidR="00DA3B8C" w:rsidRPr="005C2005" w:rsidRDefault="00DA3B8C" w:rsidP="005C2005">
            <w:pPr>
              <w:bidi/>
              <w:spacing w:after="0" w:line="240" w:lineRule="auto"/>
              <w:jc w:val="center"/>
              <w:rPr>
                <w:rFonts w:asciiTheme="majorBidi" w:eastAsia="Times New Roman" w:hAnsiTheme="majorBidi" w:cstheme="majorBidi"/>
                <w:sz w:val="28"/>
                <w:szCs w:val="28"/>
                <w:lang w:val="en-US" w:eastAsia="ar-SA"/>
              </w:rPr>
            </w:pPr>
            <w:r>
              <w:rPr>
                <w:rFonts w:ascii="Simplified Arabic" w:eastAsia="Times New Roman" w:hAnsi="Simplified Arabic" w:cs="Simplified Arabic"/>
                <w:sz w:val="28"/>
                <w:szCs w:val="28"/>
                <w:lang w:val="en-US" w:eastAsia="ar-SA"/>
              </w:rPr>
              <w:t>(</w:t>
            </w:r>
            <w:r>
              <w:rPr>
                <w:rFonts w:ascii="Simplified Arabic" w:hAnsi="Simplified Arabic" w:cs="Simplified Arabic"/>
                <w:sz w:val="28"/>
                <w:szCs w:val="28"/>
                <w:lang w:val="en-US"/>
              </w:rPr>
              <w:t>cm H</w:t>
            </w:r>
            <w:r w:rsidRPr="005511E1">
              <w:rPr>
                <w:rFonts w:ascii="Simplified Arabic" w:hAnsi="Simplified Arabic" w:cs="Simplified Arabic"/>
                <w:sz w:val="28"/>
                <w:szCs w:val="28"/>
                <w:vertAlign w:val="subscript"/>
                <w:lang w:val="en-US"/>
              </w:rPr>
              <w:t>2</w:t>
            </w:r>
            <w:r>
              <w:rPr>
                <w:rFonts w:ascii="Simplified Arabic" w:hAnsi="Simplified Arabic" w:cs="Simplified Arabic"/>
                <w:sz w:val="28"/>
                <w:szCs w:val="28"/>
                <w:lang w:val="en-US"/>
              </w:rPr>
              <w:t>O</w:t>
            </w:r>
            <w:r>
              <w:rPr>
                <w:rFonts w:ascii="Simplified Arabic" w:eastAsia="Times New Roman" w:hAnsi="Simplified Arabic" w:cs="Simplified Arabic"/>
                <w:sz w:val="28"/>
                <w:szCs w:val="28"/>
                <w:lang w:val="en-US" w:eastAsia="ar-SA" w:bidi="ar-IQ"/>
              </w:rPr>
              <w:t>)</w:t>
            </w:r>
          </w:p>
        </w:tc>
        <w:tc>
          <w:tcPr>
            <w:tcW w:w="992" w:type="dxa"/>
            <w:shd w:val="clear" w:color="auto" w:fill="auto"/>
          </w:tcPr>
          <w:p w:rsidR="00DA3B8C" w:rsidRPr="005C2005" w:rsidRDefault="00DA3B8C" w:rsidP="005C2005">
            <w:pPr>
              <w:bidi/>
              <w:spacing w:after="0" w:line="240" w:lineRule="auto"/>
              <w:jc w:val="center"/>
              <w:rPr>
                <w:rFonts w:asciiTheme="majorBidi" w:eastAsia="Times New Roman" w:hAnsiTheme="majorBidi" w:cstheme="majorBidi"/>
                <w:sz w:val="28"/>
                <w:szCs w:val="28"/>
                <w:rtl/>
                <w:lang w:val="en-US" w:eastAsia="ar-SA"/>
              </w:rPr>
            </w:pPr>
            <w:r w:rsidRPr="005C2005">
              <w:rPr>
                <w:rFonts w:asciiTheme="majorBidi" w:eastAsia="Times New Roman" w:hAnsiTheme="majorBidi" w:cstheme="majorBidi"/>
                <w:sz w:val="28"/>
                <w:szCs w:val="28"/>
                <w:lang w:val="en-US" w:eastAsia="ar-SA"/>
              </w:rPr>
              <w:t>45.87</w:t>
            </w:r>
          </w:p>
        </w:tc>
        <w:tc>
          <w:tcPr>
            <w:tcW w:w="851" w:type="dxa"/>
            <w:shd w:val="clear" w:color="auto" w:fill="auto"/>
          </w:tcPr>
          <w:p w:rsidR="00DA3B8C" w:rsidRPr="005C2005" w:rsidRDefault="00DA3B8C" w:rsidP="005C2005">
            <w:pPr>
              <w:bidi/>
              <w:spacing w:after="0" w:line="240" w:lineRule="auto"/>
              <w:jc w:val="center"/>
              <w:rPr>
                <w:rFonts w:asciiTheme="majorBidi" w:eastAsia="Times New Roman" w:hAnsiTheme="majorBidi" w:cstheme="majorBidi"/>
                <w:sz w:val="28"/>
                <w:szCs w:val="28"/>
                <w:rtl/>
                <w:lang w:val="en-US" w:eastAsia="ar-SA"/>
              </w:rPr>
            </w:pPr>
            <w:r w:rsidRPr="005C2005">
              <w:rPr>
                <w:rFonts w:asciiTheme="majorBidi" w:eastAsia="Times New Roman" w:hAnsiTheme="majorBidi" w:cstheme="majorBidi"/>
                <w:sz w:val="28"/>
                <w:szCs w:val="28"/>
                <w:lang w:val="en-US" w:eastAsia="ar-SA"/>
              </w:rPr>
              <w:t>4.01</w:t>
            </w:r>
          </w:p>
        </w:tc>
        <w:tc>
          <w:tcPr>
            <w:tcW w:w="992" w:type="dxa"/>
            <w:shd w:val="clear" w:color="auto" w:fill="auto"/>
          </w:tcPr>
          <w:p w:rsidR="00DA3B8C" w:rsidRPr="005C2005" w:rsidRDefault="00DA3B8C" w:rsidP="005C2005">
            <w:pPr>
              <w:bidi/>
              <w:spacing w:after="0" w:line="240" w:lineRule="auto"/>
              <w:jc w:val="center"/>
              <w:rPr>
                <w:rFonts w:asciiTheme="majorBidi" w:eastAsia="Times New Roman" w:hAnsiTheme="majorBidi" w:cstheme="majorBidi"/>
                <w:sz w:val="28"/>
                <w:szCs w:val="28"/>
                <w:rtl/>
                <w:lang w:val="en-US" w:eastAsia="ar-SA"/>
              </w:rPr>
            </w:pPr>
            <w:r w:rsidRPr="005C2005">
              <w:rPr>
                <w:rFonts w:asciiTheme="majorBidi" w:eastAsia="Times New Roman" w:hAnsiTheme="majorBidi" w:cstheme="majorBidi"/>
                <w:sz w:val="28"/>
                <w:szCs w:val="28"/>
                <w:lang w:val="en-US" w:eastAsia="ar-SA"/>
              </w:rPr>
              <w:t>46.12</w:t>
            </w:r>
          </w:p>
        </w:tc>
        <w:tc>
          <w:tcPr>
            <w:tcW w:w="851" w:type="dxa"/>
            <w:shd w:val="clear" w:color="auto" w:fill="auto"/>
          </w:tcPr>
          <w:p w:rsidR="00DA3B8C" w:rsidRPr="005C2005" w:rsidRDefault="00DA3B8C" w:rsidP="005C2005">
            <w:pPr>
              <w:bidi/>
              <w:spacing w:after="0" w:line="240" w:lineRule="auto"/>
              <w:jc w:val="center"/>
              <w:rPr>
                <w:rFonts w:asciiTheme="majorBidi" w:eastAsia="Times New Roman" w:hAnsiTheme="majorBidi" w:cstheme="majorBidi"/>
                <w:sz w:val="28"/>
                <w:szCs w:val="28"/>
                <w:rtl/>
                <w:lang w:val="en-US" w:eastAsia="ar-SA"/>
              </w:rPr>
            </w:pPr>
            <w:r w:rsidRPr="005C2005">
              <w:rPr>
                <w:rFonts w:asciiTheme="majorBidi" w:eastAsia="Times New Roman" w:hAnsiTheme="majorBidi" w:cstheme="majorBidi"/>
                <w:sz w:val="28"/>
                <w:szCs w:val="28"/>
                <w:lang w:val="en-US" w:eastAsia="ar-SA"/>
              </w:rPr>
              <w:t>4.06</w:t>
            </w:r>
          </w:p>
        </w:tc>
        <w:tc>
          <w:tcPr>
            <w:tcW w:w="1134" w:type="dxa"/>
            <w:shd w:val="clear" w:color="auto" w:fill="auto"/>
          </w:tcPr>
          <w:p w:rsidR="00DA3B8C" w:rsidRPr="005C2005" w:rsidRDefault="00DA3B8C" w:rsidP="005C2005">
            <w:pPr>
              <w:bidi/>
              <w:spacing w:after="0" w:line="240" w:lineRule="auto"/>
              <w:jc w:val="center"/>
              <w:rPr>
                <w:rFonts w:asciiTheme="majorBidi" w:eastAsia="Times New Roman" w:hAnsiTheme="majorBidi" w:cstheme="majorBidi"/>
                <w:sz w:val="28"/>
                <w:szCs w:val="28"/>
                <w:rtl/>
                <w:lang w:val="en-US" w:eastAsia="ar-SA"/>
              </w:rPr>
            </w:pPr>
            <w:r w:rsidRPr="005C2005">
              <w:rPr>
                <w:rFonts w:asciiTheme="majorBidi" w:eastAsia="Times New Roman" w:hAnsiTheme="majorBidi" w:cstheme="majorBidi" w:hint="cs"/>
                <w:sz w:val="28"/>
                <w:szCs w:val="28"/>
                <w:rtl/>
                <w:lang w:val="en-US" w:eastAsia="ar-SA"/>
              </w:rPr>
              <w:t>1.16</w:t>
            </w:r>
          </w:p>
        </w:tc>
        <w:tc>
          <w:tcPr>
            <w:tcW w:w="992" w:type="dxa"/>
            <w:shd w:val="clear" w:color="auto" w:fill="auto"/>
          </w:tcPr>
          <w:p w:rsidR="00DA3B8C" w:rsidRPr="005C2005" w:rsidRDefault="00DA3B8C" w:rsidP="005C2005">
            <w:pPr>
              <w:bidi/>
              <w:spacing w:after="0" w:line="240" w:lineRule="auto"/>
              <w:jc w:val="center"/>
              <w:rPr>
                <w:rFonts w:asciiTheme="majorBidi" w:eastAsia="Times New Roman" w:hAnsiTheme="majorBidi" w:cstheme="majorBidi"/>
                <w:sz w:val="28"/>
                <w:szCs w:val="28"/>
                <w:rtl/>
                <w:lang w:val="en-US" w:eastAsia="ar-SA"/>
              </w:rPr>
            </w:pPr>
            <w:r w:rsidRPr="005C2005">
              <w:rPr>
                <w:rFonts w:asciiTheme="majorBidi" w:eastAsia="Times New Roman" w:hAnsiTheme="majorBidi" w:cstheme="majorBidi"/>
                <w:sz w:val="28"/>
                <w:szCs w:val="28"/>
                <w:rtl/>
                <w:lang w:val="en-US" w:eastAsia="ar-SA"/>
              </w:rPr>
              <w:t>0.</w:t>
            </w:r>
            <w:r w:rsidRPr="005C2005">
              <w:rPr>
                <w:rFonts w:asciiTheme="majorBidi" w:eastAsia="Times New Roman" w:hAnsiTheme="majorBidi" w:cstheme="majorBidi" w:hint="cs"/>
                <w:sz w:val="28"/>
                <w:szCs w:val="28"/>
                <w:rtl/>
                <w:lang w:val="en-US" w:eastAsia="ar-SA"/>
              </w:rPr>
              <w:t>26</w:t>
            </w:r>
          </w:p>
        </w:tc>
        <w:tc>
          <w:tcPr>
            <w:tcW w:w="1135" w:type="dxa"/>
            <w:shd w:val="clear" w:color="auto" w:fill="auto"/>
          </w:tcPr>
          <w:p w:rsidR="00DA3B8C" w:rsidRDefault="00DA3B8C" w:rsidP="00DA3B8C">
            <w:pPr>
              <w:jc w:val="center"/>
            </w:pPr>
            <w:r w:rsidRPr="00123DEE">
              <w:rPr>
                <w:rFonts w:ascii="Simplified Arabic" w:eastAsia="Times New Roman" w:hAnsi="Simplified Arabic" w:cs="Simplified Arabic" w:hint="cs"/>
                <w:sz w:val="28"/>
                <w:szCs w:val="28"/>
                <w:rtl/>
                <w:lang w:val="en-US" w:eastAsia="ar-SA"/>
              </w:rPr>
              <w:t>عشوائي</w:t>
            </w:r>
          </w:p>
        </w:tc>
      </w:tr>
      <w:tr w:rsidR="00DA3B8C" w:rsidRPr="005C2005" w:rsidTr="00DA3B8C">
        <w:trPr>
          <w:jc w:val="center"/>
        </w:trPr>
        <w:tc>
          <w:tcPr>
            <w:tcW w:w="1796" w:type="dxa"/>
            <w:shd w:val="clear" w:color="auto" w:fill="auto"/>
          </w:tcPr>
          <w:p w:rsidR="00DA3B8C" w:rsidRPr="005C2005" w:rsidRDefault="00DA3B8C" w:rsidP="005E3C11">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VAS</w:t>
            </w:r>
          </w:p>
          <w:p w:rsidR="00DA3B8C" w:rsidRPr="005C2005" w:rsidRDefault="00DA3B8C" w:rsidP="00DA3B8C">
            <w:pPr>
              <w:bidi/>
              <w:spacing w:after="0" w:line="240" w:lineRule="auto"/>
              <w:jc w:val="center"/>
              <w:rPr>
                <w:rFonts w:ascii="Simplified Arabic" w:eastAsia="Times New Roman" w:hAnsi="Simplified Arabic" w:cs="Simplified Arabic"/>
                <w:sz w:val="28"/>
                <w:szCs w:val="28"/>
                <w:rtl/>
                <w:lang w:val="en-US" w:eastAsia="ar-SA" w:bidi="ar-IQ"/>
              </w:rPr>
            </w:pPr>
            <w:r w:rsidRPr="005C2005">
              <w:rPr>
                <w:rFonts w:ascii="Simplified Arabic" w:eastAsia="Times New Roman" w:hAnsi="Simplified Arabic" w:cs="Simplified Arabic" w:hint="cs"/>
                <w:sz w:val="28"/>
                <w:szCs w:val="28"/>
                <w:rtl/>
                <w:lang w:val="en-US" w:eastAsia="ar-SA"/>
              </w:rPr>
              <w:t xml:space="preserve">ضيق التنفس </w:t>
            </w:r>
            <w:r w:rsidRPr="005C2005">
              <w:rPr>
                <w:rFonts w:ascii="Simplified Arabic" w:eastAsia="Times New Roman" w:hAnsi="Simplified Arabic" w:cs="Simplified Arabic"/>
                <w:sz w:val="28"/>
                <w:szCs w:val="28"/>
                <w:rtl/>
                <w:lang w:val="en-US" w:eastAsia="ar-SA"/>
              </w:rPr>
              <w:t xml:space="preserve">في </w:t>
            </w:r>
            <w:r w:rsidRPr="005C2005">
              <w:rPr>
                <w:rFonts w:ascii="Simplified Arabic" w:eastAsia="Times New Roman" w:hAnsi="Simplified Arabic" w:cs="Simplified Arabic" w:hint="cs"/>
                <w:sz w:val="28"/>
                <w:szCs w:val="28"/>
                <w:rtl/>
                <w:lang w:val="en-US" w:eastAsia="ar-SA"/>
              </w:rPr>
              <w:t>1 دق</w:t>
            </w:r>
            <w:r>
              <w:rPr>
                <w:rFonts w:ascii="Simplified Arabic" w:eastAsia="Times New Roman" w:hAnsi="Simplified Arabic" w:cs="Simplified Arabic" w:hint="cs"/>
                <w:sz w:val="28"/>
                <w:szCs w:val="28"/>
                <w:rtl/>
                <w:lang w:val="en-US" w:eastAsia="ar-SA" w:bidi="ar-IQ"/>
              </w:rPr>
              <w:t xml:space="preserve"> </w:t>
            </w:r>
          </w:p>
        </w:tc>
        <w:tc>
          <w:tcPr>
            <w:tcW w:w="1450" w:type="dxa"/>
          </w:tcPr>
          <w:p w:rsidR="00DA3B8C" w:rsidRPr="005C2005" w:rsidRDefault="00DA3B8C" w:rsidP="005C2005">
            <w:pPr>
              <w:bidi/>
              <w:spacing w:after="0" w:line="240" w:lineRule="auto"/>
              <w:jc w:val="center"/>
              <w:rPr>
                <w:rFonts w:asciiTheme="majorBidi" w:eastAsia="Times New Roman" w:hAnsiTheme="majorBidi" w:cstheme="majorBidi"/>
                <w:sz w:val="28"/>
                <w:szCs w:val="28"/>
                <w:lang w:val="en-US" w:eastAsia="ar-SA"/>
              </w:rPr>
            </w:pPr>
            <w:r>
              <w:rPr>
                <w:rFonts w:ascii="Simplified Arabic" w:eastAsia="Times New Roman" w:hAnsi="Simplified Arabic" w:cs="Simplified Arabic" w:hint="cs"/>
                <w:sz w:val="28"/>
                <w:szCs w:val="28"/>
                <w:rtl/>
                <w:lang w:val="en-US" w:eastAsia="ar-SA" w:bidi="ar-IQ"/>
              </w:rPr>
              <w:t>(درجة)</w:t>
            </w:r>
          </w:p>
        </w:tc>
        <w:tc>
          <w:tcPr>
            <w:tcW w:w="992" w:type="dxa"/>
            <w:shd w:val="clear" w:color="auto" w:fill="auto"/>
          </w:tcPr>
          <w:p w:rsidR="00DA3B8C" w:rsidRPr="005C2005" w:rsidRDefault="00DA3B8C" w:rsidP="005C2005">
            <w:pPr>
              <w:bidi/>
              <w:spacing w:after="0" w:line="240" w:lineRule="auto"/>
              <w:jc w:val="center"/>
              <w:rPr>
                <w:rFonts w:asciiTheme="majorBidi" w:eastAsia="Times New Roman" w:hAnsiTheme="majorBidi" w:cstheme="majorBidi"/>
                <w:sz w:val="28"/>
                <w:szCs w:val="28"/>
                <w:rtl/>
                <w:lang w:val="en-US" w:eastAsia="ar-SA"/>
              </w:rPr>
            </w:pPr>
            <w:r w:rsidRPr="005C2005">
              <w:rPr>
                <w:rFonts w:asciiTheme="majorBidi" w:eastAsia="Times New Roman" w:hAnsiTheme="majorBidi" w:cstheme="majorBidi"/>
                <w:sz w:val="28"/>
                <w:szCs w:val="28"/>
                <w:lang w:val="en-US" w:eastAsia="ar-SA"/>
              </w:rPr>
              <w:t>2.68</w:t>
            </w:r>
          </w:p>
        </w:tc>
        <w:tc>
          <w:tcPr>
            <w:tcW w:w="851" w:type="dxa"/>
            <w:shd w:val="clear" w:color="auto" w:fill="auto"/>
          </w:tcPr>
          <w:p w:rsidR="00DA3B8C" w:rsidRPr="005C2005" w:rsidRDefault="00DA3B8C" w:rsidP="005C2005">
            <w:pPr>
              <w:bidi/>
              <w:spacing w:after="0" w:line="240" w:lineRule="auto"/>
              <w:jc w:val="center"/>
              <w:rPr>
                <w:rFonts w:asciiTheme="majorBidi" w:eastAsia="Times New Roman" w:hAnsiTheme="majorBidi" w:cstheme="majorBidi"/>
                <w:sz w:val="28"/>
                <w:szCs w:val="28"/>
                <w:rtl/>
                <w:lang w:val="en-US" w:eastAsia="ar-SA"/>
              </w:rPr>
            </w:pPr>
            <w:r w:rsidRPr="005C2005">
              <w:rPr>
                <w:rFonts w:asciiTheme="majorBidi" w:eastAsia="Times New Roman" w:hAnsiTheme="majorBidi" w:cstheme="majorBidi"/>
                <w:sz w:val="28"/>
                <w:szCs w:val="28"/>
                <w:lang w:val="en-US" w:eastAsia="ar-SA"/>
              </w:rPr>
              <w:t>2.33</w:t>
            </w:r>
          </w:p>
        </w:tc>
        <w:tc>
          <w:tcPr>
            <w:tcW w:w="992" w:type="dxa"/>
            <w:shd w:val="clear" w:color="auto" w:fill="auto"/>
          </w:tcPr>
          <w:p w:rsidR="00DA3B8C" w:rsidRPr="005C2005" w:rsidRDefault="00DA3B8C" w:rsidP="005C2005">
            <w:pPr>
              <w:bidi/>
              <w:spacing w:after="0" w:line="240" w:lineRule="auto"/>
              <w:jc w:val="center"/>
              <w:rPr>
                <w:rFonts w:asciiTheme="majorBidi" w:eastAsia="Times New Roman" w:hAnsiTheme="majorBidi" w:cstheme="majorBidi"/>
                <w:sz w:val="28"/>
                <w:szCs w:val="28"/>
                <w:rtl/>
                <w:lang w:val="en-US" w:eastAsia="ar-SA"/>
              </w:rPr>
            </w:pPr>
            <w:r w:rsidRPr="005C2005">
              <w:rPr>
                <w:rFonts w:asciiTheme="majorBidi" w:eastAsia="Times New Roman" w:hAnsiTheme="majorBidi" w:cstheme="majorBidi"/>
                <w:sz w:val="28"/>
                <w:szCs w:val="28"/>
                <w:lang w:val="en-US" w:eastAsia="ar-SA"/>
              </w:rPr>
              <w:t>2.50</w:t>
            </w:r>
          </w:p>
        </w:tc>
        <w:tc>
          <w:tcPr>
            <w:tcW w:w="851" w:type="dxa"/>
            <w:shd w:val="clear" w:color="auto" w:fill="auto"/>
          </w:tcPr>
          <w:p w:rsidR="00DA3B8C" w:rsidRPr="005C2005" w:rsidRDefault="00DA3B8C" w:rsidP="005C2005">
            <w:pPr>
              <w:bidi/>
              <w:spacing w:after="0" w:line="240" w:lineRule="auto"/>
              <w:jc w:val="center"/>
              <w:rPr>
                <w:rFonts w:asciiTheme="majorBidi" w:eastAsia="Times New Roman" w:hAnsiTheme="majorBidi" w:cstheme="majorBidi"/>
                <w:sz w:val="28"/>
                <w:szCs w:val="28"/>
                <w:rtl/>
                <w:lang w:val="en-US" w:eastAsia="ar-SA"/>
              </w:rPr>
            </w:pPr>
            <w:r w:rsidRPr="005C2005">
              <w:rPr>
                <w:rFonts w:asciiTheme="majorBidi" w:eastAsia="Times New Roman" w:hAnsiTheme="majorBidi" w:cstheme="majorBidi"/>
                <w:sz w:val="28"/>
                <w:szCs w:val="28"/>
                <w:lang w:val="en-US" w:eastAsia="ar-SA"/>
              </w:rPr>
              <w:t>2.06</w:t>
            </w:r>
          </w:p>
        </w:tc>
        <w:tc>
          <w:tcPr>
            <w:tcW w:w="1134" w:type="dxa"/>
            <w:shd w:val="clear" w:color="auto" w:fill="auto"/>
          </w:tcPr>
          <w:p w:rsidR="00DA3B8C" w:rsidRPr="005C2005" w:rsidRDefault="00DA3B8C" w:rsidP="005C2005">
            <w:pPr>
              <w:bidi/>
              <w:spacing w:after="0" w:line="240" w:lineRule="auto"/>
              <w:jc w:val="center"/>
              <w:rPr>
                <w:rFonts w:asciiTheme="majorBidi" w:eastAsia="Times New Roman" w:hAnsiTheme="majorBidi" w:cstheme="majorBidi"/>
                <w:sz w:val="28"/>
                <w:szCs w:val="28"/>
                <w:rtl/>
                <w:lang w:val="en-US" w:eastAsia="ar-SA"/>
              </w:rPr>
            </w:pPr>
            <w:r w:rsidRPr="005C2005">
              <w:rPr>
                <w:rFonts w:asciiTheme="majorBidi" w:eastAsia="Times New Roman" w:hAnsiTheme="majorBidi" w:cstheme="majorBidi" w:hint="cs"/>
                <w:sz w:val="28"/>
                <w:szCs w:val="28"/>
                <w:rtl/>
                <w:lang w:val="en-US" w:eastAsia="ar-SA"/>
              </w:rPr>
              <w:t>1.86</w:t>
            </w:r>
          </w:p>
        </w:tc>
        <w:tc>
          <w:tcPr>
            <w:tcW w:w="992" w:type="dxa"/>
            <w:shd w:val="clear" w:color="auto" w:fill="auto"/>
          </w:tcPr>
          <w:p w:rsidR="00DA3B8C" w:rsidRPr="005C2005" w:rsidRDefault="00DA3B8C" w:rsidP="005C2005">
            <w:pPr>
              <w:bidi/>
              <w:spacing w:after="0" w:line="240" w:lineRule="auto"/>
              <w:jc w:val="center"/>
              <w:rPr>
                <w:rFonts w:asciiTheme="majorBidi" w:eastAsia="Times New Roman" w:hAnsiTheme="majorBidi" w:cstheme="majorBidi"/>
                <w:sz w:val="28"/>
                <w:szCs w:val="28"/>
                <w:rtl/>
                <w:lang w:val="en-US" w:eastAsia="ar-SA"/>
              </w:rPr>
            </w:pPr>
            <w:r w:rsidRPr="005C2005">
              <w:rPr>
                <w:rFonts w:asciiTheme="majorBidi" w:eastAsia="Times New Roman" w:hAnsiTheme="majorBidi" w:cstheme="majorBidi"/>
                <w:sz w:val="28"/>
                <w:szCs w:val="28"/>
                <w:rtl/>
                <w:lang w:val="en-US" w:eastAsia="ar-SA"/>
              </w:rPr>
              <w:t>0.0</w:t>
            </w:r>
            <w:r w:rsidRPr="005C2005">
              <w:rPr>
                <w:rFonts w:asciiTheme="majorBidi" w:eastAsia="Times New Roman" w:hAnsiTheme="majorBidi" w:cstheme="majorBidi" w:hint="cs"/>
                <w:sz w:val="28"/>
                <w:szCs w:val="28"/>
                <w:rtl/>
                <w:lang w:val="en-US" w:eastAsia="ar-SA"/>
              </w:rPr>
              <w:t>8</w:t>
            </w:r>
          </w:p>
        </w:tc>
        <w:tc>
          <w:tcPr>
            <w:tcW w:w="1135" w:type="dxa"/>
            <w:shd w:val="clear" w:color="auto" w:fill="auto"/>
          </w:tcPr>
          <w:p w:rsidR="00DA3B8C" w:rsidRDefault="00DA3B8C" w:rsidP="00DA3B8C">
            <w:pPr>
              <w:jc w:val="center"/>
            </w:pPr>
            <w:r w:rsidRPr="00123DEE">
              <w:rPr>
                <w:rFonts w:ascii="Simplified Arabic" w:eastAsia="Times New Roman" w:hAnsi="Simplified Arabic" w:cs="Simplified Arabic" w:hint="cs"/>
                <w:sz w:val="28"/>
                <w:szCs w:val="28"/>
                <w:rtl/>
                <w:lang w:val="en-US" w:eastAsia="ar-SA"/>
              </w:rPr>
              <w:t>عشوائي</w:t>
            </w:r>
          </w:p>
        </w:tc>
      </w:tr>
      <w:tr w:rsidR="00DA3B8C" w:rsidRPr="005C2005" w:rsidTr="00DA3B8C">
        <w:trPr>
          <w:jc w:val="center"/>
        </w:trPr>
        <w:tc>
          <w:tcPr>
            <w:tcW w:w="1796" w:type="dxa"/>
            <w:shd w:val="clear" w:color="auto" w:fill="auto"/>
          </w:tcPr>
          <w:p w:rsidR="00DA3B8C" w:rsidRPr="005C2005" w:rsidRDefault="00DA3B8C" w:rsidP="005E3C11">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VAS</w:t>
            </w:r>
          </w:p>
          <w:p w:rsidR="00DA3B8C" w:rsidRPr="005C2005" w:rsidRDefault="00DA3B8C" w:rsidP="00DA3B8C">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hint="cs"/>
                <w:sz w:val="28"/>
                <w:szCs w:val="28"/>
                <w:rtl/>
                <w:lang w:val="en-US" w:eastAsia="ar-SA"/>
              </w:rPr>
              <w:t xml:space="preserve">ضيق التنفس </w:t>
            </w:r>
            <w:r w:rsidRPr="005C2005">
              <w:rPr>
                <w:rFonts w:ascii="Simplified Arabic" w:eastAsia="Times New Roman" w:hAnsi="Simplified Arabic" w:cs="Simplified Arabic"/>
                <w:sz w:val="28"/>
                <w:szCs w:val="28"/>
                <w:rtl/>
                <w:lang w:val="en-US" w:eastAsia="ar-SA"/>
              </w:rPr>
              <w:t xml:space="preserve">في </w:t>
            </w:r>
            <w:r w:rsidRPr="005C2005">
              <w:rPr>
                <w:rFonts w:ascii="Simplified Arabic" w:eastAsia="Times New Roman" w:hAnsi="Simplified Arabic" w:cs="Simplified Arabic" w:hint="cs"/>
                <w:sz w:val="28"/>
                <w:szCs w:val="28"/>
                <w:rtl/>
                <w:lang w:val="en-US" w:eastAsia="ar-SA"/>
              </w:rPr>
              <w:t>2 دق</w:t>
            </w:r>
            <w:r>
              <w:rPr>
                <w:rFonts w:ascii="Simplified Arabic" w:eastAsia="Times New Roman" w:hAnsi="Simplified Arabic" w:cs="Simplified Arabic" w:hint="cs"/>
                <w:sz w:val="28"/>
                <w:szCs w:val="28"/>
                <w:rtl/>
                <w:lang w:val="en-US" w:eastAsia="ar-SA"/>
              </w:rPr>
              <w:t xml:space="preserve"> </w:t>
            </w:r>
          </w:p>
        </w:tc>
        <w:tc>
          <w:tcPr>
            <w:tcW w:w="1450" w:type="dxa"/>
          </w:tcPr>
          <w:p w:rsidR="00DA3B8C" w:rsidRPr="005C2005" w:rsidRDefault="00DA3B8C" w:rsidP="005C2005">
            <w:pPr>
              <w:bidi/>
              <w:spacing w:after="0" w:line="240" w:lineRule="auto"/>
              <w:jc w:val="center"/>
              <w:rPr>
                <w:rFonts w:asciiTheme="majorBidi" w:eastAsia="Times New Roman" w:hAnsiTheme="majorBidi" w:cstheme="majorBidi"/>
                <w:sz w:val="28"/>
                <w:szCs w:val="28"/>
                <w:lang w:val="en-US" w:eastAsia="ar-SA"/>
              </w:rPr>
            </w:pPr>
            <w:r>
              <w:rPr>
                <w:rFonts w:ascii="Simplified Arabic" w:eastAsia="Times New Roman" w:hAnsi="Simplified Arabic" w:cs="Simplified Arabic" w:hint="cs"/>
                <w:sz w:val="28"/>
                <w:szCs w:val="28"/>
                <w:rtl/>
                <w:lang w:val="en-US" w:eastAsia="ar-SA" w:bidi="ar-IQ"/>
              </w:rPr>
              <w:t>(درجة)</w:t>
            </w:r>
          </w:p>
        </w:tc>
        <w:tc>
          <w:tcPr>
            <w:tcW w:w="992" w:type="dxa"/>
            <w:shd w:val="clear" w:color="auto" w:fill="auto"/>
          </w:tcPr>
          <w:p w:rsidR="00DA3B8C" w:rsidRPr="005C2005" w:rsidRDefault="00DA3B8C" w:rsidP="005C2005">
            <w:pPr>
              <w:bidi/>
              <w:spacing w:after="0" w:line="240" w:lineRule="auto"/>
              <w:jc w:val="center"/>
              <w:rPr>
                <w:rFonts w:asciiTheme="majorBidi" w:eastAsia="Times New Roman" w:hAnsiTheme="majorBidi" w:cstheme="majorBidi"/>
                <w:sz w:val="28"/>
                <w:szCs w:val="28"/>
                <w:rtl/>
                <w:lang w:val="en-US" w:eastAsia="ar-SA"/>
              </w:rPr>
            </w:pPr>
            <w:r w:rsidRPr="005C2005">
              <w:rPr>
                <w:rFonts w:asciiTheme="majorBidi" w:eastAsia="Times New Roman" w:hAnsiTheme="majorBidi" w:cstheme="majorBidi"/>
                <w:sz w:val="28"/>
                <w:szCs w:val="28"/>
                <w:lang w:val="en-US" w:eastAsia="ar-SA"/>
              </w:rPr>
              <w:t>5.12</w:t>
            </w:r>
          </w:p>
        </w:tc>
        <w:tc>
          <w:tcPr>
            <w:tcW w:w="851" w:type="dxa"/>
            <w:shd w:val="clear" w:color="auto" w:fill="auto"/>
          </w:tcPr>
          <w:p w:rsidR="00DA3B8C" w:rsidRPr="005C2005" w:rsidRDefault="00DA3B8C" w:rsidP="005C2005">
            <w:pPr>
              <w:bidi/>
              <w:spacing w:after="0" w:line="240" w:lineRule="auto"/>
              <w:jc w:val="center"/>
              <w:rPr>
                <w:rFonts w:asciiTheme="majorBidi" w:eastAsia="Times New Roman" w:hAnsiTheme="majorBidi" w:cstheme="majorBidi"/>
                <w:sz w:val="28"/>
                <w:szCs w:val="28"/>
                <w:rtl/>
                <w:lang w:val="en-US" w:eastAsia="ar-SA"/>
              </w:rPr>
            </w:pPr>
            <w:r w:rsidRPr="005C2005">
              <w:rPr>
                <w:rFonts w:asciiTheme="majorBidi" w:eastAsia="Times New Roman" w:hAnsiTheme="majorBidi" w:cstheme="majorBidi"/>
                <w:sz w:val="28"/>
                <w:szCs w:val="28"/>
                <w:lang w:val="en-US" w:eastAsia="ar-SA"/>
              </w:rPr>
              <w:t>1.99</w:t>
            </w:r>
          </w:p>
        </w:tc>
        <w:tc>
          <w:tcPr>
            <w:tcW w:w="992" w:type="dxa"/>
            <w:shd w:val="clear" w:color="auto" w:fill="auto"/>
          </w:tcPr>
          <w:p w:rsidR="00DA3B8C" w:rsidRPr="005C2005" w:rsidRDefault="00DA3B8C" w:rsidP="005C2005">
            <w:pPr>
              <w:bidi/>
              <w:spacing w:after="0" w:line="240" w:lineRule="auto"/>
              <w:jc w:val="center"/>
              <w:rPr>
                <w:rFonts w:asciiTheme="majorBidi" w:eastAsia="Times New Roman" w:hAnsiTheme="majorBidi" w:cstheme="majorBidi"/>
                <w:sz w:val="28"/>
                <w:szCs w:val="28"/>
                <w:rtl/>
                <w:lang w:val="en-US" w:eastAsia="ar-SA"/>
              </w:rPr>
            </w:pPr>
            <w:r w:rsidRPr="005C2005">
              <w:rPr>
                <w:rFonts w:asciiTheme="majorBidi" w:eastAsia="Times New Roman" w:hAnsiTheme="majorBidi" w:cstheme="majorBidi"/>
                <w:sz w:val="28"/>
                <w:szCs w:val="28"/>
                <w:lang w:val="en-US" w:eastAsia="ar-SA"/>
              </w:rPr>
              <w:t>4.25</w:t>
            </w:r>
          </w:p>
        </w:tc>
        <w:tc>
          <w:tcPr>
            <w:tcW w:w="851" w:type="dxa"/>
            <w:shd w:val="clear" w:color="auto" w:fill="auto"/>
          </w:tcPr>
          <w:p w:rsidR="00DA3B8C" w:rsidRPr="005C2005" w:rsidRDefault="00DA3B8C" w:rsidP="005C2005">
            <w:pPr>
              <w:bidi/>
              <w:spacing w:after="0" w:line="240" w:lineRule="auto"/>
              <w:jc w:val="center"/>
              <w:rPr>
                <w:rFonts w:asciiTheme="majorBidi" w:eastAsia="Times New Roman" w:hAnsiTheme="majorBidi" w:cstheme="majorBidi"/>
                <w:sz w:val="28"/>
                <w:szCs w:val="28"/>
                <w:rtl/>
                <w:lang w:val="en-US" w:eastAsia="ar-SA"/>
              </w:rPr>
            </w:pPr>
            <w:r w:rsidRPr="005C2005">
              <w:rPr>
                <w:rFonts w:asciiTheme="majorBidi" w:eastAsia="Times New Roman" w:hAnsiTheme="majorBidi" w:cstheme="majorBidi"/>
                <w:sz w:val="28"/>
                <w:szCs w:val="28"/>
                <w:lang w:val="en-US" w:eastAsia="ar-SA"/>
              </w:rPr>
              <w:t>1.39</w:t>
            </w:r>
          </w:p>
        </w:tc>
        <w:tc>
          <w:tcPr>
            <w:tcW w:w="1134" w:type="dxa"/>
            <w:shd w:val="clear" w:color="auto" w:fill="auto"/>
          </w:tcPr>
          <w:p w:rsidR="00DA3B8C" w:rsidRPr="005C2005" w:rsidRDefault="00DA3B8C" w:rsidP="005C2005">
            <w:pPr>
              <w:bidi/>
              <w:spacing w:after="0" w:line="240" w:lineRule="auto"/>
              <w:jc w:val="center"/>
              <w:rPr>
                <w:rFonts w:asciiTheme="majorBidi" w:eastAsia="Times New Roman" w:hAnsiTheme="majorBidi" w:cstheme="majorBidi"/>
                <w:sz w:val="28"/>
                <w:szCs w:val="28"/>
                <w:rtl/>
                <w:lang w:val="en-US" w:eastAsia="ar-SA"/>
              </w:rPr>
            </w:pPr>
            <w:r w:rsidRPr="005C2005">
              <w:rPr>
                <w:rFonts w:asciiTheme="majorBidi" w:eastAsia="Times New Roman" w:hAnsiTheme="majorBidi" w:cstheme="majorBidi" w:hint="cs"/>
                <w:sz w:val="28"/>
                <w:szCs w:val="28"/>
                <w:rtl/>
                <w:lang w:val="en-US" w:eastAsia="ar-SA"/>
              </w:rPr>
              <w:t>1.72</w:t>
            </w:r>
          </w:p>
        </w:tc>
        <w:tc>
          <w:tcPr>
            <w:tcW w:w="992" w:type="dxa"/>
            <w:shd w:val="clear" w:color="auto" w:fill="auto"/>
          </w:tcPr>
          <w:p w:rsidR="00DA3B8C" w:rsidRPr="005C2005" w:rsidRDefault="00DA3B8C" w:rsidP="005C2005">
            <w:pPr>
              <w:bidi/>
              <w:spacing w:after="0" w:line="240" w:lineRule="auto"/>
              <w:jc w:val="center"/>
              <w:rPr>
                <w:rFonts w:asciiTheme="majorBidi" w:eastAsia="Times New Roman" w:hAnsiTheme="majorBidi" w:cstheme="majorBidi"/>
                <w:sz w:val="28"/>
                <w:szCs w:val="28"/>
                <w:rtl/>
                <w:lang w:val="en-US" w:eastAsia="ar-SA"/>
              </w:rPr>
            </w:pPr>
            <w:r w:rsidRPr="005C2005">
              <w:rPr>
                <w:rFonts w:asciiTheme="majorBidi" w:eastAsia="Times New Roman" w:hAnsiTheme="majorBidi" w:cstheme="majorBidi"/>
                <w:sz w:val="28"/>
                <w:szCs w:val="28"/>
                <w:rtl/>
                <w:lang w:val="en-US" w:eastAsia="ar-SA"/>
              </w:rPr>
              <w:t>0.</w:t>
            </w:r>
            <w:r w:rsidRPr="005C2005">
              <w:rPr>
                <w:rFonts w:asciiTheme="majorBidi" w:eastAsia="Times New Roman" w:hAnsiTheme="majorBidi" w:cstheme="majorBidi" w:hint="cs"/>
                <w:sz w:val="28"/>
                <w:szCs w:val="28"/>
                <w:rtl/>
                <w:lang w:val="en-US" w:eastAsia="ar-SA"/>
              </w:rPr>
              <w:t>1</w:t>
            </w:r>
            <w:r w:rsidRPr="005C2005">
              <w:rPr>
                <w:rFonts w:asciiTheme="majorBidi" w:eastAsia="Times New Roman" w:hAnsiTheme="majorBidi" w:cstheme="majorBidi"/>
                <w:sz w:val="28"/>
                <w:szCs w:val="28"/>
                <w:rtl/>
                <w:lang w:val="en-US" w:eastAsia="ar-SA"/>
              </w:rPr>
              <w:t>0</w:t>
            </w:r>
            <w:r w:rsidRPr="005C2005">
              <w:rPr>
                <w:rFonts w:asciiTheme="majorBidi" w:eastAsia="Times New Roman" w:hAnsiTheme="majorBidi" w:cstheme="majorBidi" w:hint="cs"/>
                <w:sz w:val="28"/>
                <w:szCs w:val="28"/>
                <w:rtl/>
                <w:lang w:val="en-US" w:eastAsia="ar-SA"/>
              </w:rPr>
              <w:t>5</w:t>
            </w:r>
          </w:p>
        </w:tc>
        <w:tc>
          <w:tcPr>
            <w:tcW w:w="1135" w:type="dxa"/>
            <w:shd w:val="clear" w:color="auto" w:fill="auto"/>
          </w:tcPr>
          <w:p w:rsidR="00DA3B8C" w:rsidRDefault="00DA3B8C" w:rsidP="00DA3B8C">
            <w:pPr>
              <w:jc w:val="center"/>
            </w:pPr>
            <w:r w:rsidRPr="00123DEE">
              <w:rPr>
                <w:rFonts w:ascii="Simplified Arabic" w:eastAsia="Times New Roman" w:hAnsi="Simplified Arabic" w:cs="Simplified Arabic" w:hint="cs"/>
                <w:sz w:val="28"/>
                <w:szCs w:val="28"/>
                <w:rtl/>
                <w:lang w:val="en-US" w:eastAsia="ar-SA"/>
              </w:rPr>
              <w:t>عشوائي</w:t>
            </w:r>
          </w:p>
        </w:tc>
      </w:tr>
      <w:tr w:rsidR="00DA3B8C" w:rsidRPr="005C2005" w:rsidTr="00DA3B8C">
        <w:trPr>
          <w:jc w:val="center"/>
        </w:trPr>
        <w:tc>
          <w:tcPr>
            <w:tcW w:w="1796" w:type="dxa"/>
            <w:shd w:val="clear" w:color="auto" w:fill="auto"/>
          </w:tcPr>
          <w:p w:rsidR="00DA3B8C" w:rsidRPr="005C2005" w:rsidRDefault="00DA3B8C" w:rsidP="005E3C11">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VAS</w:t>
            </w:r>
          </w:p>
          <w:p w:rsidR="00DA3B8C" w:rsidRPr="005C2005" w:rsidRDefault="00DA3B8C" w:rsidP="00DA3B8C">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hint="cs"/>
                <w:sz w:val="28"/>
                <w:szCs w:val="28"/>
                <w:rtl/>
                <w:lang w:val="en-US" w:eastAsia="ar-SA"/>
              </w:rPr>
              <w:t xml:space="preserve">ضيق التنفس </w:t>
            </w:r>
            <w:r w:rsidRPr="005C2005">
              <w:rPr>
                <w:rFonts w:ascii="Simplified Arabic" w:eastAsia="Times New Roman" w:hAnsi="Simplified Arabic" w:cs="Simplified Arabic"/>
                <w:sz w:val="28"/>
                <w:szCs w:val="28"/>
                <w:rtl/>
                <w:lang w:val="en-US" w:eastAsia="ar-SA"/>
              </w:rPr>
              <w:t xml:space="preserve">في </w:t>
            </w:r>
            <w:r w:rsidRPr="005C2005">
              <w:rPr>
                <w:rFonts w:ascii="Simplified Arabic" w:eastAsia="Times New Roman" w:hAnsi="Simplified Arabic" w:cs="Simplified Arabic" w:hint="cs"/>
                <w:sz w:val="28"/>
                <w:szCs w:val="28"/>
                <w:rtl/>
                <w:lang w:val="en-US" w:eastAsia="ar-SA"/>
              </w:rPr>
              <w:t>3 دق</w:t>
            </w:r>
            <w:r>
              <w:rPr>
                <w:rFonts w:ascii="Simplified Arabic" w:eastAsia="Times New Roman" w:hAnsi="Simplified Arabic" w:cs="Simplified Arabic" w:hint="cs"/>
                <w:sz w:val="28"/>
                <w:szCs w:val="28"/>
                <w:rtl/>
                <w:lang w:val="en-US" w:eastAsia="ar-SA"/>
              </w:rPr>
              <w:t xml:space="preserve"> </w:t>
            </w:r>
          </w:p>
        </w:tc>
        <w:tc>
          <w:tcPr>
            <w:tcW w:w="1450" w:type="dxa"/>
          </w:tcPr>
          <w:p w:rsidR="00DA3B8C" w:rsidRPr="005C2005" w:rsidRDefault="00DA3B8C" w:rsidP="005C2005">
            <w:pPr>
              <w:bidi/>
              <w:spacing w:after="0" w:line="240" w:lineRule="auto"/>
              <w:jc w:val="center"/>
              <w:rPr>
                <w:rFonts w:asciiTheme="majorBidi" w:eastAsia="Times New Roman" w:hAnsiTheme="majorBidi" w:cstheme="majorBidi"/>
                <w:sz w:val="28"/>
                <w:szCs w:val="28"/>
                <w:lang w:val="en-US" w:eastAsia="ar-SA"/>
              </w:rPr>
            </w:pPr>
            <w:r>
              <w:rPr>
                <w:rFonts w:ascii="Simplified Arabic" w:eastAsia="Times New Roman" w:hAnsi="Simplified Arabic" w:cs="Simplified Arabic" w:hint="cs"/>
                <w:sz w:val="28"/>
                <w:szCs w:val="28"/>
                <w:rtl/>
                <w:lang w:val="en-US" w:eastAsia="ar-SA" w:bidi="ar-IQ"/>
              </w:rPr>
              <w:t>(درجة)</w:t>
            </w:r>
          </w:p>
        </w:tc>
        <w:tc>
          <w:tcPr>
            <w:tcW w:w="992" w:type="dxa"/>
            <w:shd w:val="clear" w:color="auto" w:fill="auto"/>
          </w:tcPr>
          <w:p w:rsidR="00DA3B8C" w:rsidRPr="005C2005" w:rsidRDefault="00DA3B8C" w:rsidP="005C2005">
            <w:pPr>
              <w:bidi/>
              <w:spacing w:after="0" w:line="240" w:lineRule="auto"/>
              <w:jc w:val="center"/>
              <w:rPr>
                <w:rFonts w:asciiTheme="majorBidi" w:eastAsia="Times New Roman" w:hAnsiTheme="majorBidi" w:cstheme="majorBidi"/>
                <w:sz w:val="28"/>
                <w:szCs w:val="28"/>
                <w:rtl/>
                <w:lang w:val="en-US" w:eastAsia="ar-SA"/>
              </w:rPr>
            </w:pPr>
            <w:r w:rsidRPr="005C2005">
              <w:rPr>
                <w:rFonts w:asciiTheme="majorBidi" w:eastAsia="Times New Roman" w:hAnsiTheme="majorBidi" w:cstheme="majorBidi"/>
                <w:sz w:val="28"/>
                <w:szCs w:val="28"/>
                <w:lang w:val="en-US" w:eastAsia="ar-SA"/>
              </w:rPr>
              <w:t>7.43</w:t>
            </w:r>
          </w:p>
        </w:tc>
        <w:tc>
          <w:tcPr>
            <w:tcW w:w="851" w:type="dxa"/>
            <w:shd w:val="clear" w:color="auto" w:fill="auto"/>
          </w:tcPr>
          <w:p w:rsidR="00DA3B8C" w:rsidRPr="005C2005" w:rsidRDefault="00DA3B8C" w:rsidP="005C2005">
            <w:pPr>
              <w:bidi/>
              <w:spacing w:after="0" w:line="240" w:lineRule="auto"/>
              <w:jc w:val="center"/>
              <w:rPr>
                <w:rFonts w:asciiTheme="majorBidi" w:eastAsia="Times New Roman" w:hAnsiTheme="majorBidi" w:cstheme="majorBidi"/>
                <w:sz w:val="28"/>
                <w:szCs w:val="28"/>
                <w:rtl/>
                <w:lang w:val="en-US" w:eastAsia="ar-SA"/>
              </w:rPr>
            </w:pPr>
            <w:r w:rsidRPr="005C2005">
              <w:rPr>
                <w:rFonts w:asciiTheme="majorBidi" w:eastAsia="Times New Roman" w:hAnsiTheme="majorBidi" w:cstheme="majorBidi"/>
                <w:sz w:val="28"/>
                <w:szCs w:val="28"/>
                <w:lang w:val="en-US" w:eastAsia="ar-SA"/>
              </w:rPr>
              <w:t>1.45</w:t>
            </w:r>
          </w:p>
        </w:tc>
        <w:tc>
          <w:tcPr>
            <w:tcW w:w="992" w:type="dxa"/>
            <w:shd w:val="clear" w:color="auto" w:fill="auto"/>
          </w:tcPr>
          <w:p w:rsidR="00DA3B8C" w:rsidRPr="005C2005" w:rsidRDefault="00DA3B8C" w:rsidP="005C2005">
            <w:pPr>
              <w:bidi/>
              <w:spacing w:after="0" w:line="240" w:lineRule="auto"/>
              <w:jc w:val="center"/>
              <w:rPr>
                <w:rFonts w:asciiTheme="majorBidi" w:eastAsia="Times New Roman" w:hAnsiTheme="majorBidi" w:cstheme="majorBidi"/>
                <w:sz w:val="28"/>
                <w:szCs w:val="28"/>
                <w:rtl/>
                <w:lang w:val="en-US" w:eastAsia="ar-SA"/>
              </w:rPr>
            </w:pPr>
            <w:r w:rsidRPr="005C2005">
              <w:rPr>
                <w:rFonts w:asciiTheme="majorBidi" w:eastAsia="Times New Roman" w:hAnsiTheme="majorBidi" w:cstheme="majorBidi"/>
                <w:sz w:val="28"/>
                <w:szCs w:val="28"/>
                <w:lang w:val="en-US" w:eastAsia="ar-SA"/>
              </w:rPr>
              <w:t>7.25</w:t>
            </w:r>
          </w:p>
        </w:tc>
        <w:tc>
          <w:tcPr>
            <w:tcW w:w="851" w:type="dxa"/>
            <w:shd w:val="clear" w:color="auto" w:fill="auto"/>
          </w:tcPr>
          <w:p w:rsidR="00DA3B8C" w:rsidRPr="005C2005" w:rsidRDefault="00DA3B8C" w:rsidP="005C2005">
            <w:pPr>
              <w:bidi/>
              <w:spacing w:after="0" w:line="240" w:lineRule="auto"/>
              <w:jc w:val="center"/>
              <w:rPr>
                <w:rFonts w:asciiTheme="majorBidi" w:eastAsia="Times New Roman" w:hAnsiTheme="majorBidi" w:cstheme="majorBidi"/>
                <w:sz w:val="28"/>
                <w:szCs w:val="28"/>
                <w:rtl/>
                <w:lang w:val="en-US" w:eastAsia="ar-SA"/>
              </w:rPr>
            </w:pPr>
            <w:r w:rsidRPr="005C2005">
              <w:rPr>
                <w:rFonts w:asciiTheme="majorBidi" w:eastAsia="Times New Roman" w:hAnsiTheme="majorBidi" w:cstheme="majorBidi"/>
                <w:sz w:val="28"/>
                <w:szCs w:val="28"/>
                <w:lang w:val="en-US" w:eastAsia="ar-SA"/>
              </w:rPr>
              <w:t>1.43</w:t>
            </w:r>
          </w:p>
        </w:tc>
        <w:tc>
          <w:tcPr>
            <w:tcW w:w="1134" w:type="dxa"/>
            <w:shd w:val="clear" w:color="auto" w:fill="auto"/>
          </w:tcPr>
          <w:p w:rsidR="00DA3B8C" w:rsidRPr="005C2005" w:rsidRDefault="00DA3B8C" w:rsidP="005C2005">
            <w:pPr>
              <w:bidi/>
              <w:spacing w:after="0" w:line="240" w:lineRule="auto"/>
              <w:jc w:val="center"/>
              <w:rPr>
                <w:rFonts w:asciiTheme="majorBidi" w:eastAsia="Times New Roman" w:hAnsiTheme="majorBidi" w:cstheme="majorBidi"/>
                <w:sz w:val="28"/>
                <w:szCs w:val="28"/>
                <w:rtl/>
                <w:lang w:val="en-US" w:eastAsia="ar-SA"/>
              </w:rPr>
            </w:pPr>
            <w:r w:rsidRPr="005C2005">
              <w:rPr>
                <w:rFonts w:asciiTheme="majorBidi" w:eastAsia="Times New Roman" w:hAnsiTheme="majorBidi" w:cstheme="majorBidi" w:hint="cs"/>
                <w:sz w:val="28"/>
                <w:szCs w:val="28"/>
                <w:rtl/>
                <w:lang w:val="en-US" w:eastAsia="ar-SA"/>
              </w:rPr>
              <w:t>1.37</w:t>
            </w:r>
          </w:p>
        </w:tc>
        <w:tc>
          <w:tcPr>
            <w:tcW w:w="992" w:type="dxa"/>
            <w:shd w:val="clear" w:color="auto" w:fill="auto"/>
          </w:tcPr>
          <w:p w:rsidR="00DA3B8C" w:rsidRPr="005C2005" w:rsidRDefault="00DA3B8C" w:rsidP="005C2005">
            <w:pPr>
              <w:bidi/>
              <w:spacing w:after="0" w:line="240" w:lineRule="auto"/>
              <w:jc w:val="center"/>
              <w:rPr>
                <w:rFonts w:asciiTheme="majorBidi" w:eastAsia="Times New Roman" w:hAnsiTheme="majorBidi" w:cstheme="majorBidi"/>
                <w:sz w:val="28"/>
                <w:szCs w:val="28"/>
                <w:rtl/>
                <w:lang w:val="en-US" w:eastAsia="ar-SA"/>
              </w:rPr>
            </w:pPr>
            <w:r w:rsidRPr="005C2005">
              <w:rPr>
                <w:rFonts w:asciiTheme="majorBidi" w:eastAsia="Times New Roman" w:hAnsiTheme="majorBidi" w:cstheme="majorBidi"/>
                <w:sz w:val="28"/>
                <w:szCs w:val="28"/>
                <w:rtl/>
                <w:lang w:val="en-US" w:eastAsia="ar-SA"/>
              </w:rPr>
              <w:t>0.</w:t>
            </w:r>
            <w:r w:rsidRPr="005C2005">
              <w:rPr>
                <w:rFonts w:asciiTheme="majorBidi" w:eastAsia="Times New Roman" w:hAnsiTheme="majorBidi" w:cstheme="majorBidi" w:hint="cs"/>
                <w:sz w:val="28"/>
                <w:szCs w:val="28"/>
                <w:rtl/>
                <w:lang w:val="en-US" w:eastAsia="ar-SA"/>
              </w:rPr>
              <w:t>18</w:t>
            </w:r>
          </w:p>
        </w:tc>
        <w:tc>
          <w:tcPr>
            <w:tcW w:w="1135" w:type="dxa"/>
            <w:shd w:val="clear" w:color="auto" w:fill="auto"/>
          </w:tcPr>
          <w:p w:rsidR="00DA3B8C" w:rsidRDefault="00DA3B8C" w:rsidP="00DA3B8C">
            <w:pPr>
              <w:jc w:val="center"/>
            </w:pPr>
            <w:r w:rsidRPr="00123DEE">
              <w:rPr>
                <w:rFonts w:ascii="Simplified Arabic" w:eastAsia="Times New Roman" w:hAnsi="Simplified Arabic" w:cs="Simplified Arabic" w:hint="cs"/>
                <w:sz w:val="28"/>
                <w:szCs w:val="28"/>
                <w:rtl/>
                <w:lang w:val="en-US" w:eastAsia="ar-SA"/>
              </w:rPr>
              <w:t>عشوائي</w:t>
            </w:r>
          </w:p>
        </w:tc>
      </w:tr>
    </w:tbl>
    <w:p w:rsidR="00DA3B8C" w:rsidRDefault="00DA3B8C" w:rsidP="00DA3B8C">
      <w:pPr>
        <w:tabs>
          <w:tab w:val="right" w:pos="1218"/>
        </w:tabs>
        <w:bidi/>
        <w:spacing w:after="0" w:line="240" w:lineRule="auto"/>
        <w:ind w:left="84" w:hanging="41"/>
        <w:jc w:val="both"/>
        <w:rPr>
          <w:rFonts w:ascii="Simplified Arabic" w:eastAsia="Times New Roman" w:hAnsi="Simplified Arabic" w:cs="Simplified Arabic"/>
          <w:sz w:val="32"/>
          <w:szCs w:val="32"/>
          <w:rtl/>
          <w:lang w:val="en-US" w:eastAsia="ar-SA"/>
        </w:rPr>
      </w:pPr>
      <w:r>
        <w:rPr>
          <w:rFonts w:ascii="Simplified Arabic" w:eastAsia="Times New Roman" w:hAnsi="Simplified Arabic" w:cs="Simplified Arabic" w:hint="cs"/>
          <w:sz w:val="32"/>
          <w:szCs w:val="32"/>
          <w:rtl/>
          <w:lang w:val="en-US" w:eastAsia="ar-SA"/>
        </w:rPr>
        <w:t>حجم العينة: 16، مستوى الدلالة 0.05</w:t>
      </w:r>
    </w:p>
    <w:p w:rsidR="000B2A58" w:rsidRDefault="000B2A58" w:rsidP="00DA3B8C">
      <w:pPr>
        <w:tabs>
          <w:tab w:val="right" w:pos="1218"/>
        </w:tabs>
        <w:bidi/>
        <w:spacing w:after="0" w:line="240" w:lineRule="auto"/>
        <w:ind w:left="84" w:firstLine="1049"/>
        <w:jc w:val="both"/>
        <w:rPr>
          <w:rFonts w:ascii="Simplified Arabic" w:eastAsia="Times New Roman" w:hAnsi="Simplified Arabic" w:cs="Simplified Arabic"/>
          <w:sz w:val="32"/>
          <w:szCs w:val="32"/>
          <w:rtl/>
          <w:lang w:val="en-US" w:eastAsia="ar-SA"/>
        </w:rPr>
      </w:pPr>
    </w:p>
    <w:p w:rsidR="0073684A" w:rsidRDefault="005C2005" w:rsidP="000B2A58">
      <w:pPr>
        <w:tabs>
          <w:tab w:val="right" w:pos="1218"/>
        </w:tabs>
        <w:bidi/>
        <w:spacing w:after="0" w:line="240" w:lineRule="auto"/>
        <w:ind w:left="84" w:firstLine="1049"/>
        <w:jc w:val="both"/>
        <w:rPr>
          <w:rFonts w:ascii="Simplified Arabic" w:eastAsia="Times New Roman" w:hAnsi="Simplified Arabic" w:cs="Simplified Arabic"/>
          <w:sz w:val="32"/>
          <w:szCs w:val="32"/>
          <w:rtl/>
          <w:lang w:val="en-US" w:eastAsia="ar-SA" w:bidi="ar-IQ"/>
        </w:rPr>
      </w:pPr>
      <w:r w:rsidRPr="005C2005">
        <w:rPr>
          <w:rFonts w:ascii="Simplified Arabic" w:eastAsia="Times New Roman" w:hAnsi="Simplified Arabic" w:cs="Simplified Arabic"/>
          <w:sz w:val="32"/>
          <w:szCs w:val="32"/>
          <w:rtl/>
          <w:lang w:val="en-US" w:eastAsia="ar-SA"/>
        </w:rPr>
        <w:t>ي</w:t>
      </w:r>
      <w:r w:rsidRPr="005C2005">
        <w:rPr>
          <w:rFonts w:ascii="Simplified Arabic" w:eastAsia="Times New Roman" w:hAnsi="Simplified Arabic" w:cs="Simplified Arabic" w:hint="cs"/>
          <w:sz w:val="32"/>
          <w:szCs w:val="32"/>
          <w:rtl/>
          <w:lang w:val="en-US" w:eastAsia="ar-SA"/>
        </w:rPr>
        <w:t>تب</w:t>
      </w:r>
      <w:r w:rsidRPr="005C2005">
        <w:rPr>
          <w:rFonts w:ascii="Simplified Arabic" w:eastAsia="Times New Roman" w:hAnsi="Simplified Arabic" w:cs="Simplified Arabic"/>
          <w:sz w:val="32"/>
          <w:szCs w:val="32"/>
          <w:rtl/>
          <w:lang w:val="en-US" w:eastAsia="ar-SA"/>
        </w:rPr>
        <w:t xml:space="preserve">ين </w:t>
      </w:r>
      <w:r w:rsidRPr="005C2005">
        <w:rPr>
          <w:rFonts w:ascii="Simplified Arabic" w:eastAsia="Times New Roman" w:hAnsi="Simplified Arabic" w:cs="Simplified Arabic" w:hint="cs"/>
          <w:sz w:val="32"/>
          <w:szCs w:val="32"/>
          <w:rtl/>
          <w:lang w:val="en-US" w:eastAsia="ar-SA"/>
        </w:rPr>
        <w:t xml:space="preserve">من </w:t>
      </w:r>
      <w:r w:rsidRPr="005C2005">
        <w:rPr>
          <w:rFonts w:ascii="Simplified Arabic" w:eastAsia="Times New Roman" w:hAnsi="Simplified Arabic" w:cs="Simplified Arabic"/>
          <w:sz w:val="32"/>
          <w:szCs w:val="32"/>
          <w:rtl/>
          <w:lang w:val="en-US" w:eastAsia="ar-SA"/>
        </w:rPr>
        <w:t>الجدول</w:t>
      </w:r>
      <w:r w:rsidRPr="005C2005">
        <w:rPr>
          <w:rFonts w:ascii="Simplified Arabic" w:eastAsia="Times New Roman" w:hAnsi="Simplified Arabic" w:cs="Simplified Arabic" w:hint="cs"/>
          <w:sz w:val="32"/>
          <w:szCs w:val="32"/>
          <w:rtl/>
          <w:lang w:val="en-US" w:eastAsia="ar-SA"/>
        </w:rPr>
        <w:t xml:space="preserve"> (</w:t>
      </w:r>
      <w:r w:rsidR="00752DD2">
        <w:rPr>
          <w:rFonts w:ascii="Simplified Arabic" w:eastAsia="Times New Roman" w:hAnsi="Simplified Arabic" w:cs="Simplified Arabic" w:hint="cs"/>
          <w:sz w:val="32"/>
          <w:szCs w:val="32"/>
          <w:rtl/>
          <w:lang w:val="en-US" w:eastAsia="ar-SA"/>
        </w:rPr>
        <w:t>7</w:t>
      </w:r>
      <w:r w:rsidRPr="005C2005">
        <w:rPr>
          <w:rFonts w:ascii="Simplified Arabic" w:eastAsia="Times New Roman" w:hAnsi="Simplified Arabic" w:cs="Simplified Arabic" w:hint="cs"/>
          <w:sz w:val="32"/>
          <w:szCs w:val="32"/>
          <w:rtl/>
          <w:lang w:val="en-US" w:eastAsia="ar-SA"/>
        </w:rPr>
        <w:t>) أن جميع</w:t>
      </w:r>
      <w:r w:rsidRPr="005C2005">
        <w:rPr>
          <w:rFonts w:ascii="Simplified Arabic" w:eastAsia="Times New Roman" w:hAnsi="Simplified Arabic" w:cs="Simplified Arabic"/>
          <w:sz w:val="32"/>
          <w:szCs w:val="32"/>
          <w:rtl/>
          <w:lang w:val="en-US" w:eastAsia="ar-SA"/>
        </w:rPr>
        <w:t xml:space="preserve"> قيم </w:t>
      </w:r>
      <w:r w:rsidRPr="005C2005">
        <w:rPr>
          <w:rFonts w:ascii="Simplified Arabic" w:eastAsia="Times New Roman" w:hAnsi="Simplified Arabic" w:cs="Simplified Arabic" w:hint="cs"/>
          <w:sz w:val="32"/>
          <w:szCs w:val="32"/>
          <w:rtl/>
          <w:lang w:val="en-US" w:eastAsia="ar-SA" w:bidi="ar-IQ"/>
        </w:rPr>
        <w:t>مستوى الدلالة للاختبارات أكبر من مستوى الدلالة الاحصائية (</w:t>
      </w:r>
      <w:r w:rsidRPr="005C2005">
        <w:rPr>
          <w:rFonts w:ascii="Simplified Arabic" w:eastAsia="Times New Roman" w:hAnsi="Simplified Arabic" w:cs="Simplified Arabic"/>
          <w:sz w:val="32"/>
          <w:szCs w:val="32"/>
          <w:lang w:val="en-US" w:eastAsia="ar-SA" w:bidi="ar-IQ"/>
        </w:rPr>
        <w:t>0.05</w:t>
      </w:r>
      <w:r w:rsidRPr="005C2005">
        <w:rPr>
          <w:rFonts w:ascii="Simplified Arabic" w:eastAsia="Times New Roman" w:hAnsi="Simplified Arabic" w:cs="Simplified Arabic" w:hint="cs"/>
          <w:sz w:val="32"/>
          <w:szCs w:val="32"/>
          <w:rtl/>
          <w:lang w:val="en-US" w:eastAsia="ar-SA" w:bidi="ar-IQ"/>
        </w:rPr>
        <w:t xml:space="preserve">) وهذا </w:t>
      </w:r>
      <w:r w:rsidRPr="005C2005">
        <w:rPr>
          <w:rFonts w:ascii="Simplified Arabic" w:eastAsia="Times New Roman" w:hAnsi="Simplified Arabic" w:cs="Simplified Arabic" w:hint="cs"/>
          <w:sz w:val="32"/>
          <w:szCs w:val="32"/>
          <w:rtl/>
          <w:lang w:val="en-US" w:eastAsia="ar-SA"/>
        </w:rPr>
        <w:t>يعني عدم وجود</w:t>
      </w:r>
      <w:r w:rsidRPr="005C2005">
        <w:rPr>
          <w:rFonts w:ascii="Simplified Arabic" w:eastAsia="Times New Roman" w:hAnsi="Simplified Arabic" w:cs="Simplified Arabic"/>
          <w:sz w:val="32"/>
          <w:szCs w:val="32"/>
          <w:rtl/>
          <w:lang w:val="en-US" w:eastAsia="ar-SA"/>
        </w:rPr>
        <w:t xml:space="preserve"> فر</w:t>
      </w:r>
      <w:r w:rsidRPr="005C2005">
        <w:rPr>
          <w:rFonts w:ascii="Simplified Arabic" w:eastAsia="Times New Roman" w:hAnsi="Simplified Arabic" w:cs="Simplified Arabic" w:hint="cs"/>
          <w:sz w:val="32"/>
          <w:szCs w:val="32"/>
          <w:rtl/>
          <w:lang w:val="en-US" w:eastAsia="ar-SA"/>
        </w:rPr>
        <w:t>و</w:t>
      </w:r>
      <w:r w:rsidRPr="005C2005">
        <w:rPr>
          <w:rFonts w:ascii="Simplified Arabic" w:eastAsia="Times New Roman" w:hAnsi="Simplified Arabic" w:cs="Simplified Arabic"/>
          <w:sz w:val="32"/>
          <w:szCs w:val="32"/>
          <w:rtl/>
          <w:lang w:val="en-US" w:eastAsia="ar-SA"/>
        </w:rPr>
        <w:t>ق</w:t>
      </w:r>
      <w:r w:rsidRPr="005C2005">
        <w:rPr>
          <w:rFonts w:ascii="Simplified Arabic" w:eastAsia="Times New Roman" w:hAnsi="Simplified Arabic" w:cs="Simplified Arabic" w:hint="cs"/>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bidi="ar-IQ"/>
        </w:rPr>
        <w:t xml:space="preserve">معنوية بين </w:t>
      </w:r>
      <w:r w:rsidRPr="005C2005">
        <w:rPr>
          <w:rFonts w:ascii="Simplified Arabic" w:eastAsia="Times New Roman" w:hAnsi="Simplified Arabic" w:cs="Simplified Arabic" w:hint="cs"/>
          <w:sz w:val="32"/>
          <w:szCs w:val="32"/>
          <w:rtl/>
          <w:lang w:val="en-US" w:eastAsia="ar-SA"/>
        </w:rPr>
        <w:t xml:space="preserve">الاختبارات القبلية والبينية </w:t>
      </w:r>
      <w:r w:rsidRPr="005C2005">
        <w:rPr>
          <w:rFonts w:ascii="Simplified Arabic" w:eastAsia="Times New Roman" w:hAnsi="Simplified Arabic" w:cs="Simplified Arabic" w:hint="cs"/>
          <w:sz w:val="32"/>
          <w:szCs w:val="32"/>
          <w:rtl/>
          <w:lang w:val="en-US" w:eastAsia="ar-SA" w:bidi="ar-IQ"/>
        </w:rPr>
        <w:t>في جميع المتغيرات المبحوثة وكما يأتي:</w:t>
      </w:r>
    </w:p>
    <w:p w:rsidR="000B2A58" w:rsidRDefault="000B2A58" w:rsidP="000B2A58">
      <w:pPr>
        <w:tabs>
          <w:tab w:val="right" w:pos="1218"/>
        </w:tabs>
        <w:bidi/>
        <w:spacing w:after="0" w:line="240" w:lineRule="auto"/>
        <w:ind w:left="84" w:firstLine="1049"/>
        <w:jc w:val="both"/>
        <w:rPr>
          <w:rFonts w:ascii="Simplified Arabic" w:eastAsia="Times New Roman" w:hAnsi="Simplified Arabic" w:cs="Simplified Arabic"/>
          <w:sz w:val="32"/>
          <w:szCs w:val="32"/>
          <w:rtl/>
          <w:lang w:val="en-US" w:eastAsia="ar-SA" w:bidi="ar-IQ"/>
        </w:rPr>
      </w:pPr>
    </w:p>
    <w:p w:rsidR="005C2005" w:rsidRPr="005C2005" w:rsidRDefault="005C2005" w:rsidP="000B2A58">
      <w:pPr>
        <w:tabs>
          <w:tab w:val="right" w:pos="1218"/>
        </w:tabs>
        <w:bidi/>
        <w:spacing w:after="0" w:line="240" w:lineRule="auto"/>
        <w:ind w:left="185" w:hanging="142"/>
        <w:jc w:val="both"/>
        <w:rPr>
          <w:rFonts w:ascii="Simplified Arabic" w:eastAsia="Times New Roman" w:hAnsi="Simplified Arabic" w:cs="Simplified Arabic"/>
          <w:sz w:val="32"/>
          <w:szCs w:val="32"/>
          <w:rtl/>
          <w:lang w:val="en-US" w:eastAsia="ar-SA"/>
        </w:rPr>
      </w:pPr>
      <w:r w:rsidRPr="005C2005">
        <w:rPr>
          <w:rFonts w:ascii="Simplified Arabic" w:eastAsia="Times New Roman" w:hAnsi="Simplified Arabic" w:cs="Simplified Arabic" w:hint="cs"/>
          <w:sz w:val="32"/>
          <w:szCs w:val="32"/>
          <w:rtl/>
          <w:lang w:val="en-US" w:eastAsia="ar-SA"/>
        </w:rPr>
        <w:t>- السعة الحيوية القسرية</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sz w:val="32"/>
          <w:szCs w:val="32"/>
          <w:lang w:val="en-US" w:eastAsia="ar-SA"/>
        </w:rPr>
        <w:t>(FVC)</w:t>
      </w:r>
      <w:r w:rsidRPr="005C2005">
        <w:rPr>
          <w:rFonts w:ascii="Simplified Arabic" w:eastAsia="Times New Roman" w:hAnsi="Simplified Arabic" w:cs="Simplified Arabic" w:hint="cs"/>
          <w:sz w:val="32"/>
          <w:szCs w:val="32"/>
          <w:rtl/>
          <w:lang w:val="en-US" w:eastAsia="ar-SA"/>
        </w:rPr>
        <w:t>: بلغت</w:t>
      </w:r>
      <w:r w:rsidRPr="005C2005">
        <w:rPr>
          <w:rFonts w:ascii="Simplified Arabic" w:eastAsia="Times New Roman" w:hAnsi="Simplified Arabic" w:cs="Simplified Arabic"/>
          <w:sz w:val="32"/>
          <w:szCs w:val="32"/>
          <w:rtl/>
          <w:lang w:val="en-US" w:eastAsia="ar-SA"/>
        </w:rPr>
        <w:t xml:space="preserve"> قيمة </w:t>
      </w:r>
      <w:r w:rsidRPr="005C2005">
        <w:rPr>
          <w:rFonts w:ascii="Simplified Arabic" w:eastAsia="Times New Roman" w:hAnsi="Simplified Arabic" w:cs="Simplified Arabic" w:hint="cs"/>
          <w:sz w:val="32"/>
          <w:szCs w:val="32"/>
          <w:rtl/>
          <w:lang w:val="en-US" w:eastAsia="ar-SA"/>
        </w:rPr>
        <w:t>(</w:t>
      </w:r>
      <w:r w:rsidRPr="005C2005">
        <w:rPr>
          <w:rFonts w:ascii="Simplified Arabic" w:eastAsia="Times New Roman" w:hAnsi="Simplified Arabic" w:cs="Simplified Arabic"/>
          <w:sz w:val="32"/>
          <w:szCs w:val="32"/>
          <w:lang w:val="en-US" w:eastAsia="ar-SA"/>
        </w:rPr>
        <w:t>T</w:t>
      </w:r>
      <w:r w:rsidRPr="005C2005">
        <w:rPr>
          <w:rFonts w:ascii="Simplified Arabic" w:eastAsia="Times New Roman" w:hAnsi="Simplified Arabic" w:cs="Simplified Arabic" w:hint="cs"/>
          <w:sz w:val="32"/>
          <w:szCs w:val="32"/>
          <w:rtl/>
          <w:lang w:val="en-US" w:eastAsia="ar-SA"/>
        </w:rPr>
        <w:t xml:space="preserve">) المحسوبة </w:t>
      </w:r>
      <w:r w:rsidRPr="005C2005">
        <w:rPr>
          <w:rFonts w:ascii="Simplified Arabic" w:eastAsia="Times New Roman" w:hAnsi="Simplified Arabic" w:cs="Simplified Arabic" w:hint="cs"/>
          <w:sz w:val="32"/>
          <w:szCs w:val="32"/>
          <w:rtl/>
          <w:lang w:val="en-US" w:eastAsia="ar-SA" w:bidi="ar-IQ"/>
        </w:rPr>
        <w:t>(</w:t>
      </w:r>
      <w:r w:rsidRPr="005C2005">
        <w:rPr>
          <w:rFonts w:ascii="Simplified Arabic" w:eastAsia="Times New Roman" w:hAnsi="Simplified Arabic" w:cs="Simplified Arabic" w:hint="cs"/>
          <w:sz w:val="30"/>
          <w:szCs w:val="30"/>
          <w:rtl/>
          <w:lang w:val="en-US" w:eastAsia="ar-SA" w:bidi="ar-IQ"/>
        </w:rPr>
        <w:t>1</w:t>
      </w:r>
      <w:r w:rsidRPr="005C2005">
        <w:rPr>
          <w:rFonts w:ascii="Simplified Arabic" w:eastAsia="Times New Roman" w:hAnsi="Simplified Arabic" w:cs="Simplified Arabic" w:hint="cs"/>
          <w:sz w:val="30"/>
          <w:szCs w:val="30"/>
          <w:rtl/>
          <w:lang w:val="en-US" w:eastAsia="ar-SA"/>
        </w:rPr>
        <w:t>.14) عند</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مستوى دلالة (0.27)</w:t>
      </w:r>
      <w:r w:rsidRPr="005C2005">
        <w:rPr>
          <w:rFonts w:ascii="Simplified Arabic" w:eastAsia="Times New Roman" w:hAnsi="Simplified Arabic" w:cs="Simplified Arabic" w:hint="cs"/>
          <w:sz w:val="30"/>
          <w:szCs w:val="30"/>
          <w:rtl/>
          <w:lang w:val="en-US" w:eastAsia="ar-SA"/>
        </w:rPr>
        <w:t xml:space="preserve"> </w:t>
      </w:r>
      <w:r w:rsidRPr="005C2005">
        <w:rPr>
          <w:rFonts w:ascii="Simplified Arabic" w:eastAsia="Times New Roman" w:hAnsi="Simplified Arabic" w:cs="Simplified Arabic"/>
          <w:sz w:val="32"/>
          <w:szCs w:val="32"/>
          <w:rtl/>
          <w:lang w:val="en-US" w:eastAsia="ar-SA"/>
        </w:rPr>
        <w:t>وهي</w:t>
      </w:r>
      <w:r w:rsidRPr="005C2005">
        <w:rPr>
          <w:rFonts w:ascii="Simplified Arabic" w:eastAsia="Times New Roman" w:hAnsi="Simplified Arabic" w:cs="Simplified Arabic" w:hint="cs"/>
          <w:sz w:val="30"/>
          <w:szCs w:val="30"/>
          <w:rtl/>
          <w:lang w:val="en-US" w:eastAsia="ar-SA"/>
        </w:rPr>
        <w:t xml:space="preserve"> </w:t>
      </w:r>
      <w:r w:rsidRPr="005C2005">
        <w:rPr>
          <w:rFonts w:ascii="Simplified Arabic" w:eastAsia="Times New Roman" w:hAnsi="Simplified Arabic" w:cs="Simplified Arabic" w:hint="cs"/>
          <w:sz w:val="32"/>
          <w:szCs w:val="32"/>
          <w:rtl/>
          <w:lang w:val="en-US" w:eastAsia="ar-SA"/>
        </w:rPr>
        <w:t>أكبر</w:t>
      </w:r>
      <w:r w:rsidRPr="005C2005">
        <w:rPr>
          <w:rFonts w:ascii="Simplified Arabic" w:eastAsia="Times New Roman" w:hAnsi="Simplified Arabic" w:cs="Simplified Arabic"/>
          <w:sz w:val="32"/>
          <w:szCs w:val="32"/>
          <w:rtl/>
          <w:lang w:val="en-US" w:eastAsia="ar-SA"/>
        </w:rPr>
        <w:t xml:space="preserve"> من مستوى </w:t>
      </w:r>
      <w:r w:rsidRPr="005C2005">
        <w:rPr>
          <w:rFonts w:ascii="Simplified Arabic" w:eastAsia="Times New Roman" w:hAnsi="Simplified Arabic" w:cs="Simplified Arabic" w:hint="cs"/>
          <w:sz w:val="32"/>
          <w:szCs w:val="32"/>
          <w:rtl/>
          <w:lang w:val="en-US" w:eastAsia="ar-SA"/>
        </w:rPr>
        <w:t>ال</w:t>
      </w:r>
      <w:r w:rsidRPr="005C2005">
        <w:rPr>
          <w:rFonts w:ascii="Simplified Arabic" w:eastAsia="Times New Roman" w:hAnsi="Simplified Arabic" w:cs="Simplified Arabic"/>
          <w:sz w:val="32"/>
          <w:szCs w:val="32"/>
          <w:rtl/>
          <w:lang w:val="en-US" w:eastAsia="ar-SA"/>
        </w:rPr>
        <w:t>دلالة</w:t>
      </w:r>
      <w:r w:rsidRPr="005C2005">
        <w:rPr>
          <w:rFonts w:ascii="Simplified Arabic" w:eastAsia="Times New Roman" w:hAnsi="Simplified Arabic" w:cs="Simplified Arabic" w:hint="cs"/>
          <w:sz w:val="32"/>
          <w:szCs w:val="32"/>
          <w:rtl/>
          <w:lang w:val="en-US" w:eastAsia="ar-SA"/>
        </w:rPr>
        <w:t xml:space="preserve"> الاحصائية</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(0.05) وهذا</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يعني عدم وجود</w:t>
      </w:r>
      <w:r w:rsidRPr="005C2005">
        <w:rPr>
          <w:rFonts w:ascii="Simplified Arabic" w:eastAsia="Times New Roman" w:hAnsi="Simplified Arabic" w:cs="Simplified Arabic"/>
          <w:sz w:val="32"/>
          <w:szCs w:val="32"/>
          <w:rtl/>
          <w:lang w:val="en-US" w:eastAsia="ar-SA"/>
        </w:rPr>
        <w:t xml:space="preserve"> فرق</w:t>
      </w:r>
      <w:r w:rsidRPr="005C2005">
        <w:rPr>
          <w:rFonts w:ascii="Simplified Arabic" w:eastAsia="Times New Roman" w:hAnsi="Simplified Arabic" w:cs="Simplified Arabic" w:hint="cs"/>
          <w:sz w:val="32"/>
          <w:szCs w:val="32"/>
          <w:rtl/>
          <w:lang w:val="en-US" w:eastAsia="ar-SA"/>
        </w:rPr>
        <w:t xml:space="preserve"> </w:t>
      </w:r>
      <w:r w:rsidRPr="005C2005">
        <w:rPr>
          <w:rFonts w:ascii="Simplified Arabic" w:eastAsia="Times New Roman" w:hAnsi="Simplified Arabic" w:cs="Simplified Arabic"/>
          <w:sz w:val="32"/>
          <w:szCs w:val="32"/>
          <w:rtl/>
          <w:lang w:val="en-US" w:eastAsia="ar-SA"/>
        </w:rPr>
        <w:t xml:space="preserve">معنوي بين الاختبارين القبلي </w:t>
      </w:r>
      <w:r w:rsidRPr="005C2005">
        <w:rPr>
          <w:rFonts w:ascii="Simplified Arabic" w:eastAsia="Times New Roman" w:hAnsi="Simplified Arabic" w:cs="Simplified Arabic" w:hint="cs"/>
          <w:sz w:val="32"/>
          <w:szCs w:val="32"/>
          <w:rtl/>
          <w:lang w:val="en-US" w:eastAsia="ar-SA"/>
        </w:rPr>
        <w:t>والبيني.</w:t>
      </w:r>
    </w:p>
    <w:p w:rsidR="005C2005" w:rsidRPr="005C2005" w:rsidRDefault="005C2005" w:rsidP="000B2A58">
      <w:pPr>
        <w:tabs>
          <w:tab w:val="right" w:pos="1218"/>
        </w:tabs>
        <w:bidi/>
        <w:spacing w:after="0" w:line="240" w:lineRule="auto"/>
        <w:ind w:left="185" w:hanging="142"/>
        <w:jc w:val="both"/>
        <w:rPr>
          <w:rFonts w:ascii="Simplified Arabic" w:eastAsia="Times New Roman" w:hAnsi="Simplified Arabic" w:cs="Simplified Arabic"/>
          <w:sz w:val="32"/>
          <w:szCs w:val="32"/>
          <w:rtl/>
          <w:lang w:val="en-US" w:eastAsia="ar-SA"/>
        </w:rPr>
      </w:pPr>
      <w:r w:rsidRPr="005C2005">
        <w:rPr>
          <w:rFonts w:ascii="Simplified Arabic" w:eastAsia="Times New Roman" w:hAnsi="Simplified Arabic" w:cs="Simplified Arabic" w:hint="cs"/>
          <w:sz w:val="32"/>
          <w:szCs w:val="32"/>
          <w:rtl/>
          <w:lang w:val="en-US" w:eastAsia="ar-SA"/>
        </w:rPr>
        <w:t xml:space="preserve">- في أختبار </w:t>
      </w:r>
      <w:r w:rsidR="00CB1B6F">
        <w:rPr>
          <w:rFonts w:ascii="Simplified Arabic" w:eastAsia="Times New Roman" w:hAnsi="Simplified Arabic" w:cs="Simplified Arabic" w:hint="cs"/>
          <w:sz w:val="32"/>
          <w:szCs w:val="32"/>
          <w:rtl/>
          <w:lang w:val="en-US" w:eastAsia="ar-SA"/>
        </w:rPr>
        <w:t xml:space="preserve">حجم الزفير </w:t>
      </w:r>
      <w:r w:rsidR="000B2A58">
        <w:rPr>
          <w:rFonts w:ascii="Simplified Arabic" w:eastAsia="Times New Roman" w:hAnsi="Simplified Arabic" w:cs="Simplified Arabic" w:hint="cs"/>
          <w:sz w:val="32"/>
          <w:szCs w:val="32"/>
          <w:rtl/>
          <w:lang w:val="en-US" w:eastAsia="ar-SA"/>
        </w:rPr>
        <w:t>القسري</w:t>
      </w:r>
      <w:r w:rsidR="00CB1B6F">
        <w:rPr>
          <w:rFonts w:ascii="Simplified Arabic" w:eastAsia="Times New Roman" w:hAnsi="Simplified Arabic" w:cs="Simplified Arabic" w:hint="cs"/>
          <w:sz w:val="32"/>
          <w:szCs w:val="32"/>
          <w:rtl/>
          <w:lang w:val="en-US" w:eastAsia="ar-SA"/>
        </w:rPr>
        <w:t xml:space="preserve"> في الثانية الاولى</w:t>
      </w:r>
      <w:r w:rsidRPr="005C2005">
        <w:rPr>
          <w:rFonts w:ascii="Simplified Arabic" w:eastAsia="Times New Roman" w:hAnsi="Simplified Arabic" w:cs="Simplified Arabic" w:hint="cs"/>
          <w:sz w:val="32"/>
          <w:szCs w:val="32"/>
          <w:rtl/>
          <w:lang w:val="en-US" w:eastAsia="ar-SA"/>
        </w:rPr>
        <w:t>(</w:t>
      </w:r>
      <w:r w:rsidRPr="005C2005">
        <w:rPr>
          <w:rFonts w:ascii="Simplified Arabic" w:eastAsia="Times New Roman" w:hAnsi="Simplified Arabic" w:cs="Simplified Arabic"/>
          <w:sz w:val="32"/>
          <w:szCs w:val="32"/>
          <w:lang w:val="en-US" w:eastAsia="ar-SA"/>
        </w:rPr>
        <w:t>FEV1</w:t>
      </w:r>
      <w:r w:rsidRPr="005C2005">
        <w:rPr>
          <w:rFonts w:ascii="Simplified Arabic" w:eastAsia="Times New Roman" w:hAnsi="Simplified Arabic" w:cs="Simplified Arabic" w:hint="cs"/>
          <w:sz w:val="32"/>
          <w:szCs w:val="32"/>
          <w:rtl/>
          <w:lang w:val="en-US" w:eastAsia="ar-SA"/>
        </w:rPr>
        <w:t xml:space="preserve">): </w:t>
      </w:r>
      <w:r w:rsidRPr="005C2005">
        <w:rPr>
          <w:rFonts w:ascii="Simplified Arabic" w:eastAsia="Times New Roman" w:hAnsi="Simplified Arabic" w:cs="Simplified Arabic"/>
          <w:sz w:val="32"/>
          <w:szCs w:val="32"/>
          <w:rtl/>
          <w:lang w:val="en-US" w:eastAsia="ar-SA"/>
        </w:rPr>
        <w:t xml:space="preserve">بلغت قيمة </w:t>
      </w:r>
      <w:r w:rsidRPr="005C2005">
        <w:rPr>
          <w:rFonts w:ascii="Simplified Arabic" w:eastAsia="Times New Roman" w:hAnsi="Simplified Arabic" w:cs="Simplified Arabic" w:hint="cs"/>
          <w:sz w:val="32"/>
          <w:szCs w:val="32"/>
          <w:rtl/>
          <w:lang w:val="en-US" w:eastAsia="ar-SA"/>
        </w:rPr>
        <w:t>(</w:t>
      </w:r>
      <w:r w:rsidRPr="005C2005">
        <w:rPr>
          <w:rFonts w:ascii="Simplified Arabic" w:eastAsia="Times New Roman" w:hAnsi="Simplified Arabic" w:cs="Simplified Arabic"/>
          <w:sz w:val="32"/>
          <w:szCs w:val="32"/>
          <w:lang w:val="en-US" w:eastAsia="ar-SA"/>
        </w:rPr>
        <w:t>T</w:t>
      </w:r>
      <w:r w:rsidRPr="005C2005">
        <w:rPr>
          <w:rFonts w:ascii="Simplified Arabic" w:eastAsia="Times New Roman" w:hAnsi="Simplified Arabic" w:cs="Simplified Arabic" w:hint="cs"/>
          <w:sz w:val="32"/>
          <w:szCs w:val="32"/>
          <w:rtl/>
          <w:lang w:val="en-US" w:eastAsia="ar-SA"/>
        </w:rPr>
        <w:t xml:space="preserve">) المحسوبة </w:t>
      </w:r>
      <w:r w:rsidRPr="005C2005">
        <w:rPr>
          <w:rFonts w:ascii="Simplified Arabic" w:eastAsia="Times New Roman" w:hAnsi="Simplified Arabic" w:cs="Simplified Arabic"/>
          <w:sz w:val="32"/>
          <w:szCs w:val="32"/>
          <w:lang w:val="en-US" w:eastAsia="ar-SA"/>
        </w:rPr>
        <w:t>)</w:t>
      </w:r>
      <w:r w:rsidRPr="005C2005">
        <w:rPr>
          <w:rFonts w:asciiTheme="majorBidi" w:eastAsia="Times New Roman" w:hAnsiTheme="majorBidi" w:cstheme="majorBidi" w:hint="cs"/>
          <w:sz w:val="32"/>
          <w:szCs w:val="32"/>
          <w:rtl/>
          <w:lang w:val="en-US" w:eastAsia="ar-SA"/>
        </w:rPr>
        <w:t>1.43</w:t>
      </w:r>
      <w:r w:rsidRPr="005C2005">
        <w:rPr>
          <w:rFonts w:ascii="Simplified Arabic" w:eastAsia="Times New Roman" w:hAnsi="Simplified Arabic" w:cs="Simplified Arabic"/>
          <w:sz w:val="32"/>
          <w:szCs w:val="32"/>
          <w:lang w:val="en-US" w:eastAsia="ar-SA" w:bidi="ar-IQ"/>
        </w:rPr>
        <w:t>(</w:t>
      </w:r>
      <w:r w:rsidRPr="005C2005">
        <w:rPr>
          <w:rFonts w:ascii="Simplified Arabic" w:eastAsia="Times New Roman" w:hAnsi="Simplified Arabic" w:cs="Simplified Arabic" w:hint="cs"/>
          <w:sz w:val="32"/>
          <w:szCs w:val="32"/>
          <w:rtl/>
          <w:lang w:val="en-US" w:eastAsia="ar-SA"/>
        </w:rPr>
        <w:t xml:space="preserve"> </w:t>
      </w:r>
      <w:r w:rsidRPr="00DA3B8C">
        <w:rPr>
          <w:rFonts w:ascii="Simplified Arabic" w:eastAsia="Times New Roman" w:hAnsi="Simplified Arabic" w:cs="Simplified Arabic" w:hint="cs"/>
          <w:sz w:val="32"/>
          <w:szCs w:val="32"/>
          <w:rtl/>
          <w:lang w:val="en-US" w:eastAsia="ar-SA"/>
        </w:rPr>
        <w:t>عند</w:t>
      </w:r>
      <w:r w:rsidRPr="00DA3B8C">
        <w:rPr>
          <w:rFonts w:ascii="Simplified Arabic" w:eastAsia="Times New Roman" w:hAnsi="Simplified Arabic" w:cs="Simplified Arabic"/>
          <w:sz w:val="34"/>
          <w:szCs w:val="34"/>
          <w:rtl/>
          <w:lang w:val="en-US" w:eastAsia="ar-SA"/>
        </w:rPr>
        <w:t xml:space="preserve"> </w:t>
      </w:r>
      <w:r w:rsidRPr="005C2005">
        <w:rPr>
          <w:rFonts w:ascii="Simplified Arabic" w:eastAsia="Times New Roman" w:hAnsi="Simplified Arabic" w:cs="Simplified Arabic" w:hint="cs"/>
          <w:sz w:val="32"/>
          <w:szCs w:val="32"/>
          <w:rtl/>
          <w:lang w:val="en-US" w:eastAsia="ar-SA"/>
        </w:rPr>
        <w:t xml:space="preserve">مستوى دلالة </w:t>
      </w:r>
      <w:r w:rsidRPr="005C2005">
        <w:rPr>
          <w:rFonts w:ascii="Simplified Arabic" w:eastAsia="Times New Roman" w:hAnsi="Simplified Arabic" w:cs="Simplified Arabic"/>
          <w:sz w:val="32"/>
          <w:szCs w:val="32"/>
          <w:lang w:val="en-US" w:eastAsia="ar-SA"/>
        </w:rPr>
        <w:t>)</w:t>
      </w:r>
      <w:r w:rsidRPr="005C2005">
        <w:rPr>
          <w:rFonts w:ascii="Simplified Arabic" w:eastAsia="Times New Roman" w:hAnsi="Simplified Arabic" w:cs="Simplified Arabic" w:hint="cs"/>
          <w:sz w:val="32"/>
          <w:szCs w:val="32"/>
          <w:rtl/>
          <w:lang w:val="en-US" w:eastAsia="ar-SA"/>
        </w:rPr>
        <w:t>0.</w:t>
      </w:r>
      <w:r w:rsidRPr="005C2005">
        <w:rPr>
          <w:rFonts w:ascii="Simplified Arabic" w:eastAsia="Times New Roman" w:hAnsi="Simplified Arabic" w:cs="Simplified Arabic" w:hint="cs"/>
          <w:sz w:val="32"/>
          <w:szCs w:val="32"/>
          <w:rtl/>
          <w:lang w:val="en-US" w:eastAsia="ar-SA" w:bidi="ar-IQ"/>
        </w:rPr>
        <w:t>17</w:t>
      </w:r>
      <w:r w:rsidRPr="005C2005">
        <w:rPr>
          <w:rFonts w:ascii="Simplified Arabic" w:eastAsia="Times New Roman" w:hAnsi="Simplified Arabic" w:cs="Simplified Arabic"/>
          <w:sz w:val="32"/>
          <w:szCs w:val="32"/>
          <w:lang w:val="en-US" w:eastAsia="ar-SA"/>
        </w:rPr>
        <w:t xml:space="preserve"> (</w:t>
      </w:r>
      <w:r w:rsidRPr="005C2005">
        <w:rPr>
          <w:rFonts w:ascii="Simplified Arabic" w:eastAsia="Times New Roman" w:hAnsi="Simplified Arabic" w:cs="Simplified Arabic"/>
          <w:sz w:val="32"/>
          <w:szCs w:val="32"/>
          <w:rtl/>
          <w:lang w:val="en-US" w:eastAsia="ar-SA"/>
        </w:rPr>
        <w:t>وهي</w:t>
      </w:r>
      <w:r w:rsidRPr="005C2005">
        <w:rPr>
          <w:rFonts w:ascii="Simplified Arabic" w:eastAsia="Times New Roman" w:hAnsi="Simplified Arabic" w:cs="Simplified Arabic" w:hint="cs"/>
          <w:sz w:val="30"/>
          <w:szCs w:val="30"/>
          <w:rtl/>
          <w:lang w:val="en-US" w:eastAsia="ar-SA"/>
        </w:rPr>
        <w:t xml:space="preserve"> </w:t>
      </w:r>
      <w:r w:rsidRPr="005C2005">
        <w:rPr>
          <w:rFonts w:ascii="Simplified Arabic" w:eastAsia="Times New Roman" w:hAnsi="Simplified Arabic" w:cs="Simplified Arabic" w:hint="cs"/>
          <w:sz w:val="32"/>
          <w:szCs w:val="32"/>
          <w:rtl/>
          <w:lang w:val="en-US" w:eastAsia="ar-SA"/>
        </w:rPr>
        <w:t>أكبر</w:t>
      </w:r>
      <w:r w:rsidRPr="005C2005">
        <w:rPr>
          <w:rFonts w:ascii="Simplified Arabic" w:eastAsia="Times New Roman" w:hAnsi="Simplified Arabic" w:cs="Simplified Arabic"/>
          <w:sz w:val="32"/>
          <w:szCs w:val="32"/>
          <w:rtl/>
          <w:lang w:val="en-US" w:eastAsia="ar-SA"/>
        </w:rPr>
        <w:t xml:space="preserve"> من مستوى </w:t>
      </w:r>
      <w:r w:rsidRPr="005C2005">
        <w:rPr>
          <w:rFonts w:ascii="Simplified Arabic" w:eastAsia="Times New Roman" w:hAnsi="Simplified Arabic" w:cs="Simplified Arabic" w:hint="cs"/>
          <w:sz w:val="32"/>
          <w:szCs w:val="32"/>
          <w:rtl/>
          <w:lang w:val="en-US" w:eastAsia="ar-SA"/>
        </w:rPr>
        <w:t>ال</w:t>
      </w:r>
      <w:r w:rsidRPr="005C2005">
        <w:rPr>
          <w:rFonts w:ascii="Simplified Arabic" w:eastAsia="Times New Roman" w:hAnsi="Simplified Arabic" w:cs="Simplified Arabic"/>
          <w:sz w:val="32"/>
          <w:szCs w:val="32"/>
          <w:rtl/>
          <w:lang w:val="en-US" w:eastAsia="ar-SA"/>
        </w:rPr>
        <w:t>دلالة</w:t>
      </w:r>
      <w:r w:rsidRPr="005C2005">
        <w:rPr>
          <w:rFonts w:ascii="Simplified Arabic" w:eastAsia="Times New Roman" w:hAnsi="Simplified Arabic" w:cs="Simplified Arabic" w:hint="cs"/>
          <w:sz w:val="32"/>
          <w:szCs w:val="32"/>
          <w:rtl/>
          <w:lang w:val="en-US" w:eastAsia="ar-SA"/>
        </w:rPr>
        <w:t xml:space="preserve"> الاحصائية</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(0.05) وهذا</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يعني عدم وجود</w:t>
      </w:r>
      <w:r w:rsidRPr="005C2005">
        <w:rPr>
          <w:rFonts w:ascii="Simplified Arabic" w:eastAsia="Times New Roman" w:hAnsi="Simplified Arabic" w:cs="Simplified Arabic"/>
          <w:sz w:val="32"/>
          <w:szCs w:val="32"/>
          <w:rtl/>
          <w:lang w:val="en-US" w:eastAsia="ar-SA"/>
        </w:rPr>
        <w:t xml:space="preserve"> فرق</w:t>
      </w:r>
      <w:r w:rsidRPr="005C2005">
        <w:rPr>
          <w:rFonts w:ascii="Simplified Arabic" w:eastAsia="Times New Roman" w:hAnsi="Simplified Arabic" w:cs="Simplified Arabic" w:hint="cs"/>
          <w:sz w:val="32"/>
          <w:szCs w:val="32"/>
          <w:rtl/>
          <w:lang w:val="en-US" w:eastAsia="ar-SA"/>
        </w:rPr>
        <w:t xml:space="preserve"> </w:t>
      </w:r>
      <w:r w:rsidRPr="005C2005">
        <w:rPr>
          <w:rFonts w:ascii="Simplified Arabic" w:eastAsia="Times New Roman" w:hAnsi="Simplified Arabic" w:cs="Simplified Arabic"/>
          <w:sz w:val="32"/>
          <w:szCs w:val="32"/>
          <w:rtl/>
          <w:lang w:val="en-US" w:eastAsia="ar-SA"/>
        </w:rPr>
        <w:t xml:space="preserve">معنوي بين الاختبارين القبلي </w:t>
      </w:r>
      <w:r w:rsidRPr="005C2005">
        <w:rPr>
          <w:rFonts w:ascii="Simplified Arabic" w:eastAsia="Times New Roman" w:hAnsi="Simplified Arabic" w:cs="Simplified Arabic" w:hint="cs"/>
          <w:sz w:val="32"/>
          <w:szCs w:val="32"/>
          <w:rtl/>
          <w:lang w:val="en-US" w:eastAsia="ar-SA"/>
        </w:rPr>
        <w:t>والبيني.</w:t>
      </w:r>
    </w:p>
    <w:p w:rsidR="005C2005" w:rsidRPr="005C2005" w:rsidRDefault="005C2005" w:rsidP="000B2A58">
      <w:pPr>
        <w:tabs>
          <w:tab w:val="right" w:pos="1218"/>
        </w:tabs>
        <w:bidi/>
        <w:spacing w:after="0" w:line="240" w:lineRule="auto"/>
        <w:ind w:left="185" w:hanging="142"/>
        <w:jc w:val="both"/>
        <w:rPr>
          <w:rFonts w:ascii="Simplified Arabic" w:eastAsia="Times New Roman" w:hAnsi="Simplified Arabic" w:cs="Simplified Arabic"/>
          <w:sz w:val="32"/>
          <w:szCs w:val="32"/>
          <w:rtl/>
          <w:lang w:val="en-US" w:eastAsia="ar-SA"/>
        </w:rPr>
      </w:pPr>
      <w:r w:rsidRPr="005C2005">
        <w:rPr>
          <w:rFonts w:ascii="Simplified Arabic" w:eastAsia="Times New Roman" w:hAnsi="Simplified Arabic" w:cs="Simplified Arabic" w:hint="cs"/>
          <w:sz w:val="32"/>
          <w:szCs w:val="32"/>
          <w:rtl/>
          <w:lang w:val="en-US" w:eastAsia="ar-SA"/>
        </w:rPr>
        <w:t>- في نسبة (</w:t>
      </w:r>
      <w:r w:rsidRPr="005C2005">
        <w:rPr>
          <w:rFonts w:ascii="Simplified Arabic" w:eastAsia="Times New Roman" w:hAnsi="Simplified Arabic" w:cs="Simplified Arabic"/>
          <w:sz w:val="32"/>
          <w:szCs w:val="32"/>
          <w:lang w:val="en-US" w:eastAsia="ar-SA"/>
        </w:rPr>
        <w:t>FEV1\FVC</w:t>
      </w:r>
      <w:r w:rsidRPr="005C2005">
        <w:rPr>
          <w:rFonts w:ascii="Simplified Arabic" w:eastAsia="Times New Roman" w:hAnsi="Simplified Arabic" w:cs="Simplified Arabic" w:hint="cs"/>
          <w:sz w:val="32"/>
          <w:szCs w:val="32"/>
          <w:rtl/>
          <w:lang w:val="en-US" w:eastAsia="ar-SA"/>
        </w:rPr>
        <w:t>): فقد بلغت قيمة</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w:t>
      </w:r>
      <w:r w:rsidRPr="005C2005">
        <w:rPr>
          <w:rFonts w:ascii="Simplified Arabic" w:eastAsia="Times New Roman" w:hAnsi="Simplified Arabic" w:cs="Simplified Arabic"/>
          <w:sz w:val="32"/>
          <w:szCs w:val="32"/>
          <w:lang w:val="en-US" w:eastAsia="ar-SA"/>
        </w:rPr>
        <w:t>T</w:t>
      </w:r>
      <w:r w:rsidRPr="005C2005">
        <w:rPr>
          <w:rFonts w:ascii="Simplified Arabic" w:eastAsia="Times New Roman" w:hAnsi="Simplified Arabic" w:cs="Simplified Arabic" w:hint="cs"/>
          <w:sz w:val="32"/>
          <w:szCs w:val="32"/>
          <w:rtl/>
          <w:lang w:val="en-US" w:eastAsia="ar-SA"/>
        </w:rPr>
        <w:t xml:space="preserve">) المحسوبة </w:t>
      </w:r>
      <w:r w:rsidRPr="005C2005">
        <w:rPr>
          <w:rFonts w:ascii="Simplified Arabic" w:eastAsia="Times New Roman" w:hAnsi="Simplified Arabic" w:cs="Simplified Arabic"/>
          <w:sz w:val="32"/>
          <w:szCs w:val="32"/>
          <w:lang w:val="en-US" w:eastAsia="ar-SA"/>
        </w:rPr>
        <w:t>)</w:t>
      </w:r>
      <w:r w:rsidR="00175E82">
        <w:rPr>
          <w:rFonts w:asciiTheme="majorBidi" w:eastAsia="Times New Roman" w:hAnsiTheme="majorBidi" w:cstheme="majorBidi" w:hint="cs"/>
          <w:sz w:val="32"/>
          <w:szCs w:val="32"/>
          <w:rtl/>
          <w:lang w:val="en-US" w:eastAsia="ar-SA"/>
        </w:rPr>
        <w:t>0.293</w:t>
      </w:r>
      <w:r w:rsidRPr="005C2005">
        <w:rPr>
          <w:rFonts w:ascii="Simplified Arabic" w:eastAsia="Times New Roman" w:hAnsi="Simplified Arabic" w:cs="Simplified Arabic"/>
          <w:sz w:val="32"/>
          <w:szCs w:val="32"/>
          <w:lang w:val="en-US" w:eastAsia="ar-SA" w:bidi="ar-IQ"/>
        </w:rPr>
        <w:t>(</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0"/>
          <w:szCs w:val="30"/>
          <w:rtl/>
          <w:lang w:val="en-US" w:eastAsia="ar-SA"/>
        </w:rPr>
        <w:t>عند</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 xml:space="preserve">مستوى دلالة </w:t>
      </w:r>
      <w:r w:rsidRPr="005C2005">
        <w:rPr>
          <w:rFonts w:ascii="Simplified Arabic" w:eastAsia="Times New Roman" w:hAnsi="Simplified Arabic" w:cs="Simplified Arabic"/>
          <w:sz w:val="32"/>
          <w:szCs w:val="32"/>
          <w:lang w:val="en-US" w:eastAsia="ar-SA"/>
        </w:rPr>
        <w:t>)</w:t>
      </w:r>
      <w:r w:rsidRPr="005C2005">
        <w:rPr>
          <w:rFonts w:ascii="Simplified Arabic" w:eastAsia="Times New Roman" w:hAnsi="Simplified Arabic" w:cs="Simplified Arabic" w:hint="cs"/>
          <w:sz w:val="32"/>
          <w:szCs w:val="32"/>
          <w:rtl/>
          <w:lang w:val="en-US" w:eastAsia="ar-SA"/>
        </w:rPr>
        <w:t>0.</w:t>
      </w:r>
      <w:r w:rsidR="00175E82">
        <w:rPr>
          <w:rFonts w:ascii="Simplified Arabic" w:eastAsia="Times New Roman" w:hAnsi="Simplified Arabic" w:cs="Simplified Arabic" w:hint="cs"/>
          <w:sz w:val="32"/>
          <w:szCs w:val="32"/>
          <w:rtl/>
          <w:lang w:val="en-US" w:eastAsia="ar-SA"/>
        </w:rPr>
        <w:t>77</w:t>
      </w:r>
      <w:r w:rsidRPr="005C2005">
        <w:rPr>
          <w:rFonts w:ascii="Simplified Arabic" w:eastAsia="Times New Roman" w:hAnsi="Simplified Arabic" w:cs="Simplified Arabic"/>
          <w:sz w:val="32"/>
          <w:szCs w:val="32"/>
          <w:lang w:val="en-US" w:eastAsia="ar-SA" w:bidi="ar-IQ"/>
        </w:rPr>
        <w:t>(</w:t>
      </w:r>
      <w:r w:rsidRPr="005C2005">
        <w:rPr>
          <w:rFonts w:ascii="Simplified Arabic" w:eastAsia="Times New Roman" w:hAnsi="Simplified Arabic" w:cs="Simplified Arabic" w:hint="cs"/>
          <w:sz w:val="32"/>
          <w:szCs w:val="32"/>
          <w:rtl/>
          <w:lang w:val="en-US" w:eastAsia="ar-SA" w:bidi="ar-IQ"/>
        </w:rPr>
        <w:t xml:space="preserve"> </w:t>
      </w:r>
      <w:r w:rsidRPr="005C2005">
        <w:rPr>
          <w:rFonts w:ascii="Simplified Arabic" w:eastAsia="Times New Roman" w:hAnsi="Simplified Arabic" w:cs="Simplified Arabic"/>
          <w:sz w:val="32"/>
          <w:szCs w:val="32"/>
          <w:rtl/>
          <w:lang w:val="en-US" w:eastAsia="ar-SA"/>
        </w:rPr>
        <w:t>وهي</w:t>
      </w:r>
      <w:r w:rsidRPr="005C2005">
        <w:rPr>
          <w:rFonts w:ascii="Simplified Arabic" w:eastAsia="Times New Roman" w:hAnsi="Simplified Arabic" w:cs="Simplified Arabic" w:hint="cs"/>
          <w:sz w:val="30"/>
          <w:szCs w:val="30"/>
          <w:rtl/>
          <w:lang w:val="en-US" w:eastAsia="ar-SA"/>
        </w:rPr>
        <w:t xml:space="preserve"> </w:t>
      </w:r>
      <w:r w:rsidRPr="005C2005">
        <w:rPr>
          <w:rFonts w:ascii="Simplified Arabic" w:eastAsia="Times New Roman" w:hAnsi="Simplified Arabic" w:cs="Simplified Arabic" w:hint="cs"/>
          <w:sz w:val="32"/>
          <w:szCs w:val="32"/>
          <w:rtl/>
          <w:lang w:val="en-US" w:eastAsia="ar-SA"/>
        </w:rPr>
        <w:t>أكبر</w:t>
      </w:r>
      <w:r w:rsidRPr="005C2005">
        <w:rPr>
          <w:rFonts w:ascii="Simplified Arabic" w:eastAsia="Times New Roman" w:hAnsi="Simplified Arabic" w:cs="Simplified Arabic"/>
          <w:sz w:val="32"/>
          <w:szCs w:val="32"/>
          <w:rtl/>
          <w:lang w:val="en-US" w:eastAsia="ar-SA"/>
        </w:rPr>
        <w:t xml:space="preserve"> من مستوى </w:t>
      </w:r>
      <w:r w:rsidRPr="005C2005">
        <w:rPr>
          <w:rFonts w:ascii="Simplified Arabic" w:eastAsia="Times New Roman" w:hAnsi="Simplified Arabic" w:cs="Simplified Arabic" w:hint="cs"/>
          <w:sz w:val="32"/>
          <w:szCs w:val="32"/>
          <w:rtl/>
          <w:lang w:val="en-US" w:eastAsia="ar-SA"/>
        </w:rPr>
        <w:t>ال</w:t>
      </w:r>
      <w:r w:rsidRPr="005C2005">
        <w:rPr>
          <w:rFonts w:ascii="Simplified Arabic" w:eastAsia="Times New Roman" w:hAnsi="Simplified Arabic" w:cs="Simplified Arabic"/>
          <w:sz w:val="32"/>
          <w:szCs w:val="32"/>
          <w:rtl/>
          <w:lang w:val="en-US" w:eastAsia="ar-SA"/>
        </w:rPr>
        <w:t>دلالة</w:t>
      </w:r>
      <w:r w:rsidRPr="005C2005">
        <w:rPr>
          <w:rFonts w:ascii="Simplified Arabic" w:eastAsia="Times New Roman" w:hAnsi="Simplified Arabic" w:cs="Simplified Arabic" w:hint="cs"/>
          <w:sz w:val="32"/>
          <w:szCs w:val="32"/>
          <w:rtl/>
          <w:lang w:val="en-US" w:eastAsia="ar-SA"/>
        </w:rPr>
        <w:t xml:space="preserve"> الاحصائية</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(0.05) وهذا</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يعني عدم وجود</w:t>
      </w:r>
      <w:r w:rsidRPr="005C2005">
        <w:rPr>
          <w:rFonts w:ascii="Simplified Arabic" w:eastAsia="Times New Roman" w:hAnsi="Simplified Arabic" w:cs="Simplified Arabic"/>
          <w:sz w:val="32"/>
          <w:szCs w:val="32"/>
          <w:rtl/>
          <w:lang w:val="en-US" w:eastAsia="ar-SA"/>
        </w:rPr>
        <w:t xml:space="preserve"> فرق</w:t>
      </w:r>
      <w:r w:rsidRPr="005C2005">
        <w:rPr>
          <w:rFonts w:ascii="Simplified Arabic" w:eastAsia="Times New Roman" w:hAnsi="Simplified Arabic" w:cs="Simplified Arabic" w:hint="cs"/>
          <w:sz w:val="32"/>
          <w:szCs w:val="32"/>
          <w:rtl/>
          <w:lang w:val="en-US" w:eastAsia="ar-SA"/>
        </w:rPr>
        <w:t xml:space="preserve"> </w:t>
      </w:r>
      <w:r w:rsidRPr="005C2005">
        <w:rPr>
          <w:rFonts w:ascii="Simplified Arabic" w:eastAsia="Times New Roman" w:hAnsi="Simplified Arabic" w:cs="Simplified Arabic"/>
          <w:sz w:val="32"/>
          <w:szCs w:val="32"/>
          <w:rtl/>
          <w:lang w:val="en-US" w:eastAsia="ar-SA"/>
        </w:rPr>
        <w:t xml:space="preserve">معنوي بين الاختبارين القبلي </w:t>
      </w:r>
      <w:r w:rsidRPr="005C2005">
        <w:rPr>
          <w:rFonts w:ascii="Simplified Arabic" w:eastAsia="Times New Roman" w:hAnsi="Simplified Arabic" w:cs="Simplified Arabic" w:hint="cs"/>
          <w:sz w:val="32"/>
          <w:szCs w:val="32"/>
          <w:rtl/>
          <w:lang w:val="en-US" w:eastAsia="ar-SA"/>
        </w:rPr>
        <w:t>والبيني.</w:t>
      </w:r>
    </w:p>
    <w:p w:rsidR="005C2005" w:rsidRPr="005C2005" w:rsidRDefault="005C2005" w:rsidP="000B2A58">
      <w:pPr>
        <w:tabs>
          <w:tab w:val="right" w:pos="1218"/>
        </w:tabs>
        <w:bidi/>
        <w:spacing w:after="0" w:line="240" w:lineRule="auto"/>
        <w:ind w:left="185" w:hanging="142"/>
        <w:jc w:val="both"/>
        <w:rPr>
          <w:rFonts w:ascii="Simplified Arabic" w:eastAsia="Times New Roman" w:hAnsi="Simplified Arabic" w:cs="Simplified Arabic"/>
          <w:sz w:val="32"/>
          <w:szCs w:val="32"/>
          <w:rtl/>
          <w:lang w:val="en-US" w:eastAsia="ar-SA"/>
        </w:rPr>
      </w:pPr>
      <w:r w:rsidRPr="005C2005">
        <w:rPr>
          <w:rFonts w:ascii="Simplified Arabic" w:eastAsia="Times New Roman" w:hAnsi="Simplified Arabic" w:cs="Simplified Arabic" w:hint="cs"/>
          <w:sz w:val="32"/>
          <w:szCs w:val="32"/>
          <w:rtl/>
          <w:lang w:val="en-US" w:eastAsia="ar-SA"/>
        </w:rPr>
        <w:lastRenderedPageBreak/>
        <w:t xml:space="preserve">- في أختبار </w:t>
      </w:r>
      <w:r w:rsidR="000B2A58">
        <w:rPr>
          <w:rFonts w:ascii="Simplified Arabic" w:eastAsia="Times New Roman" w:hAnsi="Simplified Arabic" w:cs="Simplified Arabic" w:hint="cs"/>
          <w:sz w:val="32"/>
          <w:szCs w:val="32"/>
          <w:rtl/>
          <w:lang w:val="en-US" w:eastAsia="ar-SA"/>
        </w:rPr>
        <w:t>ذروة</w:t>
      </w:r>
      <w:r w:rsidR="006B550B">
        <w:rPr>
          <w:rFonts w:ascii="Simplified Arabic" w:eastAsia="Times New Roman" w:hAnsi="Simplified Arabic" w:cs="Simplified Arabic" w:hint="cs"/>
          <w:sz w:val="32"/>
          <w:szCs w:val="32"/>
          <w:rtl/>
          <w:lang w:val="en-US" w:eastAsia="ar-SA"/>
        </w:rPr>
        <w:t xml:space="preserve"> معدل انسياب الزفير</w:t>
      </w:r>
      <w:r w:rsidRPr="005C2005">
        <w:rPr>
          <w:rFonts w:ascii="Simplified Arabic" w:eastAsia="Times New Roman" w:hAnsi="Simplified Arabic" w:cs="Simplified Arabic" w:hint="cs"/>
          <w:sz w:val="32"/>
          <w:szCs w:val="32"/>
          <w:rtl/>
          <w:lang w:val="en-US" w:eastAsia="ar-SA"/>
        </w:rPr>
        <w:t>(</w:t>
      </w:r>
      <w:r w:rsidRPr="005C2005">
        <w:rPr>
          <w:rFonts w:ascii="Simplified Arabic" w:eastAsia="Times New Roman" w:hAnsi="Simplified Arabic" w:cs="Simplified Arabic"/>
          <w:sz w:val="32"/>
          <w:szCs w:val="32"/>
          <w:lang w:val="en-US" w:eastAsia="ar-SA"/>
        </w:rPr>
        <w:t>PEFR</w:t>
      </w:r>
      <w:r w:rsidRPr="005C2005">
        <w:rPr>
          <w:rFonts w:ascii="Simplified Arabic" w:eastAsia="Times New Roman" w:hAnsi="Simplified Arabic" w:cs="Simplified Arabic" w:hint="cs"/>
          <w:sz w:val="32"/>
          <w:szCs w:val="32"/>
          <w:rtl/>
          <w:lang w:val="en-US" w:eastAsia="ar-SA"/>
        </w:rPr>
        <w:t xml:space="preserve">): </w:t>
      </w:r>
      <w:r w:rsidRPr="005C2005">
        <w:rPr>
          <w:rFonts w:ascii="Simplified Arabic" w:eastAsia="Times New Roman" w:hAnsi="Simplified Arabic" w:cs="Simplified Arabic"/>
          <w:sz w:val="32"/>
          <w:szCs w:val="32"/>
          <w:rtl/>
          <w:lang w:val="en-US" w:eastAsia="ar-SA"/>
        </w:rPr>
        <w:t xml:space="preserve">بلغت قيمة </w:t>
      </w:r>
      <w:r w:rsidRPr="005C2005">
        <w:rPr>
          <w:rFonts w:ascii="Simplified Arabic" w:eastAsia="Times New Roman" w:hAnsi="Simplified Arabic" w:cs="Simplified Arabic" w:hint="cs"/>
          <w:sz w:val="32"/>
          <w:szCs w:val="32"/>
          <w:rtl/>
          <w:lang w:val="en-US" w:eastAsia="ar-SA"/>
        </w:rPr>
        <w:t>(</w:t>
      </w:r>
      <w:r w:rsidRPr="005C2005">
        <w:rPr>
          <w:rFonts w:ascii="Simplified Arabic" w:eastAsia="Times New Roman" w:hAnsi="Simplified Arabic" w:cs="Simplified Arabic"/>
          <w:sz w:val="32"/>
          <w:szCs w:val="32"/>
          <w:lang w:val="en-US" w:eastAsia="ar-SA"/>
        </w:rPr>
        <w:t>T</w:t>
      </w:r>
      <w:r w:rsidRPr="005C2005">
        <w:rPr>
          <w:rFonts w:ascii="Simplified Arabic" w:eastAsia="Times New Roman" w:hAnsi="Simplified Arabic" w:cs="Simplified Arabic" w:hint="cs"/>
          <w:sz w:val="32"/>
          <w:szCs w:val="32"/>
          <w:rtl/>
          <w:lang w:val="en-US" w:eastAsia="ar-SA"/>
        </w:rPr>
        <w:t>) المحسوبة (</w:t>
      </w:r>
      <w:r w:rsidRPr="005C2005">
        <w:rPr>
          <w:rFonts w:asciiTheme="majorBidi" w:eastAsia="Times New Roman" w:hAnsiTheme="majorBidi" w:cstheme="majorBidi"/>
          <w:sz w:val="32"/>
          <w:szCs w:val="32"/>
          <w:lang w:val="en-US" w:eastAsia="ar-SA"/>
        </w:rPr>
        <w:t>0.293</w:t>
      </w:r>
      <w:r w:rsidRPr="005C2005">
        <w:rPr>
          <w:rFonts w:ascii="Simplified Arabic" w:eastAsia="Times New Roman" w:hAnsi="Simplified Arabic" w:cs="Simplified Arabic" w:hint="cs"/>
          <w:sz w:val="32"/>
          <w:szCs w:val="32"/>
          <w:rtl/>
          <w:lang w:val="en-US" w:eastAsia="ar-SA"/>
        </w:rPr>
        <w:t>)</w:t>
      </w:r>
      <w:r w:rsidRPr="005C2005">
        <w:rPr>
          <w:rFonts w:ascii="Simplified Arabic" w:eastAsia="Times New Roman" w:hAnsi="Simplified Arabic" w:cs="Simplified Arabic" w:hint="cs"/>
          <w:sz w:val="30"/>
          <w:szCs w:val="30"/>
          <w:rtl/>
          <w:lang w:val="en-US" w:eastAsia="ar-SA"/>
        </w:rPr>
        <w:t xml:space="preserve"> </w:t>
      </w:r>
      <w:r w:rsidRPr="00DA3B8C">
        <w:rPr>
          <w:rFonts w:ascii="Simplified Arabic" w:eastAsia="Times New Roman" w:hAnsi="Simplified Arabic" w:cs="Simplified Arabic" w:hint="cs"/>
          <w:sz w:val="32"/>
          <w:szCs w:val="32"/>
          <w:rtl/>
          <w:lang w:val="en-US" w:eastAsia="ar-SA"/>
        </w:rPr>
        <w:t>عند</w:t>
      </w:r>
      <w:r w:rsidRPr="00DA3B8C">
        <w:rPr>
          <w:rFonts w:ascii="Simplified Arabic" w:eastAsia="Times New Roman" w:hAnsi="Simplified Arabic" w:cs="Simplified Arabic"/>
          <w:sz w:val="34"/>
          <w:szCs w:val="34"/>
          <w:rtl/>
          <w:lang w:val="en-US" w:eastAsia="ar-SA"/>
        </w:rPr>
        <w:t xml:space="preserve"> </w:t>
      </w:r>
      <w:r w:rsidRPr="005C2005">
        <w:rPr>
          <w:rFonts w:ascii="Simplified Arabic" w:eastAsia="Times New Roman" w:hAnsi="Simplified Arabic" w:cs="Simplified Arabic" w:hint="cs"/>
          <w:sz w:val="32"/>
          <w:szCs w:val="32"/>
          <w:rtl/>
          <w:lang w:val="en-US" w:eastAsia="ar-SA"/>
        </w:rPr>
        <w:t>مستوى دلالة (0.77)</w:t>
      </w:r>
      <w:r w:rsidRPr="005C2005">
        <w:rPr>
          <w:rFonts w:ascii="Simplified Arabic" w:eastAsia="Times New Roman" w:hAnsi="Simplified Arabic" w:cs="Simplified Arabic" w:hint="cs"/>
          <w:sz w:val="30"/>
          <w:szCs w:val="30"/>
          <w:rtl/>
          <w:lang w:val="en-US" w:eastAsia="ar-SA"/>
        </w:rPr>
        <w:t xml:space="preserve"> </w:t>
      </w:r>
      <w:r w:rsidRPr="005C2005">
        <w:rPr>
          <w:rFonts w:ascii="Simplified Arabic" w:eastAsia="Times New Roman" w:hAnsi="Simplified Arabic" w:cs="Simplified Arabic"/>
          <w:sz w:val="32"/>
          <w:szCs w:val="32"/>
          <w:rtl/>
          <w:lang w:val="en-US" w:eastAsia="ar-SA"/>
        </w:rPr>
        <w:t>وهي</w:t>
      </w:r>
      <w:r w:rsidRPr="005C2005">
        <w:rPr>
          <w:rFonts w:ascii="Simplified Arabic" w:eastAsia="Times New Roman" w:hAnsi="Simplified Arabic" w:cs="Simplified Arabic" w:hint="cs"/>
          <w:sz w:val="30"/>
          <w:szCs w:val="30"/>
          <w:rtl/>
          <w:lang w:val="en-US" w:eastAsia="ar-SA"/>
        </w:rPr>
        <w:t xml:space="preserve"> </w:t>
      </w:r>
      <w:r w:rsidRPr="005C2005">
        <w:rPr>
          <w:rFonts w:ascii="Simplified Arabic" w:eastAsia="Times New Roman" w:hAnsi="Simplified Arabic" w:cs="Simplified Arabic" w:hint="cs"/>
          <w:sz w:val="32"/>
          <w:szCs w:val="32"/>
          <w:rtl/>
          <w:lang w:val="en-US" w:eastAsia="ar-SA"/>
        </w:rPr>
        <w:t>أكبر</w:t>
      </w:r>
      <w:r w:rsidRPr="005C2005">
        <w:rPr>
          <w:rFonts w:ascii="Simplified Arabic" w:eastAsia="Times New Roman" w:hAnsi="Simplified Arabic" w:cs="Simplified Arabic"/>
          <w:sz w:val="32"/>
          <w:szCs w:val="32"/>
          <w:rtl/>
          <w:lang w:val="en-US" w:eastAsia="ar-SA"/>
        </w:rPr>
        <w:t xml:space="preserve"> من مستوى </w:t>
      </w:r>
      <w:r w:rsidRPr="005C2005">
        <w:rPr>
          <w:rFonts w:ascii="Simplified Arabic" w:eastAsia="Times New Roman" w:hAnsi="Simplified Arabic" w:cs="Simplified Arabic" w:hint="cs"/>
          <w:sz w:val="32"/>
          <w:szCs w:val="32"/>
          <w:rtl/>
          <w:lang w:val="en-US" w:eastAsia="ar-SA"/>
        </w:rPr>
        <w:t>ال</w:t>
      </w:r>
      <w:r w:rsidRPr="005C2005">
        <w:rPr>
          <w:rFonts w:ascii="Simplified Arabic" w:eastAsia="Times New Roman" w:hAnsi="Simplified Arabic" w:cs="Simplified Arabic"/>
          <w:sz w:val="32"/>
          <w:szCs w:val="32"/>
          <w:rtl/>
          <w:lang w:val="en-US" w:eastAsia="ar-SA"/>
        </w:rPr>
        <w:t>دلالة</w:t>
      </w:r>
      <w:r w:rsidRPr="005C2005">
        <w:rPr>
          <w:rFonts w:ascii="Simplified Arabic" w:eastAsia="Times New Roman" w:hAnsi="Simplified Arabic" w:cs="Simplified Arabic" w:hint="cs"/>
          <w:sz w:val="32"/>
          <w:szCs w:val="32"/>
          <w:rtl/>
          <w:lang w:val="en-US" w:eastAsia="ar-SA"/>
        </w:rPr>
        <w:t xml:space="preserve"> الاحصائية</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(0.05) وهذا</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يعني عدم وجود</w:t>
      </w:r>
      <w:r w:rsidRPr="005C2005">
        <w:rPr>
          <w:rFonts w:ascii="Simplified Arabic" w:eastAsia="Times New Roman" w:hAnsi="Simplified Arabic" w:cs="Simplified Arabic"/>
          <w:sz w:val="32"/>
          <w:szCs w:val="32"/>
          <w:rtl/>
          <w:lang w:val="en-US" w:eastAsia="ar-SA"/>
        </w:rPr>
        <w:t xml:space="preserve"> فرق</w:t>
      </w:r>
      <w:r w:rsidRPr="005C2005">
        <w:rPr>
          <w:rFonts w:ascii="Simplified Arabic" w:eastAsia="Times New Roman" w:hAnsi="Simplified Arabic" w:cs="Simplified Arabic" w:hint="cs"/>
          <w:sz w:val="32"/>
          <w:szCs w:val="32"/>
          <w:rtl/>
          <w:lang w:val="en-US" w:eastAsia="ar-SA"/>
        </w:rPr>
        <w:t xml:space="preserve"> </w:t>
      </w:r>
      <w:r w:rsidRPr="005C2005">
        <w:rPr>
          <w:rFonts w:ascii="Simplified Arabic" w:eastAsia="Times New Roman" w:hAnsi="Simplified Arabic" w:cs="Simplified Arabic"/>
          <w:sz w:val="32"/>
          <w:szCs w:val="32"/>
          <w:rtl/>
          <w:lang w:val="en-US" w:eastAsia="ar-SA"/>
        </w:rPr>
        <w:t xml:space="preserve">معنوي بين الاختبارين القبلي </w:t>
      </w:r>
      <w:r w:rsidRPr="005C2005">
        <w:rPr>
          <w:rFonts w:ascii="Simplified Arabic" w:eastAsia="Times New Roman" w:hAnsi="Simplified Arabic" w:cs="Simplified Arabic" w:hint="cs"/>
          <w:sz w:val="32"/>
          <w:szCs w:val="32"/>
          <w:rtl/>
          <w:lang w:val="en-US" w:eastAsia="ar-SA"/>
        </w:rPr>
        <w:t>والبيني.</w:t>
      </w:r>
    </w:p>
    <w:p w:rsidR="005C2005" w:rsidRPr="005C2005" w:rsidRDefault="005C2005" w:rsidP="000B2A58">
      <w:pPr>
        <w:tabs>
          <w:tab w:val="left" w:pos="1423"/>
        </w:tabs>
        <w:bidi/>
        <w:spacing w:after="0" w:line="240" w:lineRule="auto"/>
        <w:ind w:left="185" w:hanging="142"/>
        <w:jc w:val="lowKashida"/>
        <w:rPr>
          <w:rFonts w:ascii="Simplified Arabic" w:eastAsia="Times New Roman" w:hAnsi="Simplified Arabic" w:cs="Simplified Arabic"/>
          <w:sz w:val="32"/>
          <w:szCs w:val="32"/>
          <w:rtl/>
          <w:lang w:val="en-US" w:eastAsia="ar-SA"/>
        </w:rPr>
      </w:pPr>
      <w:r w:rsidRPr="005C2005">
        <w:rPr>
          <w:rFonts w:ascii="Simplified Arabic" w:eastAsia="Times New Roman" w:hAnsi="Simplified Arabic" w:cs="Simplified Arabic" w:hint="cs"/>
          <w:sz w:val="32"/>
          <w:szCs w:val="32"/>
          <w:rtl/>
          <w:lang w:val="en-US" w:eastAsia="ar-SA"/>
        </w:rPr>
        <w:t>- في أختبار المشي 6 دقائق (</w:t>
      </w:r>
      <w:r w:rsidRPr="005C2005">
        <w:rPr>
          <w:rFonts w:ascii="Simplified Arabic" w:eastAsia="Times New Roman" w:hAnsi="Simplified Arabic" w:cs="Simplified Arabic"/>
          <w:sz w:val="32"/>
          <w:szCs w:val="32"/>
          <w:lang w:val="en-US" w:eastAsia="ar-SA"/>
        </w:rPr>
        <w:t>6MWDT</w:t>
      </w:r>
      <w:r w:rsidRPr="005C2005">
        <w:rPr>
          <w:rFonts w:ascii="Simplified Arabic" w:eastAsia="Times New Roman" w:hAnsi="Simplified Arabic" w:cs="Simplified Arabic" w:hint="cs"/>
          <w:sz w:val="32"/>
          <w:szCs w:val="32"/>
          <w:rtl/>
          <w:lang w:val="en-US" w:eastAsia="ar-SA"/>
        </w:rPr>
        <w:t>): كانت</w:t>
      </w:r>
      <w:r w:rsidRPr="005C2005">
        <w:rPr>
          <w:rFonts w:ascii="Simplified Arabic" w:eastAsia="Times New Roman" w:hAnsi="Simplified Arabic" w:cs="Simplified Arabic"/>
          <w:sz w:val="32"/>
          <w:szCs w:val="32"/>
          <w:rtl/>
          <w:lang w:val="en-US" w:eastAsia="ar-SA"/>
        </w:rPr>
        <w:t xml:space="preserve"> قيمة </w:t>
      </w:r>
      <w:r w:rsidRPr="005C2005">
        <w:rPr>
          <w:rFonts w:ascii="Simplified Arabic" w:eastAsia="Times New Roman" w:hAnsi="Simplified Arabic" w:cs="Simplified Arabic" w:hint="cs"/>
          <w:sz w:val="32"/>
          <w:szCs w:val="32"/>
          <w:rtl/>
          <w:lang w:val="en-US" w:eastAsia="ar-SA"/>
        </w:rPr>
        <w:t>(</w:t>
      </w:r>
      <w:r w:rsidRPr="005C2005">
        <w:rPr>
          <w:rFonts w:ascii="Simplified Arabic" w:eastAsia="Times New Roman" w:hAnsi="Simplified Arabic" w:cs="Simplified Arabic"/>
          <w:sz w:val="32"/>
          <w:szCs w:val="32"/>
          <w:lang w:val="en-US" w:eastAsia="ar-SA"/>
        </w:rPr>
        <w:t>T</w:t>
      </w:r>
      <w:r w:rsidRPr="005C2005">
        <w:rPr>
          <w:rFonts w:ascii="Simplified Arabic" w:eastAsia="Times New Roman" w:hAnsi="Simplified Arabic" w:cs="Simplified Arabic" w:hint="cs"/>
          <w:sz w:val="32"/>
          <w:szCs w:val="32"/>
          <w:rtl/>
          <w:lang w:val="en-US" w:eastAsia="ar-SA"/>
        </w:rPr>
        <w:t>) المحسوبة (</w:t>
      </w:r>
      <w:r w:rsidRPr="005C2005">
        <w:rPr>
          <w:rFonts w:ascii="Simplified Arabic" w:eastAsia="Times New Roman" w:hAnsi="Simplified Arabic" w:cs="Simplified Arabic" w:hint="cs"/>
          <w:sz w:val="32"/>
          <w:szCs w:val="32"/>
          <w:rtl/>
          <w:lang w:val="en-US" w:eastAsia="ar-SA" w:bidi="ar-IQ"/>
        </w:rPr>
        <w:t>1</w:t>
      </w:r>
      <w:r w:rsidRPr="005C2005">
        <w:rPr>
          <w:rFonts w:ascii="Simplified Arabic" w:eastAsia="Times New Roman" w:hAnsi="Simplified Arabic" w:cs="Simplified Arabic" w:hint="cs"/>
          <w:sz w:val="32"/>
          <w:szCs w:val="32"/>
          <w:rtl/>
          <w:lang w:val="en-US" w:eastAsia="ar-SA"/>
        </w:rPr>
        <w:t>.23)</w:t>
      </w:r>
      <w:r w:rsidRPr="005C2005">
        <w:rPr>
          <w:rFonts w:ascii="Simplified Arabic" w:eastAsia="Times New Roman" w:hAnsi="Simplified Arabic" w:cs="Simplified Arabic" w:hint="cs"/>
          <w:sz w:val="30"/>
          <w:szCs w:val="30"/>
          <w:rtl/>
          <w:lang w:val="en-US" w:eastAsia="ar-SA"/>
        </w:rPr>
        <w:t xml:space="preserve"> عند</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مستوى دلالة (0.23)</w:t>
      </w:r>
      <w:r w:rsidRPr="005C2005">
        <w:rPr>
          <w:rFonts w:ascii="Simplified Arabic" w:eastAsia="Times New Roman" w:hAnsi="Simplified Arabic" w:cs="Simplified Arabic" w:hint="cs"/>
          <w:sz w:val="30"/>
          <w:szCs w:val="30"/>
          <w:rtl/>
          <w:lang w:val="en-US" w:eastAsia="ar-SA"/>
        </w:rPr>
        <w:t xml:space="preserve"> </w:t>
      </w:r>
      <w:r w:rsidRPr="005C2005">
        <w:rPr>
          <w:rFonts w:ascii="Simplified Arabic" w:eastAsia="Times New Roman" w:hAnsi="Simplified Arabic" w:cs="Simplified Arabic"/>
          <w:sz w:val="32"/>
          <w:szCs w:val="32"/>
          <w:rtl/>
          <w:lang w:val="en-US" w:eastAsia="ar-SA"/>
        </w:rPr>
        <w:t>وهي</w:t>
      </w:r>
      <w:r w:rsidRPr="005C2005">
        <w:rPr>
          <w:rFonts w:ascii="Simplified Arabic" w:eastAsia="Times New Roman" w:hAnsi="Simplified Arabic" w:cs="Simplified Arabic" w:hint="cs"/>
          <w:sz w:val="30"/>
          <w:szCs w:val="30"/>
          <w:rtl/>
          <w:lang w:val="en-US" w:eastAsia="ar-SA"/>
        </w:rPr>
        <w:t xml:space="preserve"> </w:t>
      </w:r>
      <w:r w:rsidRPr="005C2005">
        <w:rPr>
          <w:rFonts w:ascii="Simplified Arabic" w:eastAsia="Times New Roman" w:hAnsi="Simplified Arabic" w:cs="Simplified Arabic" w:hint="cs"/>
          <w:sz w:val="32"/>
          <w:szCs w:val="32"/>
          <w:rtl/>
          <w:lang w:val="en-US" w:eastAsia="ar-SA"/>
        </w:rPr>
        <w:t>أكبر</w:t>
      </w:r>
      <w:r w:rsidRPr="005C2005">
        <w:rPr>
          <w:rFonts w:ascii="Simplified Arabic" w:eastAsia="Times New Roman" w:hAnsi="Simplified Arabic" w:cs="Simplified Arabic"/>
          <w:sz w:val="32"/>
          <w:szCs w:val="32"/>
          <w:rtl/>
          <w:lang w:val="en-US" w:eastAsia="ar-SA"/>
        </w:rPr>
        <w:t xml:space="preserve"> من مستوى </w:t>
      </w:r>
      <w:r w:rsidRPr="005C2005">
        <w:rPr>
          <w:rFonts w:ascii="Simplified Arabic" w:eastAsia="Times New Roman" w:hAnsi="Simplified Arabic" w:cs="Simplified Arabic" w:hint="cs"/>
          <w:sz w:val="32"/>
          <w:szCs w:val="32"/>
          <w:rtl/>
          <w:lang w:val="en-US" w:eastAsia="ar-SA"/>
        </w:rPr>
        <w:t>ال</w:t>
      </w:r>
      <w:r w:rsidRPr="005C2005">
        <w:rPr>
          <w:rFonts w:ascii="Simplified Arabic" w:eastAsia="Times New Roman" w:hAnsi="Simplified Arabic" w:cs="Simplified Arabic"/>
          <w:sz w:val="32"/>
          <w:szCs w:val="32"/>
          <w:rtl/>
          <w:lang w:val="en-US" w:eastAsia="ar-SA"/>
        </w:rPr>
        <w:t>دلالة</w:t>
      </w:r>
      <w:r w:rsidRPr="005C2005">
        <w:rPr>
          <w:rFonts w:ascii="Simplified Arabic" w:eastAsia="Times New Roman" w:hAnsi="Simplified Arabic" w:cs="Simplified Arabic" w:hint="cs"/>
          <w:sz w:val="32"/>
          <w:szCs w:val="32"/>
          <w:rtl/>
          <w:lang w:val="en-US" w:eastAsia="ar-SA"/>
        </w:rPr>
        <w:t xml:space="preserve"> الاحصائية</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(0.05) وهذا</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يعني عدم وجود</w:t>
      </w:r>
      <w:r w:rsidRPr="005C2005">
        <w:rPr>
          <w:rFonts w:ascii="Simplified Arabic" w:eastAsia="Times New Roman" w:hAnsi="Simplified Arabic" w:cs="Simplified Arabic"/>
          <w:sz w:val="32"/>
          <w:szCs w:val="32"/>
          <w:rtl/>
          <w:lang w:val="en-US" w:eastAsia="ar-SA"/>
        </w:rPr>
        <w:t xml:space="preserve"> فرق</w:t>
      </w:r>
      <w:r w:rsidRPr="005C2005">
        <w:rPr>
          <w:rFonts w:ascii="Simplified Arabic" w:eastAsia="Times New Roman" w:hAnsi="Simplified Arabic" w:cs="Simplified Arabic" w:hint="cs"/>
          <w:sz w:val="32"/>
          <w:szCs w:val="32"/>
          <w:rtl/>
          <w:lang w:val="en-US" w:eastAsia="ar-SA"/>
        </w:rPr>
        <w:t xml:space="preserve"> </w:t>
      </w:r>
      <w:r w:rsidRPr="005C2005">
        <w:rPr>
          <w:rFonts w:ascii="Simplified Arabic" w:eastAsia="Times New Roman" w:hAnsi="Simplified Arabic" w:cs="Simplified Arabic"/>
          <w:sz w:val="32"/>
          <w:szCs w:val="32"/>
          <w:rtl/>
          <w:lang w:val="en-US" w:eastAsia="ar-SA"/>
        </w:rPr>
        <w:t xml:space="preserve">معنوي بين الاختبارين القبلي </w:t>
      </w:r>
      <w:r w:rsidRPr="005C2005">
        <w:rPr>
          <w:rFonts w:ascii="Simplified Arabic" w:eastAsia="Times New Roman" w:hAnsi="Simplified Arabic" w:cs="Simplified Arabic" w:hint="cs"/>
          <w:sz w:val="32"/>
          <w:szCs w:val="32"/>
          <w:rtl/>
          <w:lang w:val="en-US" w:eastAsia="ar-SA"/>
        </w:rPr>
        <w:t>والبيني.</w:t>
      </w:r>
    </w:p>
    <w:p w:rsidR="005C2005" w:rsidRPr="005C2005" w:rsidRDefault="005C2005" w:rsidP="000B2A58">
      <w:pPr>
        <w:tabs>
          <w:tab w:val="left" w:pos="1423"/>
        </w:tabs>
        <w:bidi/>
        <w:spacing w:after="0" w:line="240" w:lineRule="auto"/>
        <w:ind w:left="185" w:hanging="142"/>
        <w:jc w:val="lowKashida"/>
        <w:rPr>
          <w:rFonts w:ascii="Simplified Arabic" w:eastAsia="Times New Roman" w:hAnsi="Simplified Arabic" w:cs="Simplified Arabic"/>
          <w:sz w:val="32"/>
          <w:szCs w:val="32"/>
          <w:rtl/>
          <w:lang w:val="en-US" w:eastAsia="ar-SA"/>
        </w:rPr>
      </w:pPr>
      <w:r w:rsidRPr="005C2005">
        <w:rPr>
          <w:rFonts w:ascii="Simplified Arabic" w:eastAsia="Times New Roman" w:hAnsi="Simplified Arabic" w:cs="Simplified Arabic" w:hint="cs"/>
          <w:sz w:val="32"/>
          <w:szCs w:val="32"/>
          <w:rtl/>
          <w:lang w:val="en-US" w:eastAsia="ar-SA"/>
        </w:rPr>
        <w:t>- في أختبار التشبع الاوكسجيني</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w:t>
      </w:r>
      <w:r w:rsidRPr="005C2005">
        <w:rPr>
          <w:rFonts w:ascii="Simplified Arabic" w:eastAsia="Times New Roman" w:hAnsi="Simplified Arabic" w:cs="Simplified Arabic"/>
          <w:sz w:val="32"/>
          <w:szCs w:val="32"/>
          <w:lang w:val="en-US" w:eastAsia="ar-SA"/>
        </w:rPr>
        <w:t>Spo2</w:t>
      </w:r>
      <w:r w:rsidRPr="005C2005">
        <w:rPr>
          <w:rFonts w:ascii="Simplified Arabic" w:eastAsia="Times New Roman" w:hAnsi="Simplified Arabic" w:cs="Simplified Arabic" w:hint="cs"/>
          <w:sz w:val="32"/>
          <w:szCs w:val="32"/>
          <w:rtl/>
          <w:lang w:val="en-US" w:eastAsia="ar-SA"/>
        </w:rPr>
        <w:t>)</w:t>
      </w:r>
      <w:r w:rsidRPr="005C2005">
        <w:rPr>
          <w:rFonts w:ascii="Simplified Arabic" w:eastAsia="Times New Roman" w:hAnsi="Simplified Arabic" w:cs="Simplified Arabic" w:hint="cs"/>
          <w:sz w:val="32"/>
          <w:szCs w:val="32"/>
          <w:rtl/>
          <w:lang w:val="en-US" w:eastAsia="ar-SA" w:bidi="ar-IQ"/>
        </w:rPr>
        <w:t xml:space="preserve"> قبل أختبار (</w:t>
      </w:r>
      <w:r w:rsidRPr="005C2005">
        <w:rPr>
          <w:rFonts w:ascii="Simplified Arabic" w:eastAsia="Times New Roman" w:hAnsi="Simplified Arabic" w:cs="Simplified Arabic"/>
          <w:sz w:val="30"/>
          <w:szCs w:val="30"/>
          <w:lang w:val="en-US" w:eastAsia="ar-SA" w:bidi="ar-IQ"/>
        </w:rPr>
        <w:t>6MWD</w:t>
      </w:r>
      <w:r w:rsidRPr="005C2005">
        <w:rPr>
          <w:rFonts w:ascii="Simplified Arabic" w:eastAsia="Times New Roman" w:hAnsi="Simplified Arabic" w:cs="Simplified Arabic" w:hint="cs"/>
          <w:sz w:val="30"/>
          <w:szCs w:val="30"/>
          <w:rtl/>
          <w:lang w:val="en-US" w:eastAsia="ar-SA" w:bidi="ar-IQ"/>
        </w:rPr>
        <w:t xml:space="preserve">): </w:t>
      </w:r>
      <w:r w:rsidRPr="005C2005">
        <w:rPr>
          <w:rFonts w:ascii="Simplified Arabic" w:eastAsia="Times New Roman" w:hAnsi="Simplified Arabic" w:cs="Simplified Arabic" w:hint="cs"/>
          <w:sz w:val="32"/>
          <w:szCs w:val="32"/>
          <w:rtl/>
          <w:lang w:val="en-US" w:eastAsia="ar-SA"/>
        </w:rPr>
        <w:t xml:space="preserve">فقد </w:t>
      </w:r>
      <w:r w:rsidRPr="005C2005">
        <w:rPr>
          <w:rFonts w:ascii="Simplified Arabic" w:eastAsia="Times New Roman" w:hAnsi="Simplified Arabic" w:cs="Simplified Arabic"/>
          <w:sz w:val="32"/>
          <w:szCs w:val="32"/>
          <w:rtl/>
          <w:lang w:val="en-US" w:eastAsia="ar-SA"/>
        </w:rPr>
        <w:t xml:space="preserve">بلغت قيمة </w:t>
      </w:r>
      <w:r w:rsidRPr="005C2005">
        <w:rPr>
          <w:rFonts w:ascii="Simplified Arabic" w:eastAsia="Times New Roman" w:hAnsi="Simplified Arabic" w:cs="Simplified Arabic" w:hint="cs"/>
          <w:sz w:val="32"/>
          <w:szCs w:val="32"/>
          <w:rtl/>
          <w:lang w:val="en-US" w:eastAsia="ar-SA"/>
        </w:rPr>
        <w:t>(</w:t>
      </w:r>
      <w:r w:rsidRPr="005C2005">
        <w:rPr>
          <w:rFonts w:ascii="Simplified Arabic" w:eastAsia="Times New Roman" w:hAnsi="Simplified Arabic" w:cs="Simplified Arabic"/>
          <w:sz w:val="32"/>
          <w:szCs w:val="32"/>
          <w:lang w:val="en-US" w:eastAsia="ar-SA"/>
        </w:rPr>
        <w:t>T</w:t>
      </w:r>
      <w:r w:rsidRPr="005C2005">
        <w:rPr>
          <w:rFonts w:ascii="Simplified Arabic" w:eastAsia="Times New Roman" w:hAnsi="Simplified Arabic" w:cs="Simplified Arabic" w:hint="cs"/>
          <w:sz w:val="32"/>
          <w:szCs w:val="32"/>
          <w:rtl/>
          <w:lang w:val="en-US" w:eastAsia="ar-SA"/>
        </w:rPr>
        <w:t>) المحسوبة (1.16)</w:t>
      </w:r>
      <w:r w:rsidRPr="005C2005">
        <w:rPr>
          <w:rFonts w:ascii="Simplified Arabic" w:eastAsia="Times New Roman" w:hAnsi="Simplified Arabic" w:cs="Simplified Arabic" w:hint="cs"/>
          <w:sz w:val="30"/>
          <w:szCs w:val="30"/>
          <w:rtl/>
          <w:lang w:val="en-US" w:eastAsia="ar-SA"/>
        </w:rPr>
        <w:t xml:space="preserve"> عند</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مستوى دلالة (0.26)</w:t>
      </w:r>
      <w:r w:rsidRPr="005C2005">
        <w:rPr>
          <w:rFonts w:ascii="Simplified Arabic" w:eastAsia="Times New Roman" w:hAnsi="Simplified Arabic" w:cs="Simplified Arabic" w:hint="cs"/>
          <w:sz w:val="30"/>
          <w:szCs w:val="30"/>
          <w:rtl/>
          <w:lang w:val="en-US" w:eastAsia="ar-SA"/>
        </w:rPr>
        <w:t xml:space="preserve"> </w:t>
      </w:r>
      <w:r w:rsidRPr="005C2005">
        <w:rPr>
          <w:rFonts w:ascii="Simplified Arabic" w:eastAsia="Times New Roman" w:hAnsi="Simplified Arabic" w:cs="Simplified Arabic"/>
          <w:sz w:val="32"/>
          <w:szCs w:val="32"/>
          <w:rtl/>
          <w:lang w:val="en-US" w:eastAsia="ar-SA"/>
        </w:rPr>
        <w:t xml:space="preserve">وهي </w:t>
      </w:r>
      <w:r w:rsidRPr="005C2005">
        <w:rPr>
          <w:rFonts w:ascii="Simplified Arabic" w:eastAsia="Times New Roman" w:hAnsi="Simplified Arabic" w:cs="Simplified Arabic" w:hint="cs"/>
          <w:sz w:val="32"/>
          <w:szCs w:val="32"/>
          <w:rtl/>
          <w:lang w:val="en-US" w:eastAsia="ar-SA"/>
        </w:rPr>
        <w:t>اكبر</w:t>
      </w:r>
      <w:r w:rsidRPr="005C2005">
        <w:rPr>
          <w:rFonts w:ascii="Simplified Arabic" w:eastAsia="Times New Roman" w:hAnsi="Simplified Arabic" w:cs="Simplified Arabic"/>
          <w:sz w:val="32"/>
          <w:szCs w:val="32"/>
          <w:rtl/>
          <w:lang w:val="en-US" w:eastAsia="ar-SA"/>
        </w:rPr>
        <w:t xml:space="preserve"> من مستوى </w:t>
      </w:r>
      <w:r w:rsidRPr="005C2005">
        <w:rPr>
          <w:rFonts w:ascii="Simplified Arabic" w:eastAsia="Times New Roman" w:hAnsi="Simplified Arabic" w:cs="Simplified Arabic" w:hint="cs"/>
          <w:sz w:val="32"/>
          <w:szCs w:val="32"/>
          <w:rtl/>
          <w:lang w:val="en-US" w:eastAsia="ar-SA"/>
        </w:rPr>
        <w:t>ال</w:t>
      </w:r>
      <w:r w:rsidRPr="005C2005">
        <w:rPr>
          <w:rFonts w:ascii="Simplified Arabic" w:eastAsia="Times New Roman" w:hAnsi="Simplified Arabic" w:cs="Simplified Arabic"/>
          <w:sz w:val="32"/>
          <w:szCs w:val="32"/>
          <w:rtl/>
          <w:lang w:val="en-US" w:eastAsia="ar-SA"/>
        </w:rPr>
        <w:t>دلالة</w:t>
      </w:r>
      <w:r w:rsidRPr="005C2005">
        <w:rPr>
          <w:rFonts w:ascii="Simplified Arabic" w:eastAsia="Times New Roman" w:hAnsi="Simplified Arabic" w:cs="Simplified Arabic" w:hint="cs"/>
          <w:sz w:val="32"/>
          <w:szCs w:val="32"/>
          <w:rtl/>
          <w:lang w:val="en-US" w:eastAsia="ar-SA"/>
        </w:rPr>
        <w:t xml:space="preserve"> الفرضية الصفرية</w:t>
      </w:r>
      <w:r w:rsidRPr="005C2005">
        <w:rPr>
          <w:rFonts w:ascii="Simplified Arabic" w:eastAsia="Times New Roman" w:hAnsi="Simplified Arabic" w:cs="Simplified Arabic"/>
          <w:sz w:val="32"/>
          <w:szCs w:val="32"/>
          <w:rtl/>
          <w:lang w:val="en-US" w:eastAsia="ar-SA"/>
        </w:rPr>
        <w:t xml:space="preserve"> </w:t>
      </w:r>
      <w:r w:rsidR="00DA3B8C">
        <w:rPr>
          <w:rFonts w:ascii="Simplified Arabic" w:eastAsia="Times New Roman" w:hAnsi="Simplified Arabic" w:cs="Simplified Arabic" w:hint="cs"/>
          <w:sz w:val="32"/>
          <w:szCs w:val="32"/>
          <w:rtl/>
          <w:lang w:val="en-US" w:eastAsia="ar-SA"/>
        </w:rPr>
        <w:t>(</w:t>
      </w:r>
      <w:r w:rsidRPr="005C2005">
        <w:rPr>
          <w:rFonts w:ascii="Simplified Arabic" w:eastAsia="Times New Roman" w:hAnsi="Simplified Arabic" w:cs="Simplified Arabic" w:hint="cs"/>
          <w:sz w:val="32"/>
          <w:szCs w:val="32"/>
          <w:rtl/>
          <w:lang w:val="en-US" w:eastAsia="ar-SA"/>
        </w:rPr>
        <w:t>0.05</w:t>
      </w:r>
      <w:r w:rsidR="00DA3B8C">
        <w:rPr>
          <w:rFonts w:ascii="Simplified Arabic" w:eastAsia="Times New Roman" w:hAnsi="Simplified Arabic" w:cs="Simplified Arabic" w:hint="cs"/>
          <w:sz w:val="32"/>
          <w:szCs w:val="32"/>
          <w:rtl/>
          <w:lang w:val="en-US" w:eastAsia="ar-SA"/>
        </w:rPr>
        <w:t>)</w:t>
      </w:r>
      <w:r w:rsidRPr="005C2005">
        <w:rPr>
          <w:rFonts w:ascii="Simplified Arabic" w:eastAsia="Times New Roman" w:hAnsi="Simplified Arabic" w:cs="Simplified Arabic" w:hint="cs"/>
          <w:sz w:val="32"/>
          <w:szCs w:val="32"/>
          <w:rtl/>
          <w:lang w:val="en-US" w:eastAsia="ar-SA"/>
        </w:rPr>
        <w:t xml:space="preserve"> وهذا</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يعني عدم وجود</w:t>
      </w:r>
      <w:r w:rsidRPr="005C2005">
        <w:rPr>
          <w:rFonts w:ascii="Simplified Arabic" w:eastAsia="Times New Roman" w:hAnsi="Simplified Arabic" w:cs="Simplified Arabic"/>
          <w:sz w:val="32"/>
          <w:szCs w:val="32"/>
          <w:rtl/>
          <w:lang w:val="en-US" w:eastAsia="ar-SA"/>
        </w:rPr>
        <w:t xml:space="preserve"> فرق</w:t>
      </w:r>
      <w:r w:rsidRPr="005C2005">
        <w:rPr>
          <w:rFonts w:ascii="Simplified Arabic" w:eastAsia="Times New Roman" w:hAnsi="Simplified Arabic" w:cs="Simplified Arabic" w:hint="cs"/>
          <w:sz w:val="32"/>
          <w:szCs w:val="32"/>
          <w:rtl/>
          <w:lang w:val="en-US" w:eastAsia="ar-SA"/>
        </w:rPr>
        <w:t xml:space="preserve"> </w:t>
      </w:r>
      <w:r w:rsidRPr="005C2005">
        <w:rPr>
          <w:rFonts w:ascii="Simplified Arabic" w:eastAsia="Times New Roman" w:hAnsi="Simplified Arabic" w:cs="Simplified Arabic"/>
          <w:sz w:val="32"/>
          <w:szCs w:val="32"/>
          <w:rtl/>
          <w:lang w:val="en-US" w:eastAsia="ar-SA"/>
        </w:rPr>
        <w:t xml:space="preserve">معنوي بين الاختبارين القبلي </w:t>
      </w:r>
      <w:r w:rsidRPr="005C2005">
        <w:rPr>
          <w:rFonts w:ascii="Simplified Arabic" w:eastAsia="Times New Roman" w:hAnsi="Simplified Arabic" w:cs="Simplified Arabic" w:hint="cs"/>
          <w:sz w:val="32"/>
          <w:szCs w:val="32"/>
          <w:rtl/>
          <w:lang w:val="en-US" w:eastAsia="ar-SA"/>
        </w:rPr>
        <w:t>والبيني.</w:t>
      </w:r>
    </w:p>
    <w:p w:rsidR="005C2005" w:rsidRPr="005C2005" w:rsidRDefault="005C2005" w:rsidP="000B2A58">
      <w:pPr>
        <w:tabs>
          <w:tab w:val="left" w:pos="1423"/>
        </w:tabs>
        <w:bidi/>
        <w:spacing w:after="0" w:line="240" w:lineRule="auto"/>
        <w:ind w:left="185" w:hanging="142"/>
        <w:jc w:val="lowKashida"/>
        <w:rPr>
          <w:rFonts w:ascii="Simplified Arabic" w:eastAsia="Times New Roman" w:hAnsi="Simplified Arabic" w:cs="Simplified Arabic"/>
          <w:sz w:val="32"/>
          <w:szCs w:val="32"/>
          <w:rtl/>
          <w:lang w:val="en-US" w:eastAsia="ar-SA"/>
        </w:rPr>
      </w:pPr>
      <w:r w:rsidRPr="005C2005">
        <w:rPr>
          <w:rFonts w:ascii="Simplified Arabic" w:eastAsia="Times New Roman" w:hAnsi="Simplified Arabic" w:cs="Simplified Arabic" w:hint="cs"/>
          <w:sz w:val="32"/>
          <w:szCs w:val="32"/>
          <w:rtl/>
          <w:lang w:val="en-US" w:eastAsia="ar-SA"/>
        </w:rPr>
        <w:t>- في التشبع الاوكسجيني</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w:t>
      </w:r>
      <w:r w:rsidRPr="005C2005">
        <w:rPr>
          <w:rFonts w:ascii="Simplified Arabic" w:eastAsia="Times New Roman" w:hAnsi="Simplified Arabic" w:cs="Simplified Arabic"/>
          <w:sz w:val="32"/>
          <w:szCs w:val="32"/>
          <w:lang w:val="en-US" w:eastAsia="ar-SA"/>
        </w:rPr>
        <w:t>Spo2</w:t>
      </w:r>
      <w:r w:rsidRPr="005C2005">
        <w:rPr>
          <w:rFonts w:ascii="Simplified Arabic" w:eastAsia="Times New Roman" w:hAnsi="Simplified Arabic" w:cs="Simplified Arabic" w:hint="cs"/>
          <w:sz w:val="32"/>
          <w:szCs w:val="32"/>
          <w:rtl/>
          <w:lang w:val="en-US" w:eastAsia="ar-SA"/>
        </w:rPr>
        <w:t>)</w:t>
      </w:r>
      <w:r w:rsidRPr="005C2005">
        <w:rPr>
          <w:rFonts w:ascii="Simplified Arabic" w:eastAsia="Times New Roman" w:hAnsi="Simplified Arabic" w:cs="Simplified Arabic" w:hint="cs"/>
          <w:sz w:val="32"/>
          <w:szCs w:val="32"/>
          <w:rtl/>
          <w:lang w:val="en-US" w:eastAsia="ar-SA" w:bidi="ar-IQ"/>
        </w:rPr>
        <w:t xml:space="preserve"> بعد أختبار (</w:t>
      </w:r>
      <w:r w:rsidRPr="005C2005">
        <w:rPr>
          <w:rFonts w:ascii="Simplified Arabic" w:eastAsia="Times New Roman" w:hAnsi="Simplified Arabic" w:cs="Simplified Arabic"/>
          <w:sz w:val="30"/>
          <w:szCs w:val="30"/>
          <w:lang w:val="en-US" w:eastAsia="ar-SA" w:bidi="ar-IQ"/>
        </w:rPr>
        <w:t>6MWD</w:t>
      </w:r>
      <w:r w:rsidRPr="005C2005">
        <w:rPr>
          <w:rFonts w:ascii="Simplified Arabic" w:eastAsia="Times New Roman" w:hAnsi="Simplified Arabic" w:cs="Simplified Arabic" w:hint="cs"/>
          <w:sz w:val="30"/>
          <w:szCs w:val="30"/>
          <w:rtl/>
          <w:lang w:val="en-US" w:eastAsia="ar-SA" w:bidi="ar-IQ"/>
        </w:rPr>
        <w:t xml:space="preserve">): </w:t>
      </w:r>
      <w:r w:rsidRPr="005C2005">
        <w:rPr>
          <w:rFonts w:ascii="Simplified Arabic" w:eastAsia="Times New Roman" w:hAnsi="Simplified Arabic" w:cs="Simplified Arabic" w:hint="cs"/>
          <w:sz w:val="32"/>
          <w:szCs w:val="32"/>
          <w:rtl/>
          <w:lang w:val="en-US" w:eastAsia="ar-SA"/>
        </w:rPr>
        <w:t>كانت</w:t>
      </w:r>
      <w:r w:rsidRPr="005C2005">
        <w:rPr>
          <w:rFonts w:ascii="Simplified Arabic" w:eastAsia="Times New Roman" w:hAnsi="Simplified Arabic" w:cs="Simplified Arabic"/>
          <w:sz w:val="32"/>
          <w:szCs w:val="32"/>
          <w:rtl/>
          <w:lang w:val="en-US" w:eastAsia="ar-SA"/>
        </w:rPr>
        <w:t xml:space="preserve"> قيمة </w:t>
      </w:r>
      <w:r w:rsidRPr="005C2005">
        <w:rPr>
          <w:rFonts w:ascii="Simplified Arabic" w:eastAsia="Times New Roman" w:hAnsi="Simplified Arabic" w:cs="Simplified Arabic" w:hint="cs"/>
          <w:sz w:val="32"/>
          <w:szCs w:val="32"/>
          <w:rtl/>
          <w:lang w:val="en-US" w:eastAsia="ar-SA"/>
        </w:rPr>
        <w:t>(</w:t>
      </w:r>
      <w:r w:rsidRPr="005C2005">
        <w:rPr>
          <w:rFonts w:ascii="Simplified Arabic" w:eastAsia="Times New Roman" w:hAnsi="Simplified Arabic" w:cs="Simplified Arabic"/>
          <w:sz w:val="32"/>
          <w:szCs w:val="32"/>
          <w:lang w:val="en-US" w:eastAsia="ar-SA"/>
        </w:rPr>
        <w:t>T</w:t>
      </w:r>
      <w:r w:rsidRPr="005C2005">
        <w:rPr>
          <w:rFonts w:ascii="Simplified Arabic" w:eastAsia="Times New Roman" w:hAnsi="Simplified Arabic" w:cs="Simplified Arabic" w:hint="cs"/>
          <w:sz w:val="32"/>
          <w:szCs w:val="32"/>
          <w:rtl/>
          <w:lang w:val="en-US" w:eastAsia="ar-SA"/>
        </w:rPr>
        <w:t>) المحسوبة (0.</w:t>
      </w:r>
      <w:r w:rsidRPr="005C2005">
        <w:rPr>
          <w:rFonts w:ascii="Simplified Arabic" w:eastAsia="Times New Roman" w:hAnsi="Simplified Arabic" w:cs="Simplified Arabic" w:hint="cs"/>
          <w:sz w:val="32"/>
          <w:szCs w:val="32"/>
          <w:rtl/>
          <w:lang w:val="en-US" w:eastAsia="ar-SA" w:bidi="ar-IQ"/>
        </w:rPr>
        <w:t>522</w:t>
      </w:r>
      <w:r w:rsidRPr="005C2005">
        <w:rPr>
          <w:rFonts w:ascii="Simplified Arabic" w:eastAsia="Times New Roman" w:hAnsi="Simplified Arabic" w:cs="Simplified Arabic" w:hint="cs"/>
          <w:sz w:val="32"/>
          <w:szCs w:val="32"/>
          <w:rtl/>
          <w:lang w:val="en-US" w:eastAsia="ar-SA"/>
        </w:rPr>
        <w:t>)</w:t>
      </w:r>
      <w:r w:rsidRPr="005C2005">
        <w:rPr>
          <w:rFonts w:ascii="Simplified Arabic" w:eastAsia="Times New Roman" w:hAnsi="Simplified Arabic" w:cs="Simplified Arabic" w:hint="cs"/>
          <w:sz w:val="30"/>
          <w:szCs w:val="30"/>
          <w:rtl/>
          <w:lang w:val="en-US" w:eastAsia="ar-SA"/>
        </w:rPr>
        <w:t xml:space="preserve"> عند</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مستوى دلالة (0.609)</w:t>
      </w:r>
      <w:r w:rsidRPr="005C2005">
        <w:rPr>
          <w:rFonts w:ascii="Simplified Arabic" w:eastAsia="Times New Roman" w:hAnsi="Simplified Arabic" w:cs="Simplified Arabic" w:hint="cs"/>
          <w:sz w:val="30"/>
          <w:szCs w:val="30"/>
          <w:rtl/>
          <w:lang w:val="en-US" w:eastAsia="ar-SA"/>
        </w:rPr>
        <w:t xml:space="preserve"> </w:t>
      </w:r>
      <w:r w:rsidRPr="005C2005">
        <w:rPr>
          <w:rFonts w:ascii="Simplified Arabic" w:eastAsia="Times New Roman" w:hAnsi="Simplified Arabic" w:cs="Simplified Arabic"/>
          <w:sz w:val="32"/>
          <w:szCs w:val="32"/>
          <w:rtl/>
          <w:lang w:val="en-US" w:eastAsia="ar-SA"/>
        </w:rPr>
        <w:t>وهي</w:t>
      </w:r>
      <w:r w:rsidRPr="005C2005">
        <w:rPr>
          <w:rFonts w:ascii="Simplified Arabic" w:eastAsia="Times New Roman" w:hAnsi="Simplified Arabic" w:cs="Simplified Arabic" w:hint="cs"/>
          <w:sz w:val="30"/>
          <w:szCs w:val="30"/>
          <w:rtl/>
          <w:lang w:val="en-US" w:eastAsia="ar-SA"/>
        </w:rPr>
        <w:t xml:space="preserve"> </w:t>
      </w:r>
      <w:r w:rsidRPr="005C2005">
        <w:rPr>
          <w:rFonts w:ascii="Simplified Arabic" w:eastAsia="Times New Roman" w:hAnsi="Simplified Arabic" w:cs="Simplified Arabic" w:hint="cs"/>
          <w:sz w:val="32"/>
          <w:szCs w:val="32"/>
          <w:rtl/>
          <w:lang w:val="en-US" w:eastAsia="ar-SA"/>
        </w:rPr>
        <w:t>أكبر</w:t>
      </w:r>
      <w:r w:rsidRPr="005C2005">
        <w:rPr>
          <w:rFonts w:ascii="Simplified Arabic" w:eastAsia="Times New Roman" w:hAnsi="Simplified Arabic" w:cs="Simplified Arabic"/>
          <w:sz w:val="32"/>
          <w:szCs w:val="32"/>
          <w:rtl/>
          <w:lang w:val="en-US" w:eastAsia="ar-SA"/>
        </w:rPr>
        <w:t xml:space="preserve"> من مستوى </w:t>
      </w:r>
      <w:r w:rsidRPr="005C2005">
        <w:rPr>
          <w:rFonts w:ascii="Simplified Arabic" w:eastAsia="Times New Roman" w:hAnsi="Simplified Arabic" w:cs="Simplified Arabic" w:hint="cs"/>
          <w:sz w:val="32"/>
          <w:szCs w:val="32"/>
          <w:rtl/>
          <w:lang w:val="en-US" w:eastAsia="ar-SA"/>
        </w:rPr>
        <w:t>ال</w:t>
      </w:r>
      <w:r w:rsidRPr="005C2005">
        <w:rPr>
          <w:rFonts w:ascii="Simplified Arabic" w:eastAsia="Times New Roman" w:hAnsi="Simplified Arabic" w:cs="Simplified Arabic"/>
          <w:sz w:val="32"/>
          <w:szCs w:val="32"/>
          <w:rtl/>
          <w:lang w:val="en-US" w:eastAsia="ar-SA"/>
        </w:rPr>
        <w:t>دلالة</w:t>
      </w:r>
      <w:r w:rsidRPr="005C2005">
        <w:rPr>
          <w:rFonts w:ascii="Simplified Arabic" w:eastAsia="Times New Roman" w:hAnsi="Simplified Arabic" w:cs="Simplified Arabic" w:hint="cs"/>
          <w:sz w:val="32"/>
          <w:szCs w:val="32"/>
          <w:rtl/>
          <w:lang w:val="en-US" w:eastAsia="ar-SA"/>
        </w:rPr>
        <w:t xml:space="preserve"> الاحصائية</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(0.05) وهذا</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يعني عدم وجود</w:t>
      </w:r>
      <w:r w:rsidRPr="005C2005">
        <w:rPr>
          <w:rFonts w:ascii="Simplified Arabic" w:eastAsia="Times New Roman" w:hAnsi="Simplified Arabic" w:cs="Simplified Arabic"/>
          <w:sz w:val="32"/>
          <w:szCs w:val="32"/>
          <w:rtl/>
          <w:lang w:val="en-US" w:eastAsia="ar-SA"/>
        </w:rPr>
        <w:t xml:space="preserve"> فرق</w:t>
      </w:r>
      <w:r w:rsidRPr="005C2005">
        <w:rPr>
          <w:rFonts w:ascii="Simplified Arabic" w:eastAsia="Times New Roman" w:hAnsi="Simplified Arabic" w:cs="Simplified Arabic" w:hint="cs"/>
          <w:sz w:val="32"/>
          <w:szCs w:val="32"/>
          <w:rtl/>
          <w:lang w:val="en-US" w:eastAsia="ar-SA"/>
        </w:rPr>
        <w:t xml:space="preserve"> </w:t>
      </w:r>
      <w:r w:rsidRPr="005C2005">
        <w:rPr>
          <w:rFonts w:ascii="Simplified Arabic" w:eastAsia="Times New Roman" w:hAnsi="Simplified Arabic" w:cs="Simplified Arabic"/>
          <w:sz w:val="32"/>
          <w:szCs w:val="32"/>
          <w:rtl/>
          <w:lang w:val="en-US" w:eastAsia="ar-SA"/>
        </w:rPr>
        <w:t xml:space="preserve">معنوي بين الاختبارين القبلي </w:t>
      </w:r>
      <w:r w:rsidRPr="005C2005">
        <w:rPr>
          <w:rFonts w:ascii="Simplified Arabic" w:eastAsia="Times New Roman" w:hAnsi="Simplified Arabic" w:cs="Simplified Arabic" w:hint="cs"/>
          <w:sz w:val="32"/>
          <w:szCs w:val="32"/>
          <w:rtl/>
          <w:lang w:val="en-US" w:eastAsia="ar-SA"/>
        </w:rPr>
        <w:t>والبيني.</w:t>
      </w:r>
    </w:p>
    <w:p w:rsidR="005C2005" w:rsidRPr="005C2005" w:rsidRDefault="005C2005" w:rsidP="000B2A58">
      <w:pPr>
        <w:tabs>
          <w:tab w:val="left" w:pos="1423"/>
        </w:tabs>
        <w:bidi/>
        <w:spacing w:after="0" w:line="240" w:lineRule="auto"/>
        <w:ind w:left="185" w:hanging="142"/>
        <w:jc w:val="lowKashida"/>
        <w:rPr>
          <w:rFonts w:ascii="Simplified Arabic" w:eastAsia="Times New Roman" w:hAnsi="Simplified Arabic" w:cs="Simplified Arabic"/>
          <w:sz w:val="32"/>
          <w:szCs w:val="32"/>
          <w:rtl/>
          <w:lang w:val="en-US" w:eastAsia="ar-SA"/>
        </w:rPr>
      </w:pPr>
      <w:r w:rsidRPr="005C2005">
        <w:rPr>
          <w:rFonts w:ascii="Simplified Arabic" w:eastAsia="Times New Roman" w:hAnsi="Simplified Arabic" w:cs="Simplified Arabic" w:hint="cs"/>
          <w:sz w:val="32"/>
          <w:szCs w:val="32"/>
          <w:rtl/>
          <w:lang w:val="en-US" w:eastAsia="ar-SA"/>
        </w:rPr>
        <w:t xml:space="preserve">- في </w:t>
      </w:r>
      <w:r w:rsidRPr="005C2005">
        <w:rPr>
          <w:rFonts w:ascii="Simplified Arabic" w:eastAsia="Times New Roman" w:hAnsi="Simplified Arabic" w:cs="Simplified Arabic"/>
          <w:sz w:val="32"/>
          <w:szCs w:val="32"/>
          <w:rtl/>
          <w:lang w:val="en-US" w:eastAsia="ar-SA"/>
        </w:rPr>
        <w:t>قياس</w:t>
      </w:r>
      <w:r w:rsidRPr="005C2005">
        <w:rPr>
          <w:rFonts w:ascii="Simplified Arabic" w:eastAsia="Times New Roman" w:hAnsi="Simplified Arabic" w:cs="Simplified Arabic" w:hint="cs"/>
          <w:sz w:val="32"/>
          <w:szCs w:val="32"/>
          <w:rtl/>
          <w:lang w:val="en-US" w:eastAsia="ar-SA"/>
        </w:rPr>
        <w:t xml:space="preserve"> الضغط الشهيقي الاقصى (</w:t>
      </w:r>
      <w:r w:rsidRPr="005C2005">
        <w:rPr>
          <w:rFonts w:ascii="Simplified Arabic" w:eastAsia="Times New Roman" w:hAnsi="Simplified Arabic" w:cs="Simplified Arabic"/>
          <w:sz w:val="32"/>
          <w:szCs w:val="32"/>
          <w:lang w:val="en-US" w:eastAsia="ar-SA"/>
        </w:rPr>
        <w:t>PI,max</w:t>
      </w:r>
      <w:r w:rsidRPr="005C2005">
        <w:rPr>
          <w:rFonts w:ascii="Simplified Arabic" w:eastAsia="Times New Roman" w:hAnsi="Simplified Arabic" w:cs="Simplified Arabic" w:hint="cs"/>
          <w:sz w:val="32"/>
          <w:szCs w:val="32"/>
          <w:rtl/>
          <w:lang w:val="en-US" w:eastAsia="ar-SA"/>
        </w:rPr>
        <w:t xml:space="preserve">): فقد </w:t>
      </w:r>
      <w:r w:rsidRPr="005C2005">
        <w:rPr>
          <w:rFonts w:ascii="Simplified Arabic" w:eastAsia="Times New Roman" w:hAnsi="Simplified Arabic" w:cs="Simplified Arabic"/>
          <w:sz w:val="32"/>
          <w:szCs w:val="32"/>
          <w:rtl/>
          <w:lang w:val="en-US" w:eastAsia="ar-SA"/>
        </w:rPr>
        <w:t xml:space="preserve">بلغت قيمة </w:t>
      </w:r>
      <w:r w:rsidRPr="005C2005">
        <w:rPr>
          <w:rFonts w:ascii="Simplified Arabic" w:eastAsia="Times New Roman" w:hAnsi="Simplified Arabic" w:cs="Simplified Arabic" w:hint="cs"/>
          <w:sz w:val="32"/>
          <w:szCs w:val="32"/>
          <w:rtl/>
          <w:lang w:val="en-US" w:eastAsia="ar-SA"/>
        </w:rPr>
        <w:t>(</w:t>
      </w:r>
      <w:r w:rsidRPr="005C2005">
        <w:rPr>
          <w:rFonts w:ascii="Simplified Arabic" w:eastAsia="Times New Roman" w:hAnsi="Simplified Arabic" w:cs="Simplified Arabic"/>
          <w:sz w:val="32"/>
          <w:szCs w:val="32"/>
          <w:lang w:val="en-US" w:eastAsia="ar-SA"/>
        </w:rPr>
        <w:t>T</w:t>
      </w:r>
      <w:r w:rsidRPr="005C2005">
        <w:rPr>
          <w:rFonts w:ascii="Simplified Arabic" w:eastAsia="Times New Roman" w:hAnsi="Simplified Arabic" w:cs="Simplified Arabic" w:hint="cs"/>
          <w:sz w:val="32"/>
          <w:szCs w:val="32"/>
          <w:rtl/>
          <w:lang w:val="en-US" w:eastAsia="ar-SA"/>
        </w:rPr>
        <w:t>) المحسوبة (1.16)</w:t>
      </w:r>
      <w:r w:rsidRPr="005C2005">
        <w:rPr>
          <w:rFonts w:ascii="Simplified Arabic" w:eastAsia="Times New Roman" w:hAnsi="Simplified Arabic" w:cs="Simplified Arabic" w:hint="cs"/>
          <w:sz w:val="30"/>
          <w:szCs w:val="30"/>
          <w:rtl/>
          <w:lang w:val="en-US" w:eastAsia="ar-SA"/>
        </w:rPr>
        <w:t xml:space="preserve"> </w:t>
      </w:r>
      <w:r w:rsidRPr="00DA3B8C">
        <w:rPr>
          <w:rFonts w:ascii="Simplified Arabic" w:eastAsia="Times New Roman" w:hAnsi="Simplified Arabic" w:cs="Simplified Arabic" w:hint="cs"/>
          <w:sz w:val="32"/>
          <w:szCs w:val="32"/>
          <w:rtl/>
          <w:lang w:val="en-US" w:eastAsia="ar-SA"/>
        </w:rPr>
        <w:t>عند</w:t>
      </w:r>
      <w:r w:rsidRPr="00DA3B8C">
        <w:rPr>
          <w:rFonts w:ascii="Simplified Arabic" w:eastAsia="Times New Roman" w:hAnsi="Simplified Arabic" w:cs="Simplified Arabic"/>
          <w:sz w:val="34"/>
          <w:szCs w:val="34"/>
          <w:rtl/>
          <w:lang w:val="en-US" w:eastAsia="ar-SA"/>
        </w:rPr>
        <w:t xml:space="preserve"> </w:t>
      </w:r>
      <w:r w:rsidRPr="005C2005">
        <w:rPr>
          <w:rFonts w:ascii="Simplified Arabic" w:eastAsia="Times New Roman" w:hAnsi="Simplified Arabic" w:cs="Simplified Arabic" w:hint="cs"/>
          <w:sz w:val="32"/>
          <w:szCs w:val="32"/>
          <w:rtl/>
          <w:lang w:val="en-US" w:eastAsia="ar-SA"/>
        </w:rPr>
        <w:t>مستوى دلالة (0.26)</w:t>
      </w:r>
      <w:r w:rsidRPr="005C2005">
        <w:rPr>
          <w:rFonts w:ascii="Simplified Arabic" w:eastAsia="Times New Roman" w:hAnsi="Simplified Arabic" w:cs="Simplified Arabic" w:hint="cs"/>
          <w:sz w:val="30"/>
          <w:szCs w:val="30"/>
          <w:rtl/>
          <w:lang w:val="en-US" w:eastAsia="ar-SA"/>
        </w:rPr>
        <w:t xml:space="preserve"> </w:t>
      </w:r>
      <w:r w:rsidRPr="005C2005">
        <w:rPr>
          <w:rFonts w:ascii="Simplified Arabic" w:eastAsia="Times New Roman" w:hAnsi="Simplified Arabic" w:cs="Simplified Arabic"/>
          <w:sz w:val="32"/>
          <w:szCs w:val="32"/>
          <w:rtl/>
          <w:lang w:val="en-US" w:eastAsia="ar-SA"/>
        </w:rPr>
        <w:t>وهي</w:t>
      </w:r>
      <w:r w:rsidRPr="005C2005">
        <w:rPr>
          <w:rFonts w:ascii="Simplified Arabic" w:eastAsia="Times New Roman" w:hAnsi="Simplified Arabic" w:cs="Simplified Arabic" w:hint="cs"/>
          <w:sz w:val="30"/>
          <w:szCs w:val="30"/>
          <w:rtl/>
          <w:lang w:val="en-US" w:eastAsia="ar-SA"/>
        </w:rPr>
        <w:t xml:space="preserve"> </w:t>
      </w:r>
      <w:r w:rsidRPr="005C2005">
        <w:rPr>
          <w:rFonts w:ascii="Simplified Arabic" w:eastAsia="Times New Roman" w:hAnsi="Simplified Arabic" w:cs="Simplified Arabic" w:hint="cs"/>
          <w:sz w:val="32"/>
          <w:szCs w:val="32"/>
          <w:rtl/>
          <w:lang w:val="en-US" w:eastAsia="ar-SA"/>
        </w:rPr>
        <w:t>أكبر</w:t>
      </w:r>
      <w:r w:rsidRPr="005C2005">
        <w:rPr>
          <w:rFonts w:ascii="Simplified Arabic" w:eastAsia="Times New Roman" w:hAnsi="Simplified Arabic" w:cs="Simplified Arabic"/>
          <w:sz w:val="32"/>
          <w:szCs w:val="32"/>
          <w:rtl/>
          <w:lang w:val="en-US" w:eastAsia="ar-SA"/>
        </w:rPr>
        <w:t xml:space="preserve"> من مستوى </w:t>
      </w:r>
      <w:r w:rsidRPr="005C2005">
        <w:rPr>
          <w:rFonts w:ascii="Simplified Arabic" w:eastAsia="Times New Roman" w:hAnsi="Simplified Arabic" w:cs="Simplified Arabic" w:hint="cs"/>
          <w:sz w:val="32"/>
          <w:szCs w:val="32"/>
          <w:rtl/>
          <w:lang w:val="en-US" w:eastAsia="ar-SA"/>
        </w:rPr>
        <w:t>ال</w:t>
      </w:r>
      <w:r w:rsidRPr="005C2005">
        <w:rPr>
          <w:rFonts w:ascii="Simplified Arabic" w:eastAsia="Times New Roman" w:hAnsi="Simplified Arabic" w:cs="Simplified Arabic"/>
          <w:sz w:val="32"/>
          <w:szCs w:val="32"/>
          <w:rtl/>
          <w:lang w:val="en-US" w:eastAsia="ar-SA"/>
        </w:rPr>
        <w:t>دلالة</w:t>
      </w:r>
      <w:r w:rsidRPr="005C2005">
        <w:rPr>
          <w:rFonts w:ascii="Simplified Arabic" w:eastAsia="Times New Roman" w:hAnsi="Simplified Arabic" w:cs="Simplified Arabic" w:hint="cs"/>
          <w:sz w:val="32"/>
          <w:szCs w:val="32"/>
          <w:rtl/>
          <w:lang w:val="en-US" w:eastAsia="ar-SA"/>
        </w:rPr>
        <w:t xml:space="preserve"> الاحصائية</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(0.05) وهذا</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يعني عدم وجود</w:t>
      </w:r>
      <w:r w:rsidRPr="005C2005">
        <w:rPr>
          <w:rFonts w:ascii="Simplified Arabic" w:eastAsia="Times New Roman" w:hAnsi="Simplified Arabic" w:cs="Simplified Arabic"/>
          <w:sz w:val="32"/>
          <w:szCs w:val="32"/>
          <w:rtl/>
          <w:lang w:val="en-US" w:eastAsia="ar-SA"/>
        </w:rPr>
        <w:t xml:space="preserve"> فرق</w:t>
      </w:r>
      <w:r w:rsidRPr="005C2005">
        <w:rPr>
          <w:rFonts w:ascii="Simplified Arabic" w:eastAsia="Times New Roman" w:hAnsi="Simplified Arabic" w:cs="Simplified Arabic" w:hint="cs"/>
          <w:sz w:val="32"/>
          <w:szCs w:val="32"/>
          <w:rtl/>
          <w:lang w:val="en-US" w:eastAsia="ar-SA"/>
        </w:rPr>
        <w:t xml:space="preserve"> </w:t>
      </w:r>
      <w:r w:rsidRPr="005C2005">
        <w:rPr>
          <w:rFonts w:ascii="Simplified Arabic" w:eastAsia="Times New Roman" w:hAnsi="Simplified Arabic" w:cs="Simplified Arabic"/>
          <w:sz w:val="32"/>
          <w:szCs w:val="32"/>
          <w:rtl/>
          <w:lang w:val="en-US" w:eastAsia="ar-SA"/>
        </w:rPr>
        <w:t xml:space="preserve">معنوي بين الاختبارين القبلي </w:t>
      </w:r>
      <w:r w:rsidRPr="005C2005">
        <w:rPr>
          <w:rFonts w:ascii="Simplified Arabic" w:eastAsia="Times New Roman" w:hAnsi="Simplified Arabic" w:cs="Simplified Arabic" w:hint="cs"/>
          <w:sz w:val="32"/>
          <w:szCs w:val="32"/>
          <w:rtl/>
          <w:lang w:val="en-US" w:eastAsia="ar-SA"/>
        </w:rPr>
        <w:t>والبيني.</w:t>
      </w:r>
    </w:p>
    <w:p w:rsidR="005C2005" w:rsidRPr="005C2005" w:rsidRDefault="005C2005" w:rsidP="000B2A58">
      <w:pPr>
        <w:tabs>
          <w:tab w:val="left" w:pos="1423"/>
        </w:tabs>
        <w:bidi/>
        <w:spacing w:after="0" w:line="240" w:lineRule="auto"/>
        <w:ind w:left="185" w:hanging="142"/>
        <w:jc w:val="lowKashida"/>
        <w:rPr>
          <w:rFonts w:ascii="Simplified Arabic" w:eastAsia="Times New Roman" w:hAnsi="Simplified Arabic" w:cs="Simplified Arabic"/>
          <w:sz w:val="32"/>
          <w:szCs w:val="32"/>
          <w:rtl/>
          <w:lang w:val="en-US" w:eastAsia="ar-SA"/>
        </w:rPr>
      </w:pPr>
      <w:r w:rsidRPr="005C2005">
        <w:rPr>
          <w:rFonts w:ascii="Simplified Arabic" w:eastAsia="Times New Roman" w:hAnsi="Simplified Arabic" w:cs="Simplified Arabic" w:hint="cs"/>
          <w:sz w:val="32"/>
          <w:szCs w:val="32"/>
          <w:rtl/>
          <w:lang w:val="en-US" w:eastAsia="ar-SA"/>
        </w:rPr>
        <w:t xml:space="preserve">- في أختبار </w:t>
      </w:r>
      <w:r w:rsidR="004226EA">
        <w:rPr>
          <w:rFonts w:ascii="Simplified Arabic" w:eastAsia="Times New Roman" w:hAnsi="Simplified Arabic" w:cs="Simplified Arabic" w:hint="cs"/>
          <w:sz w:val="32"/>
          <w:szCs w:val="32"/>
          <w:rtl/>
          <w:lang w:val="en-US" w:eastAsia="ar-SA"/>
        </w:rPr>
        <w:t>النظير</w:t>
      </w:r>
      <w:r w:rsidRPr="005C2005">
        <w:rPr>
          <w:rFonts w:ascii="Simplified Arabic" w:eastAsia="Times New Roman" w:hAnsi="Simplified Arabic" w:cs="Simplified Arabic" w:hint="cs"/>
          <w:sz w:val="32"/>
          <w:szCs w:val="32"/>
          <w:rtl/>
          <w:lang w:val="en-US" w:eastAsia="ar-SA"/>
        </w:rPr>
        <w:t xml:space="preserve"> المرئي (</w:t>
      </w:r>
      <w:r w:rsidRPr="005C2005">
        <w:rPr>
          <w:rFonts w:ascii="Simplified Arabic" w:eastAsia="Times New Roman" w:hAnsi="Simplified Arabic" w:cs="Simplified Arabic"/>
          <w:sz w:val="32"/>
          <w:szCs w:val="32"/>
          <w:lang w:val="en-US" w:eastAsia="ar-SA"/>
        </w:rPr>
        <w:t>VAS</w:t>
      </w:r>
      <w:r w:rsidRPr="005C2005">
        <w:rPr>
          <w:rFonts w:ascii="Simplified Arabic" w:eastAsia="Times New Roman" w:hAnsi="Simplified Arabic" w:cs="Simplified Arabic" w:hint="cs"/>
          <w:sz w:val="32"/>
          <w:szCs w:val="32"/>
          <w:rtl/>
          <w:lang w:val="en-US" w:eastAsia="ar-SA"/>
        </w:rPr>
        <w:t xml:space="preserve">) ضيق التنفس </w:t>
      </w:r>
      <w:r w:rsidRPr="005C2005">
        <w:rPr>
          <w:rFonts w:ascii="Simplified Arabic" w:eastAsia="Times New Roman" w:hAnsi="Simplified Arabic" w:cs="Simplified Arabic"/>
          <w:sz w:val="32"/>
          <w:szCs w:val="32"/>
          <w:rtl/>
          <w:lang w:val="en-US" w:eastAsia="ar-SA"/>
        </w:rPr>
        <w:t>في الدقيقة الاولى</w:t>
      </w:r>
      <w:r w:rsidRPr="005C2005">
        <w:rPr>
          <w:rFonts w:ascii="Simplified Arabic" w:eastAsia="Times New Roman" w:hAnsi="Simplified Arabic" w:cs="Simplified Arabic" w:hint="cs"/>
          <w:sz w:val="32"/>
          <w:szCs w:val="32"/>
          <w:rtl/>
          <w:lang w:val="en-US" w:eastAsia="ar-SA"/>
        </w:rPr>
        <w:t>: كانت</w:t>
      </w:r>
      <w:r w:rsidRPr="005C2005">
        <w:rPr>
          <w:rFonts w:ascii="Simplified Arabic" w:eastAsia="Times New Roman" w:hAnsi="Simplified Arabic" w:cs="Simplified Arabic"/>
          <w:sz w:val="32"/>
          <w:szCs w:val="32"/>
          <w:rtl/>
          <w:lang w:val="en-US" w:eastAsia="ar-SA"/>
        </w:rPr>
        <w:t xml:space="preserve"> قيمة </w:t>
      </w:r>
      <w:r w:rsidRPr="005C2005">
        <w:rPr>
          <w:rFonts w:ascii="Simplified Arabic" w:eastAsia="Times New Roman" w:hAnsi="Simplified Arabic" w:cs="Simplified Arabic" w:hint="cs"/>
          <w:sz w:val="32"/>
          <w:szCs w:val="32"/>
          <w:rtl/>
          <w:lang w:val="en-US" w:eastAsia="ar-SA"/>
        </w:rPr>
        <w:t>(</w:t>
      </w:r>
      <w:r w:rsidRPr="005C2005">
        <w:rPr>
          <w:rFonts w:ascii="Simplified Arabic" w:eastAsia="Times New Roman" w:hAnsi="Simplified Arabic" w:cs="Simplified Arabic"/>
          <w:sz w:val="32"/>
          <w:szCs w:val="32"/>
          <w:lang w:val="en-US" w:eastAsia="ar-SA"/>
        </w:rPr>
        <w:t>T</w:t>
      </w:r>
      <w:r w:rsidRPr="005C2005">
        <w:rPr>
          <w:rFonts w:ascii="Simplified Arabic" w:eastAsia="Times New Roman" w:hAnsi="Simplified Arabic" w:cs="Simplified Arabic" w:hint="cs"/>
          <w:sz w:val="32"/>
          <w:szCs w:val="32"/>
          <w:rtl/>
          <w:lang w:val="en-US" w:eastAsia="ar-SA"/>
        </w:rPr>
        <w:t>) المحسوبة (</w:t>
      </w:r>
      <w:r w:rsidRPr="005C2005">
        <w:rPr>
          <w:rFonts w:ascii="Simplified Arabic" w:eastAsia="Times New Roman" w:hAnsi="Simplified Arabic" w:cs="Simplified Arabic" w:hint="cs"/>
          <w:sz w:val="32"/>
          <w:szCs w:val="32"/>
          <w:rtl/>
          <w:lang w:val="en-US" w:eastAsia="ar-SA" w:bidi="ar-IQ"/>
        </w:rPr>
        <w:t>1</w:t>
      </w:r>
      <w:r w:rsidRPr="005C2005">
        <w:rPr>
          <w:rFonts w:ascii="Simplified Arabic" w:eastAsia="Times New Roman" w:hAnsi="Simplified Arabic" w:cs="Simplified Arabic" w:hint="cs"/>
          <w:sz w:val="32"/>
          <w:szCs w:val="32"/>
          <w:rtl/>
          <w:lang w:val="en-US" w:eastAsia="ar-SA"/>
        </w:rPr>
        <w:t>.86)</w:t>
      </w:r>
      <w:r w:rsidRPr="005C2005">
        <w:rPr>
          <w:rFonts w:ascii="Simplified Arabic" w:eastAsia="Times New Roman" w:hAnsi="Simplified Arabic" w:cs="Simplified Arabic" w:hint="cs"/>
          <w:sz w:val="30"/>
          <w:szCs w:val="30"/>
          <w:rtl/>
          <w:lang w:val="en-US" w:eastAsia="ar-SA"/>
        </w:rPr>
        <w:t xml:space="preserve"> عند</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مستوى دلالة (0.08)</w:t>
      </w:r>
      <w:r w:rsidRPr="005C2005">
        <w:rPr>
          <w:rFonts w:ascii="Simplified Arabic" w:eastAsia="Times New Roman" w:hAnsi="Simplified Arabic" w:cs="Simplified Arabic" w:hint="cs"/>
          <w:sz w:val="30"/>
          <w:szCs w:val="30"/>
          <w:rtl/>
          <w:lang w:val="en-US" w:eastAsia="ar-SA"/>
        </w:rPr>
        <w:t xml:space="preserve"> </w:t>
      </w:r>
      <w:r w:rsidRPr="005C2005">
        <w:rPr>
          <w:rFonts w:ascii="Simplified Arabic" w:eastAsia="Times New Roman" w:hAnsi="Simplified Arabic" w:cs="Simplified Arabic"/>
          <w:sz w:val="32"/>
          <w:szCs w:val="32"/>
          <w:rtl/>
          <w:lang w:val="en-US" w:eastAsia="ar-SA"/>
        </w:rPr>
        <w:t>وهي</w:t>
      </w:r>
      <w:r w:rsidRPr="005C2005">
        <w:rPr>
          <w:rFonts w:ascii="Simplified Arabic" w:eastAsia="Times New Roman" w:hAnsi="Simplified Arabic" w:cs="Simplified Arabic" w:hint="cs"/>
          <w:sz w:val="30"/>
          <w:szCs w:val="30"/>
          <w:rtl/>
          <w:lang w:val="en-US" w:eastAsia="ar-SA"/>
        </w:rPr>
        <w:t xml:space="preserve"> </w:t>
      </w:r>
      <w:r w:rsidRPr="005C2005">
        <w:rPr>
          <w:rFonts w:ascii="Simplified Arabic" w:eastAsia="Times New Roman" w:hAnsi="Simplified Arabic" w:cs="Simplified Arabic" w:hint="cs"/>
          <w:sz w:val="32"/>
          <w:szCs w:val="32"/>
          <w:rtl/>
          <w:lang w:val="en-US" w:eastAsia="ar-SA"/>
        </w:rPr>
        <w:t>أكبر</w:t>
      </w:r>
      <w:r w:rsidRPr="005C2005">
        <w:rPr>
          <w:rFonts w:ascii="Simplified Arabic" w:eastAsia="Times New Roman" w:hAnsi="Simplified Arabic" w:cs="Simplified Arabic"/>
          <w:sz w:val="32"/>
          <w:szCs w:val="32"/>
          <w:rtl/>
          <w:lang w:val="en-US" w:eastAsia="ar-SA"/>
        </w:rPr>
        <w:t xml:space="preserve"> من مستوى </w:t>
      </w:r>
      <w:r w:rsidRPr="005C2005">
        <w:rPr>
          <w:rFonts w:ascii="Simplified Arabic" w:eastAsia="Times New Roman" w:hAnsi="Simplified Arabic" w:cs="Simplified Arabic" w:hint="cs"/>
          <w:sz w:val="32"/>
          <w:szCs w:val="32"/>
          <w:rtl/>
          <w:lang w:val="en-US" w:eastAsia="ar-SA"/>
        </w:rPr>
        <w:t>ال</w:t>
      </w:r>
      <w:r w:rsidRPr="005C2005">
        <w:rPr>
          <w:rFonts w:ascii="Simplified Arabic" w:eastAsia="Times New Roman" w:hAnsi="Simplified Arabic" w:cs="Simplified Arabic"/>
          <w:sz w:val="32"/>
          <w:szCs w:val="32"/>
          <w:rtl/>
          <w:lang w:val="en-US" w:eastAsia="ar-SA"/>
        </w:rPr>
        <w:t>دلالة</w:t>
      </w:r>
      <w:r w:rsidRPr="005C2005">
        <w:rPr>
          <w:rFonts w:ascii="Simplified Arabic" w:eastAsia="Times New Roman" w:hAnsi="Simplified Arabic" w:cs="Simplified Arabic" w:hint="cs"/>
          <w:sz w:val="32"/>
          <w:szCs w:val="32"/>
          <w:rtl/>
          <w:lang w:val="en-US" w:eastAsia="ar-SA"/>
        </w:rPr>
        <w:t xml:space="preserve"> الاحصائية</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(0.05) وهذا</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يعني عدم وجود</w:t>
      </w:r>
      <w:r w:rsidRPr="005C2005">
        <w:rPr>
          <w:rFonts w:ascii="Simplified Arabic" w:eastAsia="Times New Roman" w:hAnsi="Simplified Arabic" w:cs="Simplified Arabic"/>
          <w:sz w:val="32"/>
          <w:szCs w:val="32"/>
          <w:rtl/>
          <w:lang w:val="en-US" w:eastAsia="ar-SA"/>
        </w:rPr>
        <w:t xml:space="preserve"> فرق</w:t>
      </w:r>
      <w:r w:rsidRPr="005C2005">
        <w:rPr>
          <w:rFonts w:ascii="Simplified Arabic" w:eastAsia="Times New Roman" w:hAnsi="Simplified Arabic" w:cs="Simplified Arabic" w:hint="cs"/>
          <w:sz w:val="32"/>
          <w:szCs w:val="32"/>
          <w:rtl/>
          <w:lang w:val="en-US" w:eastAsia="ar-SA"/>
        </w:rPr>
        <w:t xml:space="preserve"> </w:t>
      </w:r>
      <w:r w:rsidRPr="005C2005">
        <w:rPr>
          <w:rFonts w:ascii="Simplified Arabic" w:eastAsia="Times New Roman" w:hAnsi="Simplified Arabic" w:cs="Simplified Arabic"/>
          <w:sz w:val="32"/>
          <w:szCs w:val="32"/>
          <w:rtl/>
          <w:lang w:val="en-US" w:eastAsia="ar-SA"/>
        </w:rPr>
        <w:t xml:space="preserve">معنوي بين الاختبارين القبلي </w:t>
      </w:r>
      <w:r w:rsidRPr="005C2005">
        <w:rPr>
          <w:rFonts w:ascii="Simplified Arabic" w:eastAsia="Times New Roman" w:hAnsi="Simplified Arabic" w:cs="Simplified Arabic" w:hint="cs"/>
          <w:sz w:val="32"/>
          <w:szCs w:val="32"/>
          <w:rtl/>
          <w:lang w:val="en-US" w:eastAsia="ar-SA"/>
        </w:rPr>
        <w:t>والبيني.</w:t>
      </w:r>
    </w:p>
    <w:p w:rsidR="005C2005" w:rsidRPr="005C2005" w:rsidRDefault="005C2005" w:rsidP="000B2A58">
      <w:pPr>
        <w:tabs>
          <w:tab w:val="left" w:pos="1423"/>
        </w:tabs>
        <w:bidi/>
        <w:spacing w:after="0" w:line="240" w:lineRule="auto"/>
        <w:ind w:left="185" w:hanging="142"/>
        <w:jc w:val="lowKashida"/>
        <w:rPr>
          <w:rFonts w:ascii="Simplified Arabic" w:eastAsia="Times New Roman" w:hAnsi="Simplified Arabic" w:cs="Simplified Arabic"/>
          <w:sz w:val="32"/>
          <w:szCs w:val="32"/>
          <w:rtl/>
          <w:lang w:val="en-US" w:eastAsia="ar-SA"/>
        </w:rPr>
      </w:pPr>
      <w:r w:rsidRPr="005C2005">
        <w:rPr>
          <w:rFonts w:ascii="Simplified Arabic" w:eastAsia="Times New Roman" w:hAnsi="Simplified Arabic" w:cs="Simplified Arabic" w:hint="cs"/>
          <w:sz w:val="32"/>
          <w:szCs w:val="32"/>
          <w:rtl/>
          <w:lang w:val="en-US" w:eastAsia="ar-SA"/>
        </w:rPr>
        <w:t xml:space="preserve">- في أختبار </w:t>
      </w:r>
      <w:r w:rsidR="004226EA">
        <w:rPr>
          <w:rFonts w:ascii="Simplified Arabic" w:eastAsia="Times New Roman" w:hAnsi="Simplified Arabic" w:cs="Simplified Arabic" w:hint="cs"/>
          <w:sz w:val="32"/>
          <w:szCs w:val="32"/>
          <w:rtl/>
          <w:lang w:val="en-US" w:eastAsia="ar-SA"/>
        </w:rPr>
        <w:t>النظير</w:t>
      </w:r>
      <w:r w:rsidRPr="005C2005">
        <w:rPr>
          <w:rFonts w:ascii="Simplified Arabic" w:eastAsia="Times New Roman" w:hAnsi="Simplified Arabic" w:cs="Simplified Arabic" w:hint="cs"/>
          <w:sz w:val="32"/>
          <w:szCs w:val="32"/>
          <w:rtl/>
          <w:lang w:val="en-US" w:eastAsia="ar-SA"/>
        </w:rPr>
        <w:t xml:space="preserve"> المرئي (</w:t>
      </w:r>
      <w:r w:rsidRPr="005C2005">
        <w:rPr>
          <w:rFonts w:ascii="Simplified Arabic" w:eastAsia="Times New Roman" w:hAnsi="Simplified Arabic" w:cs="Simplified Arabic"/>
          <w:sz w:val="32"/>
          <w:szCs w:val="32"/>
          <w:lang w:val="en-US" w:eastAsia="ar-SA"/>
        </w:rPr>
        <w:t>VAS</w:t>
      </w:r>
      <w:r w:rsidRPr="005C2005">
        <w:rPr>
          <w:rFonts w:ascii="Simplified Arabic" w:eastAsia="Times New Roman" w:hAnsi="Simplified Arabic" w:cs="Simplified Arabic" w:hint="cs"/>
          <w:sz w:val="32"/>
          <w:szCs w:val="32"/>
          <w:rtl/>
          <w:lang w:val="en-US" w:eastAsia="ar-SA"/>
        </w:rPr>
        <w:t xml:space="preserve">) ضيق التنفس </w:t>
      </w:r>
      <w:r w:rsidRPr="005C2005">
        <w:rPr>
          <w:rFonts w:ascii="Simplified Arabic" w:eastAsia="Times New Roman" w:hAnsi="Simplified Arabic" w:cs="Simplified Arabic"/>
          <w:sz w:val="32"/>
          <w:szCs w:val="32"/>
          <w:rtl/>
          <w:lang w:val="en-US" w:eastAsia="ar-SA"/>
        </w:rPr>
        <w:t xml:space="preserve">في الدقيقة </w:t>
      </w:r>
      <w:r w:rsidRPr="005C2005">
        <w:rPr>
          <w:rFonts w:ascii="Simplified Arabic" w:eastAsia="Times New Roman" w:hAnsi="Simplified Arabic" w:cs="Simplified Arabic" w:hint="cs"/>
          <w:sz w:val="32"/>
          <w:szCs w:val="32"/>
          <w:rtl/>
          <w:lang w:val="en-US" w:eastAsia="ar-SA"/>
        </w:rPr>
        <w:t xml:space="preserve">الثانية: </w:t>
      </w:r>
      <w:r w:rsidRPr="005C2005">
        <w:rPr>
          <w:rFonts w:ascii="Simplified Arabic" w:eastAsia="Times New Roman" w:hAnsi="Simplified Arabic" w:cs="Simplified Arabic"/>
          <w:sz w:val="32"/>
          <w:szCs w:val="32"/>
          <w:rtl/>
          <w:lang w:val="en-US" w:eastAsia="ar-SA"/>
        </w:rPr>
        <w:t xml:space="preserve">بلغت قيمة </w:t>
      </w:r>
      <w:r w:rsidRPr="005C2005">
        <w:rPr>
          <w:rFonts w:ascii="Simplified Arabic" w:eastAsia="Times New Roman" w:hAnsi="Simplified Arabic" w:cs="Simplified Arabic" w:hint="cs"/>
          <w:sz w:val="32"/>
          <w:szCs w:val="32"/>
          <w:rtl/>
          <w:lang w:val="en-US" w:eastAsia="ar-SA"/>
        </w:rPr>
        <w:t>(</w:t>
      </w:r>
      <w:r w:rsidRPr="005C2005">
        <w:rPr>
          <w:rFonts w:ascii="Simplified Arabic" w:eastAsia="Times New Roman" w:hAnsi="Simplified Arabic" w:cs="Simplified Arabic"/>
          <w:sz w:val="32"/>
          <w:szCs w:val="32"/>
          <w:lang w:val="en-US" w:eastAsia="ar-SA"/>
        </w:rPr>
        <w:t>T</w:t>
      </w:r>
      <w:r w:rsidRPr="005C2005">
        <w:rPr>
          <w:rFonts w:ascii="Simplified Arabic" w:eastAsia="Times New Roman" w:hAnsi="Simplified Arabic" w:cs="Simplified Arabic" w:hint="cs"/>
          <w:sz w:val="32"/>
          <w:szCs w:val="32"/>
          <w:rtl/>
          <w:lang w:val="en-US" w:eastAsia="ar-SA"/>
        </w:rPr>
        <w:t>) المحسوبة (1.72)</w:t>
      </w:r>
      <w:r w:rsidRPr="005C2005">
        <w:rPr>
          <w:rFonts w:ascii="Simplified Arabic" w:eastAsia="Times New Roman" w:hAnsi="Simplified Arabic" w:cs="Simplified Arabic" w:hint="cs"/>
          <w:sz w:val="30"/>
          <w:szCs w:val="30"/>
          <w:rtl/>
          <w:lang w:val="en-US" w:eastAsia="ar-SA"/>
        </w:rPr>
        <w:t xml:space="preserve"> عند</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مستوى دلالة (0.105)</w:t>
      </w:r>
      <w:r w:rsidRPr="005C2005">
        <w:rPr>
          <w:rFonts w:ascii="Simplified Arabic" w:eastAsia="Times New Roman" w:hAnsi="Simplified Arabic" w:cs="Simplified Arabic" w:hint="cs"/>
          <w:sz w:val="30"/>
          <w:szCs w:val="30"/>
          <w:rtl/>
          <w:lang w:val="en-US" w:eastAsia="ar-SA"/>
        </w:rPr>
        <w:t xml:space="preserve"> </w:t>
      </w:r>
      <w:r w:rsidRPr="005C2005">
        <w:rPr>
          <w:rFonts w:ascii="Simplified Arabic" w:eastAsia="Times New Roman" w:hAnsi="Simplified Arabic" w:cs="Simplified Arabic"/>
          <w:sz w:val="32"/>
          <w:szCs w:val="32"/>
          <w:rtl/>
          <w:lang w:val="en-US" w:eastAsia="ar-SA"/>
        </w:rPr>
        <w:t>وهي</w:t>
      </w:r>
      <w:r w:rsidRPr="005C2005">
        <w:rPr>
          <w:rFonts w:ascii="Simplified Arabic" w:eastAsia="Times New Roman" w:hAnsi="Simplified Arabic" w:cs="Simplified Arabic" w:hint="cs"/>
          <w:sz w:val="30"/>
          <w:szCs w:val="30"/>
          <w:rtl/>
          <w:lang w:val="en-US" w:eastAsia="ar-SA"/>
        </w:rPr>
        <w:t xml:space="preserve"> </w:t>
      </w:r>
      <w:r w:rsidRPr="005C2005">
        <w:rPr>
          <w:rFonts w:ascii="Simplified Arabic" w:eastAsia="Times New Roman" w:hAnsi="Simplified Arabic" w:cs="Simplified Arabic" w:hint="cs"/>
          <w:sz w:val="32"/>
          <w:szCs w:val="32"/>
          <w:rtl/>
          <w:lang w:val="en-US" w:eastAsia="ar-SA"/>
        </w:rPr>
        <w:t>أكبر</w:t>
      </w:r>
      <w:r w:rsidRPr="005C2005">
        <w:rPr>
          <w:rFonts w:ascii="Simplified Arabic" w:eastAsia="Times New Roman" w:hAnsi="Simplified Arabic" w:cs="Simplified Arabic"/>
          <w:sz w:val="32"/>
          <w:szCs w:val="32"/>
          <w:rtl/>
          <w:lang w:val="en-US" w:eastAsia="ar-SA"/>
        </w:rPr>
        <w:t xml:space="preserve"> من مستوى </w:t>
      </w:r>
      <w:r w:rsidRPr="005C2005">
        <w:rPr>
          <w:rFonts w:ascii="Simplified Arabic" w:eastAsia="Times New Roman" w:hAnsi="Simplified Arabic" w:cs="Simplified Arabic" w:hint="cs"/>
          <w:sz w:val="32"/>
          <w:szCs w:val="32"/>
          <w:rtl/>
          <w:lang w:val="en-US" w:eastAsia="ar-SA"/>
        </w:rPr>
        <w:t>ال</w:t>
      </w:r>
      <w:r w:rsidRPr="005C2005">
        <w:rPr>
          <w:rFonts w:ascii="Simplified Arabic" w:eastAsia="Times New Roman" w:hAnsi="Simplified Arabic" w:cs="Simplified Arabic"/>
          <w:sz w:val="32"/>
          <w:szCs w:val="32"/>
          <w:rtl/>
          <w:lang w:val="en-US" w:eastAsia="ar-SA"/>
        </w:rPr>
        <w:t>دلالة</w:t>
      </w:r>
      <w:r w:rsidRPr="005C2005">
        <w:rPr>
          <w:rFonts w:ascii="Simplified Arabic" w:eastAsia="Times New Roman" w:hAnsi="Simplified Arabic" w:cs="Simplified Arabic" w:hint="cs"/>
          <w:sz w:val="32"/>
          <w:szCs w:val="32"/>
          <w:rtl/>
          <w:lang w:val="en-US" w:eastAsia="ar-SA"/>
        </w:rPr>
        <w:t xml:space="preserve"> الاحصائية</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 xml:space="preserve">(0.05) تحت </w:t>
      </w:r>
      <w:r w:rsidRPr="005C2005">
        <w:rPr>
          <w:rFonts w:ascii="Simplified Arabic" w:eastAsia="Times New Roman" w:hAnsi="Simplified Arabic" w:cs="Simplified Arabic"/>
          <w:sz w:val="32"/>
          <w:szCs w:val="32"/>
          <w:rtl/>
          <w:lang w:val="en-US" w:eastAsia="ar-SA"/>
        </w:rPr>
        <w:t>درجة حرية</w:t>
      </w:r>
      <w:r w:rsidRPr="005C2005">
        <w:rPr>
          <w:rFonts w:ascii="Simplified Arabic" w:eastAsia="Times New Roman" w:hAnsi="Simplified Arabic" w:cs="Simplified Arabic" w:hint="cs"/>
          <w:sz w:val="32"/>
          <w:szCs w:val="32"/>
          <w:rtl/>
          <w:lang w:val="en-US" w:eastAsia="ar-SA"/>
        </w:rPr>
        <w:t xml:space="preserve"> (15) وهذا</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يعني عدم وجود</w:t>
      </w:r>
      <w:r w:rsidRPr="005C2005">
        <w:rPr>
          <w:rFonts w:ascii="Simplified Arabic" w:eastAsia="Times New Roman" w:hAnsi="Simplified Arabic" w:cs="Simplified Arabic"/>
          <w:sz w:val="32"/>
          <w:szCs w:val="32"/>
          <w:rtl/>
          <w:lang w:val="en-US" w:eastAsia="ar-SA"/>
        </w:rPr>
        <w:t xml:space="preserve"> فرق</w:t>
      </w:r>
      <w:r w:rsidRPr="005C2005">
        <w:rPr>
          <w:rFonts w:ascii="Simplified Arabic" w:eastAsia="Times New Roman" w:hAnsi="Simplified Arabic" w:cs="Simplified Arabic" w:hint="cs"/>
          <w:sz w:val="32"/>
          <w:szCs w:val="32"/>
          <w:rtl/>
          <w:lang w:val="en-US" w:eastAsia="ar-SA"/>
        </w:rPr>
        <w:t xml:space="preserve"> </w:t>
      </w:r>
      <w:r w:rsidRPr="005C2005">
        <w:rPr>
          <w:rFonts w:ascii="Simplified Arabic" w:eastAsia="Times New Roman" w:hAnsi="Simplified Arabic" w:cs="Simplified Arabic"/>
          <w:sz w:val="32"/>
          <w:szCs w:val="32"/>
          <w:rtl/>
          <w:lang w:val="en-US" w:eastAsia="ar-SA"/>
        </w:rPr>
        <w:t xml:space="preserve">معنوي بين الاختبارين القبلي </w:t>
      </w:r>
      <w:r w:rsidRPr="005C2005">
        <w:rPr>
          <w:rFonts w:ascii="Simplified Arabic" w:eastAsia="Times New Roman" w:hAnsi="Simplified Arabic" w:cs="Simplified Arabic" w:hint="cs"/>
          <w:sz w:val="32"/>
          <w:szCs w:val="32"/>
          <w:rtl/>
          <w:lang w:val="en-US" w:eastAsia="ar-SA"/>
        </w:rPr>
        <w:t>والبيني.</w:t>
      </w:r>
    </w:p>
    <w:p w:rsidR="005C2005" w:rsidRPr="005C2005" w:rsidRDefault="005C2005" w:rsidP="000B2A58">
      <w:pPr>
        <w:tabs>
          <w:tab w:val="left" w:pos="1423"/>
        </w:tabs>
        <w:bidi/>
        <w:spacing w:after="0" w:line="240" w:lineRule="auto"/>
        <w:ind w:left="185" w:hanging="142"/>
        <w:jc w:val="lowKashida"/>
        <w:rPr>
          <w:rFonts w:ascii="Simplified Arabic" w:eastAsia="Times New Roman" w:hAnsi="Simplified Arabic" w:cs="Simplified Arabic"/>
          <w:sz w:val="32"/>
          <w:szCs w:val="32"/>
          <w:rtl/>
          <w:lang w:val="en-US" w:eastAsia="ar-SA"/>
        </w:rPr>
      </w:pPr>
      <w:r w:rsidRPr="005C2005">
        <w:rPr>
          <w:rFonts w:ascii="Simplified Arabic" w:eastAsia="Times New Roman" w:hAnsi="Simplified Arabic" w:cs="Simplified Arabic" w:hint="cs"/>
          <w:sz w:val="32"/>
          <w:szCs w:val="32"/>
          <w:rtl/>
          <w:lang w:val="en-US" w:eastAsia="ar-SA"/>
        </w:rPr>
        <w:lastRenderedPageBreak/>
        <w:t xml:space="preserve">- في أختبار </w:t>
      </w:r>
      <w:r w:rsidR="004226EA">
        <w:rPr>
          <w:rFonts w:ascii="Simplified Arabic" w:eastAsia="Times New Roman" w:hAnsi="Simplified Arabic" w:cs="Simplified Arabic" w:hint="cs"/>
          <w:sz w:val="32"/>
          <w:szCs w:val="32"/>
          <w:rtl/>
          <w:lang w:val="en-US" w:eastAsia="ar-SA"/>
        </w:rPr>
        <w:t>النظير</w:t>
      </w:r>
      <w:r w:rsidRPr="005C2005">
        <w:rPr>
          <w:rFonts w:ascii="Simplified Arabic" w:eastAsia="Times New Roman" w:hAnsi="Simplified Arabic" w:cs="Simplified Arabic" w:hint="cs"/>
          <w:sz w:val="32"/>
          <w:szCs w:val="32"/>
          <w:rtl/>
          <w:lang w:val="en-US" w:eastAsia="ar-SA"/>
        </w:rPr>
        <w:t xml:space="preserve"> المرئي (</w:t>
      </w:r>
      <w:r w:rsidRPr="005C2005">
        <w:rPr>
          <w:rFonts w:ascii="Simplified Arabic" w:eastAsia="Times New Roman" w:hAnsi="Simplified Arabic" w:cs="Simplified Arabic"/>
          <w:sz w:val="32"/>
          <w:szCs w:val="32"/>
          <w:lang w:val="en-US" w:eastAsia="ar-SA"/>
        </w:rPr>
        <w:t>VAS</w:t>
      </w:r>
      <w:r w:rsidRPr="005C2005">
        <w:rPr>
          <w:rFonts w:ascii="Simplified Arabic" w:eastAsia="Times New Roman" w:hAnsi="Simplified Arabic" w:cs="Simplified Arabic" w:hint="cs"/>
          <w:sz w:val="32"/>
          <w:szCs w:val="32"/>
          <w:rtl/>
          <w:lang w:val="en-US" w:eastAsia="ar-SA"/>
        </w:rPr>
        <w:t xml:space="preserve">) ضيق التنفس </w:t>
      </w:r>
      <w:r w:rsidRPr="005C2005">
        <w:rPr>
          <w:rFonts w:ascii="Simplified Arabic" w:eastAsia="Times New Roman" w:hAnsi="Simplified Arabic" w:cs="Simplified Arabic"/>
          <w:sz w:val="32"/>
          <w:szCs w:val="32"/>
          <w:rtl/>
          <w:lang w:val="en-US" w:eastAsia="ar-SA"/>
        </w:rPr>
        <w:t xml:space="preserve">في الدقيقة </w:t>
      </w:r>
      <w:r w:rsidRPr="005C2005">
        <w:rPr>
          <w:rFonts w:ascii="Simplified Arabic" w:eastAsia="Times New Roman" w:hAnsi="Simplified Arabic" w:cs="Simplified Arabic" w:hint="cs"/>
          <w:sz w:val="32"/>
          <w:szCs w:val="32"/>
          <w:rtl/>
          <w:lang w:val="en-US" w:eastAsia="ar-SA"/>
        </w:rPr>
        <w:t xml:space="preserve">الثالثة: فقد </w:t>
      </w:r>
      <w:r w:rsidRPr="005C2005">
        <w:rPr>
          <w:rFonts w:ascii="Simplified Arabic" w:eastAsia="Times New Roman" w:hAnsi="Simplified Arabic" w:cs="Simplified Arabic"/>
          <w:sz w:val="32"/>
          <w:szCs w:val="32"/>
          <w:rtl/>
          <w:lang w:val="en-US" w:eastAsia="ar-SA"/>
        </w:rPr>
        <w:t xml:space="preserve">بلغت قيمة </w:t>
      </w:r>
      <w:r w:rsidRPr="005C2005">
        <w:rPr>
          <w:rFonts w:ascii="Simplified Arabic" w:eastAsia="Times New Roman" w:hAnsi="Simplified Arabic" w:cs="Simplified Arabic" w:hint="cs"/>
          <w:sz w:val="32"/>
          <w:szCs w:val="32"/>
          <w:rtl/>
          <w:lang w:val="en-US" w:eastAsia="ar-SA"/>
        </w:rPr>
        <w:t>(</w:t>
      </w:r>
      <w:r w:rsidRPr="005C2005">
        <w:rPr>
          <w:rFonts w:ascii="Simplified Arabic" w:eastAsia="Times New Roman" w:hAnsi="Simplified Arabic" w:cs="Simplified Arabic"/>
          <w:sz w:val="32"/>
          <w:szCs w:val="32"/>
          <w:lang w:val="en-US" w:eastAsia="ar-SA"/>
        </w:rPr>
        <w:t>T</w:t>
      </w:r>
      <w:r w:rsidRPr="005C2005">
        <w:rPr>
          <w:rFonts w:ascii="Simplified Arabic" w:eastAsia="Times New Roman" w:hAnsi="Simplified Arabic" w:cs="Simplified Arabic" w:hint="cs"/>
          <w:sz w:val="32"/>
          <w:szCs w:val="32"/>
          <w:rtl/>
          <w:lang w:val="en-US" w:eastAsia="ar-SA"/>
        </w:rPr>
        <w:t>) المحسوبة (1.</w:t>
      </w:r>
      <w:r w:rsidRPr="005C2005">
        <w:rPr>
          <w:rFonts w:ascii="Simplified Arabic" w:eastAsia="Times New Roman" w:hAnsi="Simplified Arabic" w:cs="Simplified Arabic" w:hint="cs"/>
          <w:sz w:val="32"/>
          <w:szCs w:val="32"/>
          <w:rtl/>
          <w:lang w:val="en-US" w:eastAsia="ar-SA" w:bidi="ar-IQ"/>
        </w:rPr>
        <w:t>37</w:t>
      </w:r>
      <w:r w:rsidRPr="005C2005">
        <w:rPr>
          <w:rFonts w:ascii="Simplified Arabic" w:eastAsia="Times New Roman" w:hAnsi="Simplified Arabic" w:cs="Simplified Arabic" w:hint="cs"/>
          <w:sz w:val="32"/>
          <w:szCs w:val="32"/>
          <w:rtl/>
          <w:lang w:val="en-US" w:eastAsia="ar-SA"/>
        </w:rPr>
        <w:t>)</w:t>
      </w:r>
      <w:r w:rsidRPr="005C2005">
        <w:rPr>
          <w:rFonts w:ascii="Simplified Arabic" w:eastAsia="Times New Roman" w:hAnsi="Simplified Arabic" w:cs="Simplified Arabic" w:hint="cs"/>
          <w:sz w:val="30"/>
          <w:szCs w:val="30"/>
          <w:rtl/>
          <w:lang w:val="en-US" w:eastAsia="ar-SA"/>
        </w:rPr>
        <w:t xml:space="preserve"> عند</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مستوى دلالة (0.18)</w:t>
      </w:r>
      <w:r w:rsidRPr="005C2005">
        <w:rPr>
          <w:rFonts w:ascii="Simplified Arabic" w:eastAsia="Times New Roman" w:hAnsi="Simplified Arabic" w:cs="Simplified Arabic" w:hint="cs"/>
          <w:sz w:val="30"/>
          <w:szCs w:val="30"/>
          <w:rtl/>
          <w:lang w:val="en-US" w:eastAsia="ar-SA"/>
        </w:rPr>
        <w:t xml:space="preserve"> </w:t>
      </w:r>
      <w:r w:rsidRPr="005C2005">
        <w:rPr>
          <w:rFonts w:ascii="Simplified Arabic" w:eastAsia="Times New Roman" w:hAnsi="Simplified Arabic" w:cs="Simplified Arabic"/>
          <w:sz w:val="32"/>
          <w:szCs w:val="32"/>
          <w:rtl/>
          <w:lang w:val="en-US" w:eastAsia="ar-SA"/>
        </w:rPr>
        <w:t>وهي</w:t>
      </w:r>
      <w:r w:rsidRPr="005C2005">
        <w:rPr>
          <w:rFonts w:ascii="Simplified Arabic" w:eastAsia="Times New Roman" w:hAnsi="Simplified Arabic" w:cs="Simplified Arabic" w:hint="cs"/>
          <w:sz w:val="30"/>
          <w:szCs w:val="30"/>
          <w:rtl/>
          <w:lang w:val="en-US" w:eastAsia="ar-SA"/>
        </w:rPr>
        <w:t xml:space="preserve"> </w:t>
      </w:r>
      <w:r w:rsidRPr="005C2005">
        <w:rPr>
          <w:rFonts w:ascii="Simplified Arabic" w:eastAsia="Times New Roman" w:hAnsi="Simplified Arabic" w:cs="Simplified Arabic" w:hint="cs"/>
          <w:sz w:val="32"/>
          <w:szCs w:val="32"/>
          <w:rtl/>
          <w:lang w:val="en-US" w:eastAsia="ar-SA"/>
        </w:rPr>
        <w:t>أكبر</w:t>
      </w:r>
      <w:r w:rsidRPr="005C2005">
        <w:rPr>
          <w:rFonts w:ascii="Simplified Arabic" w:eastAsia="Times New Roman" w:hAnsi="Simplified Arabic" w:cs="Simplified Arabic"/>
          <w:sz w:val="32"/>
          <w:szCs w:val="32"/>
          <w:rtl/>
          <w:lang w:val="en-US" w:eastAsia="ar-SA"/>
        </w:rPr>
        <w:t xml:space="preserve"> من مستوى </w:t>
      </w:r>
      <w:r w:rsidRPr="005C2005">
        <w:rPr>
          <w:rFonts w:ascii="Simplified Arabic" w:eastAsia="Times New Roman" w:hAnsi="Simplified Arabic" w:cs="Simplified Arabic" w:hint="cs"/>
          <w:sz w:val="32"/>
          <w:szCs w:val="32"/>
          <w:rtl/>
          <w:lang w:val="en-US" w:eastAsia="ar-SA"/>
        </w:rPr>
        <w:t>ال</w:t>
      </w:r>
      <w:r w:rsidRPr="005C2005">
        <w:rPr>
          <w:rFonts w:ascii="Simplified Arabic" w:eastAsia="Times New Roman" w:hAnsi="Simplified Arabic" w:cs="Simplified Arabic"/>
          <w:sz w:val="32"/>
          <w:szCs w:val="32"/>
          <w:rtl/>
          <w:lang w:val="en-US" w:eastAsia="ar-SA"/>
        </w:rPr>
        <w:t>دلالة</w:t>
      </w:r>
      <w:r w:rsidRPr="005C2005">
        <w:rPr>
          <w:rFonts w:ascii="Simplified Arabic" w:eastAsia="Times New Roman" w:hAnsi="Simplified Arabic" w:cs="Simplified Arabic" w:hint="cs"/>
          <w:sz w:val="32"/>
          <w:szCs w:val="32"/>
          <w:rtl/>
          <w:lang w:val="en-US" w:eastAsia="ar-SA"/>
        </w:rPr>
        <w:t xml:space="preserve"> الاحصائية</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(0.05) وهذا</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يعني عدم وجود</w:t>
      </w:r>
      <w:r w:rsidRPr="005C2005">
        <w:rPr>
          <w:rFonts w:ascii="Simplified Arabic" w:eastAsia="Times New Roman" w:hAnsi="Simplified Arabic" w:cs="Simplified Arabic"/>
          <w:sz w:val="32"/>
          <w:szCs w:val="32"/>
          <w:rtl/>
          <w:lang w:val="en-US" w:eastAsia="ar-SA"/>
        </w:rPr>
        <w:t xml:space="preserve"> فرق</w:t>
      </w:r>
      <w:r w:rsidRPr="005C2005">
        <w:rPr>
          <w:rFonts w:ascii="Simplified Arabic" w:eastAsia="Times New Roman" w:hAnsi="Simplified Arabic" w:cs="Simplified Arabic" w:hint="cs"/>
          <w:sz w:val="32"/>
          <w:szCs w:val="32"/>
          <w:rtl/>
          <w:lang w:val="en-US" w:eastAsia="ar-SA"/>
        </w:rPr>
        <w:t xml:space="preserve"> </w:t>
      </w:r>
      <w:r w:rsidRPr="005C2005">
        <w:rPr>
          <w:rFonts w:ascii="Simplified Arabic" w:eastAsia="Times New Roman" w:hAnsi="Simplified Arabic" w:cs="Simplified Arabic"/>
          <w:sz w:val="32"/>
          <w:szCs w:val="32"/>
          <w:rtl/>
          <w:lang w:val="en-US" w:eastAsia="ar-SA"/>
        </w:rPr>
        <w:t xml:space="preserve">معنوي بين الاختبارين القبلي </w:t>
      </w:r>
      <w:r w:rsidRPr="005C2005">
        <w:rPr>
          <w:rFonts w:ascii="Simplified Arabic" w:eastAsia="Times New Roman" w:hAnsi="Simplified Arabic" w:cs="Simplified Arabic" w:hint="cs"/>
          <w:sz w:val="32"/>
          <w:szCs w:val="32"/>
          <w:rtl/>
          <w:lang w:val="en-US" w:eastAsia="ar-SA"/>
        </w:rPr>
        <w:t>والبيني.</w:t>
      </w:r>
    </w:p>
    <w:p w:rsidR="0073684A" w:rsidRPr="005C2005" w:rsidRDefault="0073684A" w:rsidP="0073684A">
      <w:pPr>
        <w:autoSpaceDE w:val="0"/>
        <w:autoSpaceDN w:val="0"/>
        <w:bidi/>
        <w:adjustRightInd w:val="0"/>
        <w:spacing w:after="0" w:line="240" w:lineRule="auto"/>
        <w:ind w:firstLine="1049"/>
        <w:jc w:val="both"/>
        <w:rPr>
          <w:rFonts w:ascii="Simplified Arabic" w:eastAsia="Times New Roman" w:hAnsi="Simplified Arabic" w:cs="Simplified Arabic"/>
          <w:sz w:val="32"/>
          <w:szCs w:val="32"/>
          <w:rtl/>
          <w:lang w:val="en-US" w:eastAsia="ar-SA" w:bidi="ar-IQ"/>
        </w:rPr>
      </w:pPr>
    </w:p>
    <w:p w:rsidR="005C2005" w:rsidRPr="00B13FFE" w:rsidRDefault="005C2005" w:rsidP="004226EA">
      <w:pPr>
        <w:bidi/>
        <w:spacing w:after="0" w:line="240" w:lineRule="auto"/>
        <w:jc w:val="both"/>
        <w:rPr>
          <w:rFonts w:ascii="Simplified Arabic" w:eastAsia="Times New Roman" w:hAnsi="Simplified Arabic" w:cs="Simplified Arabic"/>
          <w:b/>
          <w:bCs/>
          <w:sz w:val="32"/>
          <w:szCs w:val="32"/>
          <w:rtl/>
          <w:lang w:val="en-US" w:eastAsia="ar-SA"/>
        </w:rPr>
      </w:pPr>
      <w:r w:rsidRPr="00B13FFE">
        <w:rPr>
          <w:rFonts w:ascii="Simplified Arabic" w:eastAsia="Times New Roman" w:hAnsi="Simplified Arabic" w:cs="Simplified Arabic" w:hint="cs"/>
          <w:b/>
          <w:bCs/>
          <w:sz w:val="32"/>
          <w:szCs w:val="32"/>
          <w:rtl/>
          <w:lang w:val="en-US" w:eastAsia="ar-SA"/>
        </w:rPr>
        <w:t>4-</w:t>
      </w:r>
      <w:r w:rsidR="004226EA">
        <w:rPr>
          <w:rFonts w:ascii="Simplified Arabic" w:eastAsia="Times New Roman" w:hAnsi="Simplified Arabic" w:cs="Simplified Arabic" w:hint="cs"/>
          <w:b/>
          <w:bCs/>
          <w:sz w:val="32"/>
          <w:szCs w:val="32"/>
          <w:rtl/>
          <w:lang w:val="en-US" w:eastAsia="ar-SA"/>
        </w:rPr>
        <w:t>1-3</w:t>
      </w:r>
      <w:r w:rsidRPr="00B13FFE">
        <w:rPr>
          <w:rFonts w:ascii="Simplified Arabic" w:eastAsia="Times New Roman" w:hAnsi="Simplified Arabic" w:cs="Simplified Arabic" w:hint="cs"/>
          <w:b/>
          <w:bCs/>
          <w:sz w:val="32"/>
          <w:szCs w:val="32"/>
          <w:rtl/>
          <w:lang w:val="en-US" w:eastAsia="ar-SA"/>
        </w:rPr>
        <w:t xml:space="preserve"> عرض وتحليل نتائج </w:t>
      </w:r>
      <w:r w:rsidRPr="00B13FFE">
        <w:rPr>
          <w:rFonts w:ascii="Simplified Arabic" w:eastAsia="Times New Roman" w:hAnsi="Simplified Arabic" w:cs="Simplified Arabic" w:hint="cs"/>
          <w:b/>
          <w:bCs/>
          <w:sz w:val="32"/>
          <w:szCs w:val="32"/>
          <w:rtl/>
          <w:lang w:val="en-US" w:eastAsia="ar-SA" w:bidi="ar-IQ"/>
        </w:rPr>
        <w:t xml:space="preserve">الفروق </w:t>
      </w:r>
      <w:r w:rsidRPr="00B13FFE">
        <w:rPr>
          <w:rFonts w:ascii="Simplified Arabic" w:eastAsia="Times New Roman" w:hAnsi="Simplified Arabic" w:cs="Simplified Arabic" w:hint="cs"/>
          <w:b/>
          <w:bCs/>
          <w:sz w:val="32"/>
          <w:szCs w:val="32"/>
          <w:rtl/>
          <w:lang w:val="en-US" w:eastAsia="ar-SA"/>
        </w:rPr>
        <w:t>بين الاختبارات القبلية والبينية للمجموعة الضابطة.</w:t>
      </w:r>
    </w:p>
    <w:p w:rsidR="005C2005" w:rsidRPr="005C2005" w:rsidRDefault="005C2005" w:rsidP="00606B9F">
      <w:pPr>
        <w:autoSpaceDE w:val="0"/>
        <w:autoSpaceDN w:val="0"/>
        <w:bidi/>
        <w:adjustRightInd w:val="0"/>
        <w:spacing w:after="0" w:line="400" w:lineRule="atLeast"/>
        <w:jc w:val="center"/>
        <w:rPr>
          <w:rFonts w:ascii="Simplified Arabic" w:eastAsia="Times New Roman" w:hAnsi="Simplified Arabic" w:cs="Simplified Arabic"/>
          <w:sz w:val="32"/>
          <w:szCs w:val="32"/>
          <w:rtl/>
          <w:lang w:val="en-US" w:eastAsia="ar-SA" w:bidi="ar-IQ"/>
        </w:rPr>
      </w:pPr>
      <w:r w:rsidRPr="005C2005">
        <w:rPr>
          <w:rFonts w:ascii="Simplified Arabic" w:eastAsia="Times New Roman" w:hAnsi="Simplified Arabic" w:cs="Simplified Arabic"/>
          <w:sz w:val="32"/>
          <w:szCs w:val="32"/>
          <w:rtl/>
          <w:lang w:val="en-US" w:eastAsia="ar-SA"/>
        </w:rPr>
        <w:t>جدول (</w:t>
      </w:r>
      <w:r w:rsidR="00606B9F">
        <w:rPr>
          <w:rFonts w:ascii="Simplified Arabic" w:eastAsia="Times New Roman" w:hAnsi="Simplified Arabic" w:cs="Simplified Arabic" w:hint="cs"/>
          <w:sz w:val="32"/>
          <w:szCs w:val="32"/>
          <w:rtl/>
          <w:lang w:val="en-US" w:eastAsia="ar-SA"/>
        </w:rPr>
        <w:t>8</w:t>
      </w:r>
      <w:r w:rsidRPr="005C2005">
        <w:rPr>
          <w:rFonts w:ascii="Simplified Arabic" w:eastAsia="Times New Roman" w:hAnsi="Simplified Arabic" w:cs="Simplified Arabic"/>
          <w:sz w:val="32"/>
          <w:szCs w:val="32"/>
          <w:rtl/>
          <w:lang w:val="en-US" w:eastAsia="ar-SA"/>
        </w:rPr>
        <w:t xml:space="preserve">) </w:t>
      </w:r>
    </w:p>
    <w:p w:rsidR="005C2005" w:rsidRDefault="005C2005" w:rsidP="005C2005">
      <w:pPr>
        <w:autoSpaceDE w:val="0"/>
        <w:autoSpaceDN w:val="0"/>
        <w:bidi/>
        <w:adjustRightInd w:val="0"/>
        <w:spacing w:after="0" w:line="400" w:lineRule="atLeast"/>
        <w:jc w:val="center"/>
        <w:rPr>
          <w:rFonts w:ascii="Simplified Arabic" w:eastAsia="Times New Roman" w:hAnsi="Simplified Arabic" w:cs="Simplified Arabic"/>
          <w:sz w:val="32"/>
          <w:szCs w:val="32"/>
          <w:rtl/>
          <w:lang w:val="en-US" w:eastAsia="ar-SA"/>
        </w:rPr>
      </w:pPr>
      <w:r w:rsidRPr="005C2005">
        <w:rPr>
          <w:rFonts w:ascii="Simplified Arabic" w:eastAsia="Times New Roman" w:hAnsi="Simplified Arabic" w:cs="Simplified Arabic"/>
          <w:sz w:val="32"/>
          <w:szCs w:val="32"/>
          <w:rtl/>
          <w:lang w:val="en-US" w:eastAsia="ar-SA"/>
        </w:rPr>
        <w:t xml:space="preserve">يبين قيم الأوساط الحسابية والانحرافات المعيارية وقيمة </w:t>
      </w:r>
      <w:r w:rsidRPr="005C2005">
        <w:rPr>
          <w:rFonts w:ascii="Simplified Arabic" w:eastAsia="Times New Roman" w:hAnsi="Simplified Arabic" w:cs="Simplified Arabic"/>
          <w:sz w:val="32"/>
          <w:szCs w:val="32"/>
          <w:lang w:val="en-US" w:eastAsia="ar-SA"/>
        </w:rPr>
        <w:t>T</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المحسوبة</w:t>
      </w:r>
      <w:r w:rsidRPr="005C2005">
        <w:rPr>
          <w:rFonts w:ascii="Simplified Arabic" w:eastAsia="Times New Roman" w:hAnsi="Simplified Arabic" w:cs="Simplified Arabic"/>
          <w:sz w:val="32"/>
          <w:szCs w:val="32"/>
          <w:rtl/>
          <w:lang w:val="en-US" w:eastAsia="ar-SA"/>
        </w:rPr>
        <w:t xml:space="preserve"> للمجموعة </w:t>
      </w:r>
      <w:r w:rsidRPr="005C2005">
        <w:rPr>
          <w:rFonts w:ascii="Simplified Arabic" w:eastAsia="Times New Roman" w:hAnsi="Simplified Arabic" w:cs="Simplified Arabic" w:hint="cs"/>
          <w:sz w:val="32"/>
          <w:szCs w:val="32"/>
          <w:rtl/>
          <w:lang w:val="en-US" w:eastAsia="ar-SA"/>
        </w:rPr>
        <w:t>الضابطة</w:t>
      </w:r>
      <w:r w:rsidRPr="005C2005">
        <w:rPr>
          <w:rFonts w:ascii="Simplified Arabic" w:eastAsia="Times New Roman" w:hAnsi="Simplified Arabic" w:cs="Simplified Arabic"/>
          <w:sz w:val="32"/>
          <w:szCs w:val="32"/>
          <w:rtl/>
          <w:lang w:val="en-US" w:eastAsia="ar-SA"/>
        </w:rPr>
        <w:t xml:space="preserve"> ومستوى الدلالة والدلالة الاحصائية </w:t>
      </w:r>
      <w:r w:rsidRPr="005C2005">
        <w:rPr>
          <w:rFonts w:ascii="Simplified Arabic" w:eastAsia="Times New Roman" w:hAnsi="Simplified Arabic" w:cs="Simplified Arabic" w:hint="cs"/>
          <w:sz w:val="32"/>
          <w:szCs w:val="32"/>
          <w:rtl/>
          <w:lang w:val="en-US" w:eastAsia="ar-SA"/>
        </w:rPr>
        <w:t>بين ا</w:t>
      </w:r>
      <w:r w:rsidRPr="005C2005">
        <w:rPr>
          <w:rFonts w:ascii="Simplified Arabic" w:eastAsia="Times New Roman" w:hAnsi="Simplified Arabic" w:cs="Simplified Arabic"/>
          <w:sz w:val="32"/>
          <w:szCs w:val="32"/>
          <w:rtl/>
          <w:lang w:val="en-US" w:eastAsia="ar-SA"/>
        </w:rPr>
        <w:t xml:space="preserve">لاختبارات القبلية </w:t>
      </w:r>
      <w:r w:rsidRPr="005C2005">
        <w:rPr>
          <w:rFonts w:ascii="Simplified Arabic" w:eastAsia="Times New Roman" w:hAnsi="Simplified Arabic" w:cs="Simplified Arabic" w:hint="cs"/>
          <w:sz w:val="32"/>
          <w:szCs w:val="32"/>
          <w:rtl/>
          <w:lang w:val="en-US" w:eastAsia="ar-SA"/>
        </w:rPr>
        <w:t>والبينية.</w:t>
      </w:r>
    </w:p>
    <w:tbl>
      <w:tblPr>
        <w:bidiVisual/>
        <w:tblW w:w="10193" w:type="dxa"/>
        <w:jc w:val="center"/>
        <w:tblInd w:w="-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6"/>
        <w:gridCol w:w="1450"/>
        <w:gridCol w:w="992"/>
        <w:gridCol w:w="851"/>
        <w:gridCol w:w="992"/>
        <w:gridCol w:w="851"/>
        <w:gridCol w:w="1134"/>
        <w:gridCol w:w="992"/>
        <w:gridCol w:w="1135"/>
      </w:tblGrid>
      <w:tr w:rsidR="004226EA" w:rsidRPr="005C2005" w:rsidTr="005D499F">
        <w:trPr>
          <w:jc w:val="center"/>
        </w:trPr>
        <w:tc>
          <w:tcPr>
            <w:tcW w:w="1796" w:type="dxa"/>
            <w:vMerge w:val="restart"/>
            <w:shd w:val="clear" w:color="auto" w:fill="auto"/>
          </w:tcPr>
          <w:p w:rsidR="004226EA" w:rsidRPr="005C2005" w:rsidRDefault="004226EA"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rtl/>
                <w:lang w:val="en-US" w:eastAsia="ar-SA"/>
              </w:rPr>
              <w:t>المتغيرات</w:t>
            </w:r>
          </w:p>
        </w:tc>
        <w:tc>
          <w:tcPr>
            <w:tcW w:w="1450" w:type="dxa"/>
            <w:vMerge w:val="restart"/>
          </w:tcPr>
          <w:p w:rsidR="004226EA" w:rsidRPr="005C2005" w:rsidRDefault="004226EA" w:rsidP="005D499F">
            <w:pPr>
              <w:bidi/>
              <w:spacing w:after="0" w:line="240" w:lineRule="auto"/>
              <w:jc w:val="center"/>
              <w:rPr>
                <w:rFonts w:ascii="Simplified Arabic" w:eastAsia="Times New Roman" w:hAnsi="Simplified Arabic" w:cs="Simplified Arabic"/>
                <w:sz w:val="28"/>
                <w:szCs w:val="28"/>
                <w:rtl/>
                <w:lang w:val="en-US" w:eastAsia="ar-SA"/>
              </w:rPr>
            </w:pPr>
            <w:r>
              <w:rPr>
                <w:rFonts w:ascii="Simplified Arabic" w:eastAsia="Times New Roman" w:hAnsi="Simplified Arabic" w:cs="Simplified Arabic" w:hint="cs"/>
                <w:sz w:val="28"/>
                <w:szCs w:val="28"/>
                <w:rtl/>
                <w:lang w:val="en-US" w:eastAsia="ar-SA"/>
              </w:rPr>
              <w:t>وحدة القياس</w:t>
            </w:r>
          </w:p>
        </w:tc>
        <w:tc>
          <w:tcPr>
            <w:tcW w:w="1843" w:type="dxa"/>
            <w:gridSpan w:val="2"/>
            <w:shd w:val="clear" w:color="auto" w:fill="auto"/>
          </w:tcPr>
          <w:p w:rsidR="004226EA" w:rsidRPr="005C2005" w:rsidRDefault="004226EA"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rtl/>
                <w:lang w:val="en-US" w:eastAsia="ar-SA"/>
              </w:rPr>
              <w:t>القبلي</w:t>
            </w:r>
          </w:p>
        </w:tc>
        <w:tc>
          <w:tcPr>
            <w:tcW w:w="1843" w:type="dxa"/>
            <w:gridSpan w:val="2"/>
            <w:shd w:val="clear" w:color="auto" w:fill="auto"/>
          </w:tcPr>
          <w:p w:rsidR="004226EA" w:rsidRPr="005C2005" w:rsidRDefault="004226EA"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hint="cs"/>
                <w:sz w:val="28"/>
                <w:szCs w:val="28"/>
                <w:rtl/>
                <w:lang w:val="en-US" w:eastAsia="ar-SA"/>
              </w:rPr>
              <w:t>البيني</w:t>
            </w:r>
          </w:p>
        </w:tc>
        <w:tc>
          <w:tcPr>
            <w:tcW w:w="2126" w:type="dxa"/>
            <w:gridSpan w:val="2"/>
            <w:shd w:val="clear" w:color="auto" w:fill="auto"/>
          </w:tcPr>
          <w:p w:rsidR="004226EA" w:rsidRPr="005C2005" w:rsidRDefault="004226EA" w:rsidP="005D499F">
            <w:pPr>
              <w:bidi/>
              <w:spacing w:after="0" w:line="240" w:lineRule="auto"/>
              <w:jc w:val="center"/>
              <w:rPr>
                <w:rFonts w:ascii="Simplified Arabic" w:eastAsia="Times New Roman" w:hAnsi="Simplified Arabic" w:cs="Simplified Arabic"/>
                <w:sz w:val="28"/>
                <w:szCs w:val="28"/>
                <w:rtl/>
                <w:lang w:val="en-US" w:eastAsia="ar-SA" w:bidi="ar-IQ"/>
              </w:rPr>
            </w:pPr>
            <w:r w:rsidRPr="005C2005">
              <w:rPr>
                <w:rFonts w:ascii="Simplified Arabic" w:eastAsia="Times New Roman" w:hAnsi="Simplified Arabic" w:cs="Simplified Arabic"/>
                <w:sz w:val="28"/>
                <w:szCs w:val="28"/>
                <w:lang w:val="en-US" w:eastAsia="ar-SA"/>
              </w:rPr>
              <w:t>T test</w:t>
            </w:r>
          </w:p>
        </w:tc>
        <w:tc>
          <w:tcPr>
            <w:tcW w:w="1135" w:type="dxa"/>
            <w:vMerge w:val="restart"/>
            <w:shd w:val="clear" w:color="auto" w:fill="auto"/>
          </w:tcPr>
          <w:p w:rsidR="004226EA" w:rsidRPr="005C2005" w:rsidRDefault="004226EA" w:rsidP="005D499F">
            <w:pPr>
              <w:bidi/>
              <w:spacing w:after="0" w:line="240" w:lineRule="auto"/>
              <w:jc w:val="center"/>
              <w:rPr>
                <w:rFonts w:ascii="Simplified Arabic" w:eastAsia="Times New Roman" w:hAnsi="Simplified Arabic" w:cs="Simplified Arabic"/>
                <w:sz w:val="28"/>
                <w:szCs w:val="28"/>
                <w:rtl/>
                <w:lang w:val="en-US" w:eastAsia="ar-SA" w:bidi="ar-IQ"/>
              </w:rPr>
            </w:pPr>
            <w:r w:rsidRPr="005C2005">
              <w:rPr>
                <w:rFonts w:ascii="Simplified Arabic" w:eastAsia="Times New Roman" w:hAnsi="Simplified Arabic" w:cs="Simplified Arabic" w:hint="cs"/>
                <w:sz w:val="28"/>
                <w:szCs w:val="28"/>
                <w:rtl/>
                <w:lang w:val="en-US" w:eastAsia="ar-SA" w:bidi="ar-IQ"/>
              </w:rPr>
              <w:t>الدلالة الاحصائية</w:t>
            </w:r>
          </w:p>
        </w:tc>
      </w:tr>
      <w:tr w:rsidR="004226EA" w:rsidRPr="005C2005" w:rsidTr="005D499F">
        <w:trPr>
          <w:jc w:val="center"/>
        </w:trPr>
        <w:tc>
          <w:tcPr>
            <w:tcW w:w="1796" w:type="dxa"/>
            <w:vMerge/>
            <w:shd w:val="clear" w:color="auto" w:fill="auto"/>
          </w:tcPr>
          <w:p w:rsidR="004226EA" w:rsidRPr="005C2005" w:rsidRDefault="004226EA" w:rsidP="005D499F">
            <w:pPr>
              <w:bidi/>
              <w:spacing w:after="0" w:line="240" w:lineRule="auto"/>
              <w:jc w:val="center"/>
              <w:rPr>
                <w:rFonts w:ascii="Simplified Arabic" w:eastAsia="Times New Roman" w:hAnsi="Simplified Arabic" w:cs="Simplified Arabic"/>
                <w:sz w:val="28"/>
                <w:szCs w:val="28"/>
                <w:rtl/>
                <w:lang w:val="en-US" w:eastAsia="ar-SA"/>
              </w:rPr>
            </w:pPr>
          </w:p>
        </w:tc>
        <w:tc>
          <w:tcPr>
            <w:tcW w:w="1450" w:type="dxa"/>
            <w:vMerge/>
          </w:tcPr>
          <w:p w:rsidR="004226EA" w:rsidRPr="005C2005" w:rsidRDefault="004226EA" w:rsidP="005D499F">
            <w:pPr>
              <w:bidi/>
              <w:spacing w:after="0" w:line="240" w:lineRule="auto"/>
              <w:jc w:val="center"/>
              <w:rPr>
                <w:rFonts w:ascii="Simplified Arabic" w:eastAsia="Times New Roman" w:hAnsi="Simplified Arabic" w:cs="Simplified Arabic"/>
                <w:sz w:val="28"/>
                <w:szCs w:val="28"/>
                <w:rtl/>
                <w:lang w:val="en-US" w:eastAsia="ar-SA"/>
              </w:rPr>
            </w:pPr>
          </w:p>
        </w:tc>
        <w:tc>
          <w:tcPr>
            <w:tcW w:w="992" w:type="dxa"/>
            <w:shd w:val="clear" w:color="auto" w:fill="auto"/>
          </w:tcPr>
          <w:p w:rsidR="004226EA" w:rsidRPr="005C2005" w:rsidRDefault="004226EA"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rtl/>
                <w:lang w:val="en-US" w:eastAsia="ar-SA"/>
              </w:rPr>
              <w:t>سَ</w:t>
            </w:r>
          </w:p>
        </w:tc>
        <w:tc>
          <w:tcPr>
            <w:tcW w:w="851" w:type="dxa"/>
            <w:shd w:val="clear" w:color="auto" w:fill="auto"/>
          </w:tcPr>
          <w:p w:rsidR="004226EA" w:rsidRPr="005C2005" w:rsidRDefault="004226EA"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rtl/>
                <w:lang w:val="en-US" w:eastAsia="ar-SA"/>
              </w:rPr>
              <w:t>ع</w:t>
            </w:r>
          </w:p>
        </w:tc>
        <w:tc>
          <w:tcPr>
            <w:tcW w:w="992" w:type="dxa"/>
            <w:shd w:val="clear" w:color="auto" w:fill="auto"/>
          </w:tcPr>
          <w:p w:rsidR="004226EA" w:rsidRPr="005C2005" w:rsidRDefault="004226EA"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rtl/>
                <w:lang w:val="en-US" w:eastAsia="ar-SA"/>
              </w:rPr>
              <w:t>سَ</w:t>
            </w:r>
          </w:p>
        </w:tc>
        <w:tc>
          <w:tcPr>
            <w:tcW w:w="851" w:type="dxa"/>
            <w:shd w:val="clear" w:color="auto" w:fill="auto"/>
          </w:tcPr>
          <w:p w:rsidR="004226EA" w:rsidRPr="005C2005" w:rsidRDefault="004226EA"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rtl/>
                <w:lang w:val="en-US" w:eastAsia="ar-SA"/>
              </w:rPr>
              <w:t>ع</w:t>
            </w:r>
          </w:p>
        </w:tc>
        <w:tc>
          <w:tcPr>
            <w:tcW w:w="1134" w:type="dxa"/>
            <w:shd w:val="clear" w:color="auto" w:fill="auto"/>
          </w:tcPr>
          <w:p w:rsidR="004226EA" w:rsidRPr="005C2005" w:rsidRDefault="004226EA"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hint="cs"/>
                <w:sz w:val="28"/>
                <w:szCs w:val="28"/>
                <w:rtl/>
                <w:lang w:val="en-US" w:eastAsia="ar-SA"/>
              </w:rPr>
              <w:t>المحسوبة</w:t>
            </w:r>
          </w:p>
        </w:tc>
        <w:tc>
          <w:tcPr>
            <w:tcW w:w="992" w:type="dxa"/>
            <w:shd w:val="clear" w:color="auto" w:fill="auto"/>
          </w:tcPr>
          <w:p w:rsidR="004226EA" w:rsidRPr="005C2005" w:rsidRDefault="004226EA"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rtl/>
                <w:lang w:val="en-US" w:eastAsia="ar-SA" w:bidi="ar-IQ"/>
              </w:rPr>
              <w:t>مستوى الدلالة</w:t>
            </w:r>
          </w:p>
        </w:tc>
        <w:tc>
          <w:tcPr>
            <w:tcW w:w="1135" w:type="dxa"/>
            <w:vMerge/>
            <w:shd w:val="clear" w:color="auto" w:fill="auto"/>
          </w:tcPr>
          <w:p w:rsidR="004226EA" w:rsidRPr="005C2005" w:rsidRDefault="004226EA" w:rsidP="005D499F">
            <w:pPr>
              <w:bidi/>
              <w:spacing w:after="0" w:line="240" w:lineRule="auto"/>
              <w:jc w:val="center"/>
              <w:rPr>
                <w:rFonts w:ascii="Simplified Arabic" w:eastAsia="Times New Roman" w:hAnsi="Simplified Arabic" w:cs="Simplified Arabic"/>
                <w:sz w:val="28"/>
                <w:szCs w:val="28"/>
                <w:rtl/>
                <w:lang w:val="en-US" w:eastAsia="ar-SA"/>
              </w:rPr>
            </w:pPr>
          </w:p>
        </w:tc>
      </w:tr>
      <w:tr w:rsidR="004226EA" w:rsidRPr="005C2005" w:rsidTr="005D499F">
        <w:trPr>
          <w:jc w:val="center"/>
        </w:trPr>
        <w:tc>
          <w:tcPr>
            <w:tcW w:w="1796" w:type="dxa"/>
            <w:shd w:val="clear" w:color="auto" w:fill="auto"/>
          </w:tcPr>
          <w:p w:rsidR="004226EA" w:rsidRPr="005C2005" w:rsidRDefault="004226EA" w:rsidP="005D499F">
            <w:pPr>
              <w:bidi/>
              <w:spacing w:after="0" w:line="240" w:lineRule="auto"/>
              <w:jc w:val="center"/>
              <w:rPr>
                <w:rFonts w:ascii="Simplified Arabic" w:eastAsia="Times New Roman" w:hAnsi="Simplified Arabic" w:cs="Simplified Arabic"/>
                <w:sz w:val="28"/>
                <w:szCs w:val="28"/>
                <w:lang w:val="en-US" w:eastAsia="ar-SA"/>
              </w:rPr>
            </w:pPr>
            <w:r w:rsidRPr="005C2005">
              <w:rPr>
                <w:rFonts w:ascii="Simplified Arabic" w:eastAsia="Times New Roman" w:hAnsi="Simplified Arabic" w:cs="Simplified Arabic"/>
                <w:sz w:val="28"/>
                <w:szCs w:val="28"/>
                <w:lang w:val="en-US" w:eastAsia="ar-SA"/>
              </w:rPr>
              <w:t>FVC</w:t>
            </w:r>
            <w:r>
              <w:rPr>
                <w:rFonts w:ascii="Simplified Arabic" w:eastAsia="Times New Roman" w:hAnsi="Simplified Arabic" w:cs="Simplified Arabic"/>
                <w:sz w:val="28"/>
                <w:szCs w:val="28"/>
                <w:lang w:val="en-US" w:eastAsia="ar-SA"/>
              </w:rPr>
              <w:t xml:space="preserve"> </w:t>
            </w:r>
          </w:p>
        </w:tc>
        <w:tc>
          <w:tcPr>
            <w:tcW w:w="1450" w:type="dxa"/>
          </w:tcPr>
          <w:p w:rsidR="004226EA" w:rsidRPr="005C2005" w:rsidRDefault="004226EA" w:rsidP="005D499F">
            <w:pPr>
              <w:bidi/>
              <w:spacing w:after="0" w:line="240" w:lineRule="auto"/>
              <w:jc w:val="center"/>
              <w:rPr>
                <w:rFonts w:asciiTheme="majorBidi" w:eastAsia="Times New Roman" w:hAnsiTheme="majorBidi" w:cstheme="majorBidi"/>
                <w:sz w:val="28"/>
                <w:szCs w:val="28"/>
                <w:lang w:val="en-US" w:eastAsia="ar-SA"/>
              </w:rPr>
            </w:pPr>
            <w:r>
              <w:rPr>
                <w:rFonts w:ascii="Simplified Arabic" w:eastAsia="Times New Roman" w:hAnsi="Simplified Arabic" w:cs="Simplified Arabic"/>
                <w:sz w:val="28"/>
                <w:szCs w:val="28"/>
                <w:lang w:val="en-US" w:eastAsia="ar-SA"/>
              </w:rPr>
              <w:t>(%)</w:t>
            </w:r>
          </w:p>
        </w:tc>
        <w:tc>
          <w:tcPr>
            <w:tcW w:w="992" w:type="dxa"/>
            <w:shd w:val="clear" w:color="auto" w:fill="auto"/>
          </w:tcPr>
          <w:p w:rsidR="004226EA" w:rsidRPr="005C2005" w:rsidRDefault="004226EA"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7</w:t>
            </w:r>
            <w:r>
              <w:rPr>
                <w:rFonts w:ascii="Simplified Arabic" w:eastAsia="Times New Roman" w:hAnsi="Simplified Arabic" w:cs="Simplified Arabic"/>
                <w:sz w:val="28"/>
                <w:szCs w:val="28"/>
                <w:lang w:val="en-US" w:eastAsia="ar-SA"/>
              </w:rPr>
              <w:t>8</w:t>
            </w:r>
            <w:r w:rsidRPr="005C2005">
              <w:rPr>
                <w:rFonts w:ascii="Simplified Arabic" w:eastAsia="Times New Roman" w:hAnsi="Simplified Arabic" w:cs="Simplified Arabic"/>
                <w:sz w:val="28"/>
                <w:szCs w:val="28"/>
                <w:lang w:val="en-US" w:eastAsia="ar-SA"/>
              </w:rPr>
              <w:t>.</w:t>
            </w:r>
            <w:r>
              <w:rPr>
                <w:rFonts w:ascii="Simplified Arabic" w:eastAsia="Times New Roman" w:hAnsi="Simplified Arabic" w:cs="Simplified Arabic"/>
                <w:sz w:val="28"/>
                <w:szCs w:val="28"/>
                <w:lang w:val="en-US" w:eastAsia="ar-SA"/>
              </w:rPr>
              <w:t>81</w:t>
            </w:r>
          </w:p>
        </w:tc>
        <w:tc>
          <w:tcPr>
            <w:tcW w:w="851" w:type="dxa"/>
            <w:shd w:val="clear" w:color="auto" w:fill="auto"/>
          </w:tcPr>
          <w:p w:rsidR="004226EA" w:rsidRPr="005C2005" w:rsidRDefault="004226EA" w:rsidP="005D499F">
            <w:pPr>
              <w:bidi/>
              <w:spacing w:after="0" w:line="240" w:lineRule="auto"/>
              <w:jc w:val="center"/>
              <w:rPr>
                <w:rFonts w:ascii="Simplified Arabic" w:eastAsia="Times New Roman" w:hAnsi="Simplified Arabic" w:cs="Simplified Arabic"/>
                <w:sz w:val="28"/>
                <w:szCs w:val="28"/>
                <w:rtl/>
                <w:lang w:val="en-US" w:eastAsia="ar-SA"/>
              </w:rPr>
            </w:pPr>
            <w:r>
              <w:rPr>
                <w:rFonts w:ascii="Simplified Arabic" w:eastAsia="Times New Roman" w:hAnsi="Simplified Arabic" w:cs="Simplified Arabic"/>
                <w:sz w:val="28"/>
                <w:szCs w:val="28"/>
                <w:lang w:val="en-US" w:eastAsia="ar-SA"/>
              </w:rPr>
              <w:t>6</w:t>
            </w:r>
            <w:r w:rsidRPr="005C2005">
              <w:rPr>
                <w:rFonts w:ascii="Simplified Arabic" w:eastAsia="Times New Roman" w:hAnsi="Simplified Arabic" w:cs="Simplified Arabic"/>
                <w:sz w:val="28"/>
                <w:szCs w:val="28"/>
                <w:lang w:val="en-US" w:eastAsia="ar-SA"/>
              </w:rPr>
              <w:t>.</w:t>
            </w:r>
            <w:r>
              <w:rPr>
                <w:rFonts w:ascii="Simplified Arabic" w:eastAsia="Times New Roman" w:hAnsi="Simplified Arabic" w:cs="Simplified Arabic"/>
                <w:sz w:val="28"/>
                <w:szCs w:val="28"/>
                <w:lang w:val="en-US" w:eastAsia="ar-SA"/>
              </w:rPr>
              <w:t>00</w:t>
            </w:r>
          </w:p>
        </w:tc>
        <w:tc>
          <w:tcPr>
            <w:tcW w:w="992" w:type="dxa"/>
            <w:shd w:val="clear" w:color="auto" w:fill="auto"/>
          </w:tcPr>
          <w:p w:rsidR="004226EA" w:rsidRPr="005C2005" w:rsidRDefault="004226EA"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7</w:t>
            </w:r>
            <w:r>
              <w:rPr>
                <w:rFonts w:ascii="Simplified Arabic" w:eastAsia="Times New Roman" w:hAnsi="Simplified Arabic" w:cs="Simplified Arabic"/>
                <w:sz w:val="28"/>
                <w:szCs w:val="28"/>
                <w:lang w:val="en-US" w:eastAsia="ar-SA"/>
              </w:rPr>
              <w:t>9</w:t>
            </w:r>
            <w:r w:rsidRPr="005C2005">
              <w:rPr>
                <w:rFonts w:ascii="Simplified Arabic" w:eastAsia="Times New Roman" w:hAnsi="Simplified Arabic" w:cs="Simplified Arabic"/>
                <w:sz w:val="28"/>
                <w:szCs w:val="28"/>
                <w:lang w:val="en-US" w:eastAsia="ar-SA"/>
              </w:rPr>
              <w:t>.</w:t>
            </w:r>
            <w:r>
              <w:rPr>
                <w:rFonts w:ascii="Simplified Arabic" w:eastAsia="Times New Roman" w:hAnsi="Simplified Arabic" w:cs="Simplified Arabic"/>
                <w:sz w:val="28"/>
                <w:szCs w:val="28"/>
                <w:lang w:val="en-US" w:eastAsia="ar-SA"/>
              </w:rPr>
              <w:t>06</w:t>
            </w:r>
          </w:p>
        </w:tc>
        <w:tc>
          <w:tcPr>
            <w:tcW w:w="851" w:type="dxa"/>
            <w:shd w:val="clear" w:color="auto" w:fill="auto"/>
          </w:tcPr>
          <w:p w:rsidR="004226EA" w:rsidRPr="005C2005" w:rsidRDefault="004226EA" w:rsidP="005D499F">
            <w:pPr>
              <w:bidi/>
              <w:spacing w:after="0" w:line="240" w:lineRule="auto"/>
              <w:jc w:val="center"/>
              <w:rPr>
                <w:rFonts w:ascii="Simplified Arabic" w:eastAsia="Times New Roman" w:hAnsi="Simplified Arabic" w:cs="Simplified Arabic"/>
                <w:sz w:val="28"/>
                <w:szCs w:val="28"/>
                <w:rtl/>
                <w:lang w:val="en-US" w:eastAsia="ar-SA"/>
              </w:rPr>
            </w:pPr>
            <w:r>
              <w:rPr>
                <w:rFonts w:ascii="Simplified Arabic" w:eastAsia="Times New Roman" w:hAnsi="Simplified Arabic" w:cs="Simplified Arabic"/>
                <w:sz w:val="28"/>
                <w:szCs w:val="28"/>
                <w:lang w:val="en-US" w:eastAsia="ar-SA"/>
              </w:rPr>
              <w:t>6</w:t>
            </w:r>
            <w:r w:rsidRPr="005C2005">
              <w:rPr>
                <w:rFonts w:ascii="Simplified Arabic" w:eastAsia="Times New Roman" w:hAnsi="Simplified Arabic" w:cs="Simplified Arabic"/>
                <w:sz w:val="28"/>
                <w:szCs w:val="28"/>
                <w:lang w:val="en-US" w:eastAsia="ar-SA"/>
              </w:rPr>
              <w:t>.</w:t>
            </w:r>
            <w:r>
              <w:rPr>
                <w:rFonts w:ascii="Simplified Arabic" w:eastAsia="Times New Roman" w:hAnsi="Simplified Arabic" w:cs="Simplified Arabic"/>
                <w:sz w:val="28"/>
                <w:szCs w:val="28"/>
                <w:lang w:val="en-US" w:eastAsia="ar-SA"/>
              </w:rPr>
              <w:t>17</w:t>
            </w:r>
          </w:p>
        </w:tc>
        <w:tc>
          <w:tcPr>
            <w:tcW w:w="1134" w:type="dxa"/>
            <w:shd w:val="clear" w:color="auto" w:fill="auto"/>
          </w:tcPr>
          <w:p w:rsidR="004226EA" w:rsidRPr="005C2005" w:rsidRDefault="004226EA"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hint="cs"/>
                <w:sz w:val="28"/>
                <w:szCs w:val="28"/>
                <w:rtl/>
                <w:lang w:val="en-US" w:eastAsia="ar-SA"/>
              </w:rPr>
              <w:t>0.69</w:t>
            </w:r>
          </w:p>
        </w:tc>
        <w:tc>
          <w:tcPr>
            <w:tcW w:w="992" w:type="dxa"/>
            <w:shd w:val="clear" w:color="auto" w:fill="auto"/>
          </w:tcPr>
          <w:p w:rsidR="004226EA" w:rsidRPr="005C2005" w:rsidRDefault="004226EA"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hint="cs"/>
                <w:sz w:val="28"/>
                <w:szCs w:val="28"/>
                <w:rtl/>
                <w:lang w:val="en-US" w:eastAsia="ar-SA"/>
              </w:rPr>
              <w:t>0.49</w:t>
            </w:r>
          </w:p>
        </w:tc>
        <w:tc>
          <w:tcPr>
            <w:tcW w:w="1135" w:type="dxa"/>
            <w:shd w:val="clear" w:color="auto" w:fill="auto"/>
          </w:tcPr>
          <w:p w:rsidR="004226EA" w:rsidRDefault="004226EA" w:rsidP="005D499F">
            <w:pPr>
              <w:jc w:val="center"/>
            </w:pPr>
            <w:r w:rsidRPr="00123DEE">
              <w:rPr>
                <w:rFonts w:ascii="Simplified Arabic" w:eastAsia="Times New Roman" w:hAnsi="Simplified Arabic" w:cs="Simplified Arabic" w:hint="cs"/>
                <w:sz w:val="28"/>
                <w:szCs w:val="28"/>
                <w:rtl/>
                <w:lang w:val="en-US" w:eastAsia="ar-SA"/>
              </w:rPr>
              <w:t>عشوائي</w:t>
            </w:r>
          </w:p>
        </w:tc>
      </w:tr>
      <w:tr w:rsidR="004226EA" w:rsidRPr="005C2005" w:rsidTr="005D499F">
        <w:trPr>
          <w:jc w:val="center"/>
        </w:trPr>
        <w:tc>
          <w:tcPr>
            <w:tcW w:w="1796" w:type="dxa"/>
            <w:shd w:val="clear" w:color="auto" w:fill="auto"/>
          </w:tcPr>
          <w:p w:rsidR="004226EA" w:rsidRPr="005C2005" w:rsidRDefault="004226EA"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FEV1</w:t>
            </w:r>
          </w:p>
        </w:tc>
        <w:tc>
          <w:tcPr>
            <w:tcW w:w="1450" w:type="dxa"/>
          </w:tcPr>
          <w:p w:rsidR="004226EA" w:rsidRDefault="004226EA" w:rsidP="005D499F">
            <w:pPr>
              <w:bidi/>
              <w:spacing w:after="0" w:line="240" w:lineRule="auto"/>
              <w:jc w:val="center"/>
              <w:rPr>
                <w:rFonts w:asciiTheme="majorBidi" w:eastAsia="Times New Roman" w:hAnsiTheme="majorBidi" w:cstheme="majorBidi"/>
                <w:sz w:val="28"/>
                <w:szCs w:val="28"/>
                <w:rtl/>
                <w:lang w:val="en-US" w:eastAsia="ar-SA"/>
              </w:rPr>
            </w:pPr>
            <w:r>
              <w:rPr>
                <w:rFonts w:ascii="Simplified Arabic" w:eastAsia="Times New Roman" w:hAnsi="Simplified Arabic" w:cs="Simplified Arabic"/>
                <w:sz w:val="28"/>
                <w:szCs w:val="28"/>
                <w:lang w:val="en-US" w:eastAsia="ar-SA"/>
              </w:rPr>
              <w:t>(%)</w:t>
            </w:r>
          </w:p>
        </w:tc>
        <w:tc>
          <w:tcPr>
            <w:tcW w:w="992" w:type="dxa"/>
            <w:shd w:val="clear" w:color="auto" w:fill="auto"/>
          </w:tcPr>
          <w:p w:rsidR="004226EA" w:rsidRPr="005C2005" w:rsidRDefault="004226EA"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5</w:t>
            </w:r>
            <w:r>
              <w:rPr>
                <w:rFonts w:ascii="Simplified Arabic" w:eastAsia="Times New Roman" w:hAnsi="Simplified Arabic" w:cs="Simplified Arabic"/>
                <w:sz w:val="28"/>
                <w:szCs w:val="28"/>
                <w:lang w:val="en-US" w:eastAsia="ar-SA"/>
              </w:rPr>
              <w:t>3</w:t>
            </w:r>
            <w:r w:rsidRPr="005C2005">
              <w:rPr>
                <w:rFonts w:ascii="Simplified Arabic" w:eastAsia="Times New Roman" w:hAnsi="Simplified Arabic" w:cs="Simplified Arabic"/>
                <w:sz w:val="28"/>
                <w:szCs w:val="28"/>
                <w:lang w:val="en-US" w:eastAsia="ar-SA"/>
              </w:rPr>
              <w:t>.</w:t>
            </w:r>
            <w:r>
              <w:rPr>
                <w:rFonts w:ascii="Simplified Arabic" w:eastAsia="Times New Roman" w:hAnsi="Simplified Arabic" w:cs="Simplified Arabic"/>
                <w:sz w:val="28"/>
                <w:szCs w:val="28"/>
                <w:lang w:val="en-US" w:eastAsia="ar-SA"/>
              </w:rPr>
              <w:t>63</w:t>
            </w:r>
          </w:p>
        </w:tc>
        <w:tc>
          <w:tcPr>
            <w:tcW w:w="851" w:type="dxa"/>
            <w:shd w:val="clear" w:color="auto" w:fill="auto"/>
          </w:tcPr>
          <w:p w:rsidR="004226EA" w:rsidRPr="005C2005" w:rsidRDefault="004226EA" w:rsidP="005D499F">
            <w:pPr>
              <w:bidi/>
              <w:spacing w:after="0" w:line="240" w:lineRule="auto"/>
              <w:jc w:val="center"/>
              <w:rPr>
                <w:rFonts w:ascii="Simplified Arabic" w:eastAsia="Times New Roman" w:hAnsi="Simplified Arabic" w:cs="Simplified Arabic"/>
                <w:sz w:val="28"/>
                <w:szCs w:val="28"/>
                <w:rtl/>
                <w:lang w:val="en-US" w:eastAsia="ar-SA"/>
              </w:rPr>
            </w:pPr>
            <w:r>
              <w:rPr>
                <w:rFonts w:ascii="Simplified Arabic" w:eastAsia="Times New Roman" w:hAnsi="Simplified Arabic" w:cs="Simplified Arabic"/>
                <w:sz w:val="28"/>
                <w:szCs w:val="28"/>
                <w:lang w:val="en-US" w:eastAsia="ar-SA"/>
              </w:rPr>
              <w:t>3</w:t>
            </w:r>
            <w:r w:rsidRPr="005C2005">
              <w:rPr>
                <w:rFonts w:ascii="Simplified Arabic" w:eastAsia="Times New Roman" w:hAnsi="Simplified Arabic" w:cs="Simplified Arabic"/>
                <w:sz w:val="28"/>
                <w:szCs w:val="28"/>
                <w:lang w:val="en-US" w:eastAsia="ar-SA"/>
              </w:rPr>
              <w:t>.</w:t>
            </w:r>
            <w:r>
              <w:rPr>
                <w:rFonts w:ascii="Simplified Arabic" w:eastAsia="Times New Roman" w:hAnsi="Simplified Arabic" w:cs="Simplified Arabic"/>
                <w:sz w:val="28"/>
                <w:szCs w:val="28"/>
                <w:lang w:val="en-US" w:eastAsia="ar-SA"/>
              </w:rPr>
              <w:t>3</w:t>
            </w:r>
          </w:p>
        </w:tc>
        <w:tc>
          <w:tcPr>
            <w:tcW w:w="992" w:type="dxa"/>
            <w:shd w:val="clear" w:color="auto" w:fill="auto"/>
          </w:tcPr>
          <w:p w:rsidR="004226EA" w:rsidRPr="005C2005" w:rsidRDefault="004226EA"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5</w:t>
            </w:r>
            <w:r>
              <w:rPr>
                <w:rFonts w:ascii="Simplified Arabic" w:eastAsia="Times New Roman" w:hAnsi="Simplified Arabic" w:cs="Simplified Arabic"/>
                <w:sz w:val="28"/>
                <w:szCs w:val="28"/>
                <w:lang w:val="en-US" w:eastAsia="ar-SA"/>
              </w:rPr>
              <w:t>3</w:t>
            </w:r>
            <w:r w:rsidRPr="005C2005">
              <w:rPr>
                <w:rFonts w:ascii="Simplified Arabic" w:eastAsia="Times New Roman" w:hAnsi="Simplified Arabic" w:cs="Simplified Arabic"/>
                <w:sz w:val="28"/>
                <w:szCs w:val="28"/>
                <w:lang w:val="en-US" w:eastAsia="ar-SA"/>
              </w:rPr>
              <w:t>.</w:t>
            </w:r>
            <w:r>
              <w:rPr>
                <w:rFonts w:ascii="Simplified Arabic" w:eastAsia="Times New Roman" w:hAnsi="Simplified Arabic" w:cs="Simplified Arabic"/>
                <w:sz w:val="28"/>
                <w:szCs w:val="28"/>
                <w:lang w:val="en-US" w:eastAsia="ar-SA"/>
              </w:rPr>
              <w:t>81</w:t>
            </w:r>
          </w:p>
        </w:tc>
        <w:tc>
          <w:tcPr>
            <w:tcW w:w="851" w:type="dxa"/>
            <w:shd w:val="clear" w:color="auto" w:fill="auto"/>
          </w:tcPr>
          <w:p w:rsidR="004226EA" w:rsidRPr="005C2005" w:rsidRDefault="004226EA" w:rsidP="005D499F">
            <w:pPr>
              <w:bidi/>
              <w:spacing w:after="0" w:line="240" w:lineRule="auto"/>
              <w:jc w:val="center"/>
              <w:rPr>
                <w:rFonts w:ascii="Simplified Arabic" w:eastAsia="Times New Roman" w:hAnsi="Simplified Arabic" w:cs="Simplified Arabic"/>
                <w:sz w:val="28"/>
                <w:szCs w:val="28"/>
                <w:rtl/>
                <w:lang w:val="en-US" w:eastAsia="ar-SA"/>
              </w:rPr>
            </w:pPr>
            <w:r>
              <w:rPr>
                <w:rFonts w:ascii="Simplified Arabic" w:eastAsia="Times New Roman" w:hAnsi="Simplified Arabic" w:cs="Simplified Arabic"/>
                <w:sz w:val="28"/>
                <w:szCs w:val="28"/>
                <w:lang w:val="en-US" w:eastAsia="ar-SA"/>
              </w:rPr>
              <w:t>3</w:t>
            </w:r>
            <w:r w:rsidRPr="005C2005">
              <w:rPr>
                <w:rFonts w:ascii="Simplified Arabic" w:eastAsia="Times New Roman" w:hAnsi="Simplified Arabic" w:cs="Simplified Arabic"/>
                <w:sz w:val="28"/>
                <w:szCs w:val="28"/>
                <w:lang w:val="en-US" w:eastAsia="ar-SA"/>
              </w:rPr>
              <w:t>.</w:t>
            </w:r>
            <w:r>
              <w:rPr>
                <w:rFonts w:ascii="Simplified Arabic" w:eastAsia="Times New Roman" w:hAnsi="Simplified Arabic" w:cs="Simplified Arabic"/>
                <w:sz w:val="28"/>
                <w:szCs w:val="28"/>
                <w:lang w:val="en-US" w:eastAsia="ar-SA"/>
              </w:rPr>
              <w:t>25</w:t>
            </w:r>
          </w:p>
        </w:tc>
        <w:tc>
          <w:tcPr>
            <w:tcW w:w="1134" w:type="dxa"/>
            <w:shd w:val="clear" w:color="auto" w:fill="auto"/>
          </w:tcPr>
          <w:p w:rsidR="004226EA" w:rsidRPr="005C2005" w:rsidRDefault="004226EA"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hint="cs"/>
                <w:sz w:val="28"/>
                <w:szCs w:val="28"/>
                <w:rtl/>
                <w:lang w:val="en-US" w:eastAsia="ar-SA"/>
              </w:rPr>
              <w:t>1.86</w:t>
            </w:r>
          </w:p>
        </w:tc>
        <w:tc>
          <w:tcPr>
            <w:tcW w:w="992" w:type="dxa"/>
            <w:shd w:val="clear" w:color="auto" w:fill="auto"/>
          </w:tcPr>
          <w:p w:rsidR="004226EA" w:rsidRPr="005C2005" w:rsidRDefault="004226EA"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hint="cs"/>
                <w:sz w:val="28"/>
                <w:szCs w:val="28"/>
                <w:rtl/>
                <w:lang w:val="en-US" w:eastAsia="ar-SA"/>
              </w:rPr>
              <w:t>0.08</w:t>
            </w:r>
          </w:p>
        </w:tc>
        <w:tc>
          <w:tcPr>
            <w:tcW w:w="1135" w:type="dxa"/>
            <w:shd w:val="clear" w:color="auto" w:fill="auto"/>
          </w:tcPr>
          <w:p w:rsidR="004226EA" w:rsidRDefault="004226EA" w:rsidP="005D499F">
            <w:pPr>
              <w:jc w:val="center"/>
            </w:pPr>
            <w:r w:rsidRPr="00123DEE">
              <w:rPr>
                <w:rFonts w:ascii="Simplified Arabic" w:eastAsia="Times New Roman" w:hAnsi="Simplified Arabic" w:cs="Simplified Arabic" w:hint="cs"/>
                <w:sz w:val="28"/>
                <w:szCs w:val="28"/>
                <w:rtl/>
                <w:lang w:val="en-US" w:eastAsia="ar-SA"/>
              </w:rPr>
              <w:t>عشوائي</w:t>
            </w:r>
          </w:p>
        </w:tc>
      </w:tr>
      <w:tr w:rsidR="004226EA" w:rsidRPr="005C2005" w:rsidTr="005D499F">
        <w:trPr>
          <w:jc w:val="center"/>
        </w:trPr>
        <w:tc>
          <w:tcPr>
            <w:tcW w:w="1796" w:type="dxa"/>
            <w:shd w:val="clear" w:color="auto" w:fill="auto"/>
          </w:tcPr>
          <w:p w:rsidR="004226EA" w:rsidRPr="005C2005" w:rsidRDefault="004226EA"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FEV1\FVC</w:t>
            </w:r>
            <w:r>
              <w:rPr>
                <w:rFonts w:ascii="Simplified Arabic" w:eastAsia="Times New Roman" w:hAnsi="Simplified Arabic" w:cs="Simplified Arabic"/>
                <w:sz w:val="28"/>
                <w:szCs w:val="28"/>
                <w:lang w:val="en-US" w:eastAsia="ar-SA"/>
              </w:rPr>
              <w:t xml:space="preserve"> </w:t>
            </w:r>
          </w:p>
        </w:tc>
        <w:tc>
          <w:tcPr>
            <w:tcW w:w="1450" w:type="dxa"/>
          </w:tcPr>
          <w:p w:rsidR="004226EA" w:rsidRDefault="004226EA" w:rsidP="005D499F">
            <w:pPr>
              <w:bidi/>
              <w:spacing w:after="0" w:line="240" w:lineRule="auto"/>
              <w:jc w:val="center"/>
              <w:rPr>
                <w:rFonts w:asciiTheme="majorBidi" w:eastAsia="Times New Roman" w:hAnsiTheme="majorBidi" w:cstheme="majorBidi"/>
                <w:sz w:val="28"/>
                <w:szCs w:val="28"/>
                <w:lang w:val="en-US" w:eastAsia="ar-SA"/>
              </w:rPr>
            </w:pPr>
            <w:r>
              <w:rPr>
                <w:rFonts w:ascii="Simplified Arabic" w:eastAsia="Times New Roman" w:hAnsi="Simplified Arabic" w:cs="Simplified Arabic"/>
                <w:sz w:val="28"/>
                <w:szCs w:val="28"/>
                <w:lang w:val="en-US" w:eastAsia="ar-SA"/>
              </w:rPr>
              <w:t>(%)</w:t>
            </w:r>
          </w:p>
        </w:tc>
        <w:tc>
          <w:tcPr>
            <w:tcW w:w="992" w:type="dxa"/>
            <w:shd w:val="clear" w:color="auto" w:fill="auto"/>
          </w:tcPr>
          <w:p w:rsidR="004226EA" w:rsidRPr="005C2005" w:rsidRDefault="004226EA" w:rsidP="005D499F">
            <w:pPr>
              <w:bidi/>
              <w:spacing w:after="0" w:line="240" w:lineRule="auto"/>
              <w:jc w:val="center"/>
              <w:rPr>
                <w:rFonts w:ascii="Simplified Arabic" w:eastAsia="Times New Roman" w:hAnsi="Simplified Arabic" w:cs="Simplified Arabic"/>
                <w:sz w:val="28"/>
                <w:szCs w:val="28"/>
                <w:rtl/>
                <w:lang w:val="en-US" w:eastAsia="ar-SA"/>
              </w:rPr>
            </w:pPr>
            <w:r>
              <w:rPr>
                <w:rFonts w:ascii="Simplified Arabic" w:eastAsia="Times New Roman" w:hAnsi="Simplified Arabic" w:cs="Simplified Arabic"/>
                <w:sz w:val="28"/>
                <w:szCs w:val="28"/>
                <w:lang w:val="en-US" w:eastAsia="ar-SA"/>
              </w:rPr>
              <w:t>68</w:t>
            </w:r>
            <w:r w:rsidRPr="005C2005">
              <w:rPr>
                <w:rFonts w:ascii="Simplified Arabic" w:eastAsia="Times New Roman" w:hAnsi="Simplified Arabic" w:cs="Simplified Arabic"/>
                <w:sz w:val="28"/>
                <w:szCs w:val="28"/>
                <w:lang w:val="en-US" w:eastAsia="ar-SA"/>
              </w:rPr>
              <w:t>.</w:t>
            </w:r>
            <w:r>
              <w:rPr>
                <w:rFonts w:ascii="Simplified Arabic" w:eastAsia="Times New Roman" w:hAnsi="Simplified Arabic" w:cs="Simplified Arabic"/>
                <w:sz w:val="28"/>
                <w:szCs w:val="28"/>
                <w:lang w:val="en-US" w:eastAsia="ar-SA"/>
              </w:rPr>
              <w:t>19</w:t>
            </w:r>
          </w:p>
        </w:tc>
        <w:tc>
          <w:tcPr>
            <w:tcW w:w="851" w:type="dxa"/>
            <w:shd w:val="clear" w:color="auto" w:fill="auto"/>
          </w:tcPr>
          <w:p w:rsidR="004226EA" w:rsidRPr="005C2005" w:rsidRDefault="004226EA" w:rsidP="005D499F">
            <w:pPr>
              <w:bidi/>
              <w:spacing w:after="0" w:line="240" w:lineRule="auto"/>
              <w:jc w:val="center"/>
              <w:rPr>
                <w:rFonts w:ascii="Simplified Arabic" w:eastAsia="Times New Roman" w:hAnsi="Simplified Arabic" w:cs="Simplified Arabic"/>
                <w:sz w:val="28"/>
                <w:szCs w:val="28"/>
                <w:rtl/>
                <w:lang w:val="en-US" w:eastAsia="ar-SA"/>
              </w:rPr>
            </w:pPr>
            <w:r>
              <w:rPr>
                <w:rFonts w:ascii="Simplified Arabic" w:eastAsia="Times New Roman" w:hAnsi="Simplified Arabic" w:cs="Simplified Arabic"/>
                <w:sz w:val="28"/>
                <w:szCs w:val="28"/>
                <w:lang w:val="en-US" w:eastAsia="ar-SA"/>
              </w:rPr>
              <w:t>5</w:t>
            </w:r>
            <w:r w:rsidRPr="005C2005">
              <w:rPr>
                <w:rFonts w:ascii="Simplified Arabic" w:eastAsia="Times New Roman" w:hAnsi="Simplified Arabic" w:cs="Simplified Arabic"/>
                <w:sz w:val="28"/>
                <w:szCs w:val="28"/>
                <w:lang w:val="en-US" w:eastAsia="ar-SA"/>
              </w:rPr>
              <w:t>.</w:t>
            </w:r>
            <w:r>
              <w:rPr>
                <w:rFonts w:ascii="Simplified Arabic" w:eastAsia="Times New Roman" w:hAnsi="Simplified Arabic" w:cs="Simplified Arabic"/>
                <w:sz w:val="28"/>
                <w:szCs w:val="28"/>
                <w:lang w:val="en-US" w:eastAsia="ar-SA"/>
              </w:rPr>
              <w:t>90</w:t>
            </w:r>
          </w:p>
        </w:tc>
        <w:tc>
          <w:tcPr>
            <w:tcW w:w="992" w:type="dxa"/>
            <w:shd w:val="clear" w:color="auto" w:fill="auto"/>
          </w:tcPr>
          <w:p w:rsidR="004226EA" w:rsidRPr="005C2005" w:rsidRDefault="004226EA" w:rsidP="005D499F">
            <w:pPr>
              <w:bidi/>
              <w:spacing w:after="0" w:line="240" w:lineRule="auto"/>
              <w:jc w:val="center"/>
              <w:rPr>
                <w:rFonts w:ascii="Simplified Arabic" w:eastAsia="Times New Roman" w:hAnsi="Simplified Arabic" w:cs="Simplified Arabic"/>
                <w:sz w:val="28"/>
                <w:szCs w:val="28"/>
                <w:rtl/>
                <w:lang w:val="en-US" w:eastAsia="ar-SA"/>
              </w:rPr>
            </w:pPr>
            <w:r>
              <w:rPr>
                <w:rFonts w:ascii="Simplified Arabic" w:eastAsia="Times New Roman" w:hAnsi="Simplified Arabic" w:cs="Simplified Arabic"/>
                <w:sz w:val="28"/>
                <w:szCs w:val="28"/>
                <w:lang w:val="en-US" w:eastAsia="ar-SA"/>
              </w:rPr>
              <w:t>68</w:t>
            </w:r>
            <w:r w:rsidRPr="005C2005">
              <w:rPr>
                <w:rFonts w:ascii="Simplified Arabic" w:eastAsia="Times New Roman" w:hAnsi="Simplified Arabic" w:cs="Simplified Arabic"/>
                <w:sz w:val="28"/>
                <w:szCs w:val="28"/>
                <w:lang w:val="en-US" w:eastAsia="ar-SA"/>
              </w:rPr>
              <w:t>.1</w:t>
            </w:r>
            <w:r>
              <w:rPr>
                <w:rFonts w:ascii="Simplified Arabic" w:eastAsia="Times New Roman" w:hAnsi="Simplified Arabic" w:cs="Simplified Arabic"/>
                <w:sz w:val="28"/>
                <w:szCs w:val="28"/>
                <w:lang w:val="en-US" w:eastAsia="ar-SA"/>
              </w:rPr>
              <w:t>8</w:t>
            </w:r>
          </w:p>
        </w:tc>
        <w:tc>
          <w:tcPr>
            <w:tcW w:w="851" w:type="dxa"/>
            <w:shd w:val="clear" w:color="auto" w:fill="auto"/>
          </w:tcPr>
          <w:p w:rsidR="004226EA" w:rsidRPr="005C2005" w:rsidRDefault="004226EA" w:rsidP="005D499F">
            <w:pPr>
              <w:bidi/>
              <w:spacing w:after="0" w:line="240" w:lineRule="auto"/>
              <w:jc w:val="center"/>
              <w:rPr>
                <w:rFonts w:ascii="Simplified Arabic" w:eastAsia="Times New Roman" w:hAnsi="Simplified Arabic" w:cs="Simplified Arabic"/>
                <w:sz w:val="28"/>
                <w:szCs w:val="28"/>
                <w:rtl/>
                <w:lang w:val="en-US" w:eastAsia="ar-SA"/>
              </w:rPr>
            </w:pPr>
            <w:r>
              <w:rPr>
                <w:rFonts w:ascii="Simplified Arabic" w:eastAsia="Times New Roman" w:hAnsi="Simplified Arabic" w:cs="Simplified Arabic"/>
                <w:sz w:val="28"/>
                <w:szCs w:val="28"/>
                <w:lang w:val="en-US" w:eastAsia="ar-SA"/>
              </w:rPr>
              <w:t>5</w:t>
            </w:r>
            <w:r w:rsidRPr="005C2005">
              <w:rPr>
                <w:rFonts w:ascii="Simplified Arabic" w:eastAsia="Times New Roman" w:hAnsi="Simplified Arabic" w:cs="Simplified Arabic"/>
                <w:sz w:val="28"/>
                <w:szCs w:val="28"/>
                <w:lang w:val="en-US" w:eastAsia="ar-SA"/>
              </w:rPr>
              <w:t>.</w:t>
            </w:r>
            <w:r>
              <w:rPr>
                <w:rFonts w:ascii="Simplified Arabic" w:eastAsia="Times New Roman" w:hAnsi="Simplified Arabic" w:cs="Simplified Arabic"/>
                <w:sz w:val="28"/>
                <w:szCs w:val="28"/>
                <w:lang w:val="en-US" w:eastAsia="ar-SA"/>
              </w:rPr>
              <w:t>93</w:t>
            </w:r>
          </w:p>
        </w:tc>
        <w:tc>
          <w:tcPr>
            <w:tcW w:w="1134" w:type="dxa"/>
            <w:shd w:val="clear" w:color="auto" w:fill="auto"/>
          </w:tcPr>
          <w:p w:rsidR="004226EA" w:rsidRPr="005C2005" w:rsidRDefault="004226EA"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hint="cs"/>
                <w:sz w:val="28"/>
                <w:szCs w:val="28"/>
                <w:rtl/>
                <w:lang w:val="en-US" w:eastAsia="ar-SA"/>
              </w:rPr>
              <w:t>1.73</w:t>
            </w:r>
          </w:p>
        </w:tc>
        <w:tc>
          <w:tcPr>
            <w:tcW w:w="992" w:type="dxa"/>
            <w:shd w:val="clear" w:color="auto" w:fill="auto"/>
          </w:tcPr>
          <w:p w:rsidR="004226EA" w:rsidRPr="005C2005" w:rsidRDefault="004226EA"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hint="cs"/>
                <w:sz w:val="28"/>
                <w:szCs w:val="28"/>
                <w:rtl/>
                <w:lang w:val="en-US" w:eastAsia="ar-SA"/>
              </w:rPr>
              <w:t>0.10</w:t>
            </w:r>
          </w:p>
        </w:tc>
        <w:tc>
          <w:tcPr>
            <w:tcW w:w="1135" w:type="dxa"/>
            <w:shd w:val="clear" w:color="auto" w:fill="auto"/>
          </w:tcPr>
          <w:p w:rsidR="004226EA" w:rsidRDefault="004226EA" w:rsidP="005D499F">
            <w:pPr>
              <w:jc w:val="center"/>
            </w:pPr>
            <w:r w:rsidRPr="00123DEE">
              <w:rPr>
                <w:rFonts w:ascii="Simplified Arabic" w:eastAsia="Times New Roman" w:hAnsi="Simplified Arabic" w:cs="Simplified Arabic" w:hint="cs"/>
                <w:sz w:val="28"/>
                <w:szCs w:val="28"/>
                <w:rtl/>
                <w:lang w:val="en-US" w:eastAsia="ar-SA"/>
              </w:rPr>
              <w:t>عشوائي</w:t>
            </w:r>
          </w:p>
        </w:tc>
      </w:tr>
      <w:tr w:rsidR="004226EA" w:rsidRPr="005C2005" w:rsidTr="005D499F">
        <w:trPr>
          <w:jc w:val="center"/>
        </w:trPr>
        <w:tc>
          <w:tcPr>
            <w:tcW w:w="1796" w:type="dxa"/>
            <w:shd w:val="clear" w:color="auto" w:fill="auto"/>
          </w:tcPr>
          <w:p w:rsidR="004226EA" w:rsidRPr="005C2005" w:rsidRDefault="004226EA"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PEFR</w:t>
            </w:r>
          </w:p>
        </w:tc>
        <w:tc>
          <w:tcPr>
            <w:tcW w:w="1450" w:type="dxa"/>
          </w:tcPr>
          <w:p w:rsidR="004226EA" w:rsidRPr="005C2005" w:rsidRDefault="004226EA" w:rsidP="005D499F">
            <w:pPr>
              <w:bidi/>
              <w:spacing w:after="0" w:line="240" w:lineRule="auto"/>
              <w:jc w:val="center"/>
              <w:rPr>
                <w:rFonts w:asciiTheme="majorBidi" w:eastAsia="Times New Roman" w:hAnsiTheme="majorBidi" w:cstheme="majorBidi"/>
                <w:sz w:val="28"/>
                <w:szCs w:val="28"/>
                <w:lang w:val="en-US" w:eastAsia="ar-SA"/>
              </w:rPr>
            </w:pPr>
            <w:r>
              <w:rPr>
                <w:rFonts w:ascii="Simplified Arabic" w:eastAsia="Times New Roman" w:hAnsi="Simplified Arabic" w:cs="Simplified Arabic"/>
                <w:sz w:val="28"/>
                <w:szCs w:val="28"/>
                <w:lang w:val="en-US" w:eastAsia="ar-SA"/>
              </w:rPr>
              <w:t>(%)</w:t>
            </w:r>
          </w:p>
        </w:tc>
        <w:tc>
          <w:tcPr>
            <w:tcW w:w="992" w:type="dxa"/>
            <w:shd w:val="clear" w:color="auto" w:fill="auto"/>
          </w:tcPr>
          <w:p w:rsidR="004226EA" w:rsidRPr="005C2005" w:rsidRDefault="004226EA"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44.18</w:t>
            </w:r>
          </w:p>
        </w:tc>
        <w:tc>
          <w:tcPr>
            <w:tcW w:w="851" w:type="dxa"/>
            <w:shd w:val="clear" w:color="auto" w:fill="auto"/>
          </w:tcPr>
          <w:p w:rsidR="004226EA" w:rsidRPr="005C2005" w:rsidRDefault="004226EA"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8.47</w:t>
            </w:r>
          </w:p>
        </w:tc>
        <w:tc>
          <w:tcPr>
            <w:tcW w:w="992" w:type="dxa"/>
            <w:shd w:val="clear" w:color="auto" w:fill="auto"/>
          </w:tcPr>
          <w:p w:rsidR="004226EA" w:rsidRPr="005C2005" w:rsidRDefault="004226EA"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44.37</w:t>
            </w:r>
          </w:p>
        </w:tc>
        <w:tc>
          <w:tcPr>
            <w:tcW w:w="851" w:type="dxa"/>
            <w:shd w:val="clear" w:color="auto" w:fill="auto"/>
          </w:tcPr>
          <w:p w:rsidR="004226EA" w:rsidRPr="005C2005" w:rsidRDefault="004226EA"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8.63</w:t>
            </w:r>
          </w:p>
        </w:tc>
        <w:tc>
          <w:tcPr>
            <w:tcW w:w="1134" w:type="dxa"/>
            <w:shd w:val="clear" w:color="auto" w:fill="auto"/>
          </w:tcPr>
          <w:p w:rsidR="004226EA" w:rsidRPr="005C2005" w:rsidRDefault="004226EA"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hint="cs"/>
                <w:sz w:val="28"/>
                <w:szCs w:val="28"/>
                <w:rtl/>
                <w:lang w:val="en-US" w:eastAsia="ar-SA"/>
              </w:rPr>
              <w:t>1.86</w:t>
            </w:r>
          </w:p>
        </w:tc>
        <w:tc>
          <w:tcPr>
            <w:tcW w:w="992" w:type="dxa"/>
            <w:shd w:val="clear" w:color="auto" w:fill="auto"/>
          </w:tcPr>
          <w:p w:rsidR="004226EA" w:rsidRPr="005C2005" w:rsidRDefault="004226EA"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hint="cs"/>
                <w:sz w:val="28"/>
                <w:szCs w:val="28"/>
                <w:rtl/>
                <w:lang w:val="en-US" w:eastAsia="ar-SA"/>
              </w:rPr>
              <w:t>0.08</w:t>
            </w:r>
          </w:p>
        </w:tc>
        <w:tc>
          <w:tcPr>
            <w:tcW w:w="1135" w:type="dxa"/>
            <w:shd w:val="clear" w:color="auto" w:fill="auto"/>
          </w:tcPr>
          <w:p w:rsidR="004226EA" w:rsidRDefault="004226EA" w:rsidP="005D499F">
            <w:pPr>
              <w:jc w:val="center"/>
            </w:pPr>
            <w:r w:rsidRPr="00123DEE">
              <w:rPr>
                <w:rFonts w:ascii="Simplified Arabic" w:eastAsia="Times New Roman" w:hAnsi="Simplified Arabic" w:cs="Simplified Arabic" w:hint="cs"/>
                <w:sz w:val="28"/>
                <w:szCs w:val="28"/>
                <w:rtl/>
                <w:lang w:val="en-US" w:eastAsia="ar-SA"/>
              </w:rPr>
              <w:t>عشوائي</w:t>
            </w:r>
          </w:p>
        </w:tc>
      </w:tr>
      <w:tr w:rsidR="004226EA" w:rsidRPr="005C2005" w:rsidTr="005D499F">
        <w:trPr>
          <w:jc w:val="center"/>
        </w:trPr>
        <w:tc>
          <w:tcPr>
            <w:tcW w:w="1796" w:type="dxa"/>
            <w:shd w:val="clear" w:color="auto" w:fill="auto"/>
          </w:tcPr>
          <w:p w:rsidR="004226EA" w:rsidRPr="005C2005" w:rsidRDefault="004226EA"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6MWD</w:t>
            </w:r>
            <w:r>
              <w:rPr>
                <w:rFonts w:ascii="Simplified Arabic" w:eastAsia="Times New Roman" w:hAnsi="Simplified Arabic" w:cs="Simplified Arabic"/>
                <w:sz w:val="28"/>
                <w:szCs w:val="28"/>
                <w:lang w:val="en-US" w:eastAsia="ar-SA"/>
              </w:rPr>
              <w:t xml:space="preserve"> </w:t>
            </w:r>
            <w:r>
              <w:rPr>
                <w:rFonts w:ascii="Simplified Arabic" w:eastAsia="Times New Roman" w:hAnsi="Simplified Arabic" w:cs="Simplified Arabic" w:hint="cs"/>
                <w:sz w:val="28"/>
                <w:szCs w:val="28"/>
                <w:rtl/>
                <w:lang w:val="en-US" w:eastAsia="ar-SA"/>
              </w:rPr>
              <w:t xml:space="preserve"> </w:t>
            </w:r>
          </w:p>
        </w:tc>
        <w:tc>
          <w:tcPr>
            <w:tcW w:w="1450" w:type="dxa"/>
          </w:tcPr>
          <w:p w:rsidR="004226EA" w:rsidRPr="005C2005" w:rsidRDefault="004226EA" w:rsidP="005D499F">
            <w:pPr>
              <w:bidi/>
              <w:spacing w:after="0" w:line="240" w:lineRule="auto"/>
              <w:jc w:val="center"/>
              <w:rPr>
                <w:rFonts w:asciiTheme="majorBidi" w:hAnsiTheme="majorBidi" w:cstheme="majorBidi"/>
                <w:color w:val="000000"/>
                <w:sz w:val="28"/>
                <w:szCs w:val="28"/>
                <w:lang w:val="en-US"/>
              </w:rPr>
            </w:pPr>
            <w:r>
              <w:rPr>
                <w:rFonts w:ascii="Simplified Arabic" w:eastAsia="Times New Roman" w:hAnsi="Simplified Arabic" w:cs="Simplified Arabic" w:hint="cs"/>
                <w:sz w:val="28"/>
                <w:szCs w:val="28"/>
                <w:rtl/>
                <w:lang w:val="en-US" w:eastAsia="ar-SA" w:bidi="ar-IQ"/>
              </w:rPr>
              <w:t>(</w:t>
            </w:r>
            <w:r>
              <w:rPr>
                <w:rFonts w:ascii="Simplified Arabic" w:eastAsia="Times New Roman" w:hAnsi="Simplified Arabic" w:cs="Simplified Arabic" w:hint="cs"/>
                <w:sz w:val="28"/>
                <w:szCs w:val="28"/>
                <w:rtl/>
                <w:lang w:val="en-US" w:eastAsia="ar-SA"/>
              </w:rPr>
              <w:t>متر)</w:t>
            </w:r>
          </w:p>
        </w:tc>
        <w:tc>
          <w:tcPr>
            <w:tcW w:w="992" w:type="dxa"/>
            <w:shd w:val="clear" w:color="auto" w:fill="auto"/>
          </w:tcPr>
          <w:p w:rsidR="004226EA" w:rsidRPr="005C2005" w:rsidRDefault="004226EA"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404.68</w:t>
            </w:r>
          </w:p>
        </w:tc>
        <w:tc>
          <w:tcPr>
            <w:tcW w:w="851" w:type="dxa"/>
            <w:shd w:val="clear" w:color="auto" w:fill="auto"/>
          </w:tcPr>
          <w:p w:rsidR="004226EA" w:rsidRPr="005C2005" w:rsidRDefault="004226EA"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25.65</w:t>
            </w:r>
          </w:p>
        </w:tc>
        <w:tc>
          <w:tcPr>
            <w:tcW w:w="992" w:type="dxa"/>
            <w:shd w:val="clear" w:color="auto" w:fill="auto"/>
          </w:tcPr>
          <w:p w:rsidR="004226EA" w:rsidRPr="005C2005" w:rsidRDefault="004226EA"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407.0</w:t>
            </w:r>
          </w:p>
        </w:tc>
        <w:tc>
          <w:tcPr>
            <w:tcW w:w="851" w:type="dxa"/>
            <w:shd w:val="clear" w:color="auto" w:fill="auto"/>
          </w:tcPr>
          <w:p w:rsidR="004226EA" w:rsidRPr="005C2005" w:rsidRDefault="004226EA"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24.68</w:t>
            </w:r>
          </w:p>
        </w:tc>
        <w:tc>
          <w:tcPr>
            <w:tcW w:w="1134" w:type="dxa"/>
            <w:shd w:val="clear" w:color="auto" w:fill="auto"/>
          </w:tcPr>
          <w:p w:rsidR="004226EA" w:rsidRPr="005C2005" w:rsidRDefault="004226EA"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hint="cs"/>
                <w:sz w:val="28"/>
                <w:szCs w:val="28"/>
                <w:rtl/>
                <w:lang w:val="en-US" w:eastAsia="ar-SA"/>
              </w:rPr>
              <w:t>0.213</w:t>
            </w:r>
          </w:p>
        </w:tc>
        <w:tc>
          <w:tcPr>
            <w:tcW w:w="992" w:type="dxa"/>
            <w:shd w:val="clear" w:color="auto" w:fill="auto"/>
          </w:tcPr>
          <w:p w:rsidR="004226EA" w:rsidRPr="005C2005" w:rsidRDefault="004226EA"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hint="cs"/>
                <w:sz w:val="28"/>
                <w:szCs w:val="28"/>
                <w:rtl/>
                <w:lang w:val="en-US" w:eastAsia="ar-SA"/>
              </w:rPr>
              <w:t>0.83</w:t>
            </w:r>
          </w:p>
        </w:tc>
        <w:tc>
          <w:tcPr>
            <w:tcW w:w="1135" w:type="dxa"/>
            <w:shd w:val="clear" w:color="auto" w:fill="auto"/>
          </w:tcPr>
          <w:p w:rsidR="004226EA" w:rsidRDefault="004226EA" w:rsidP="005D499F">
            <w:pPr>
              <w:jc w:val="center"/>
            </w:pPr>
            <w:r w:rsidRPr="00123DEE">
              <w:rPr>
                <w:rFonts w:ascii="Simplified Arabic" w:eastAsia="Times New Roman" w:hAnsi="Simplified Arabic" w:cs="Simplified Arabic" w:hint="cs"/>
                <w:sz w:val="28"/>
                <w:szCs w:val="28"/>
                <w:rtl/>
                <w:lang w:val="en-US" w:eastAsia="ar-SA"/>
              </w:rPr>
              <w:t>عشوائي</w:t>
            </w:r>
          </w:p>
        </w:tc>
      </w:tr>
      <w:tr w:rsidR="004226EA" w:rsidRPr="005C2005" w:rsidTr="005D499F">
        <w:trPr>
          <w:jc w:val="center"/>
        </w:trPr>
        <w:tc>
          <w:tcPr>
            <w:tcW w:w="1796" w:type="dxa"/>
            <w:shd w:val="clear" w:color="auto" w:fill="auto"/>
          </w:tcPr>
          <w:p w:rsidR="004226EA" w:rsidRPr="005C2005" w:rsidRDefault="004226EA" w:rsidP="005D499F">
            <w:pPr>
              <w:bidi/>
              <w:spacing w:after="0" w:line="240" w:lineRule="auto"/>
              <w:jc w:val="center"/>
              <w:rPr>
                <w:rFonts w:ascii="Simplified Arabic" w:eastAsia="Times New Roman" w:hAnsi="Simplified Arabic" w:cs="Simplified Arabic"/>
                <w:sz w:val="28"/>
                <w:szCs w:val="28"/>
                <w:rtl/>
                <w:lang w:val="en-US" w:eastAsia="ar-SA" w:bidi="ar-IQ"/>
              </w:rPr>
            </w:pPr>
            <w:r w:rsidRPr="005C2005">
              <w:rPr>
                <w:rFonts w:ascii="Simplified Arabic" w:eastAsia="Times New Roman" w:hAnsi="Simplified Arabic" w:cs="Simplified Arabic"/>
                <w:sz w:val="28"/>
                <w:szCs w:val="28"/>
                <w:lang w:val="en-US" w:eastAsia="ar-SA"/>
              </w:rPr>
              <w:t>Spo2</w:t>
            </w:r>
            <w:r w:rsidRPr="005C2005">
              <w:rPr>
                <w:rFonts w:ascii="Simplified Arabic" w:eastAsia="Times New Roman" w:hAnsi="Simplified Arabic" w:cs="Simplified Arabic" w:hint="cs"/>
                <w:sz w:val="28"/>
                <w:szCs w:val="28"/>
                <w:rtl/>
                <w:lang w:val="en-US" w:eastAsia="ar-SA" w:bidi="ar-IQ"/>
              </w:rPr>
              <w:t xml:space="preserve"> قبل أختبار </w:t>
            </w:r>
            <w:r w:rsidRPr="005C2005">
              <w:rPr>
                <w:rFonts w:ascii="Simplified Arabic" w:eastAsia="Times New Roman" w:hAnsi="Simplified Arabic" w:cs="Simplified Arabic"/>
                <w:sz w:val="28"/>
                <w:szCs w:val="28"/>
                <w:lang w:val="en-US" w:eastAsia="ar-SA" w:bidi="ar-IQ"/>
              </w:rPr>
              <w:t>6MWD</w:t>
            </w:r>
            <w:r>
              <w:rPr>
                <w:rFonts w:ascii="Simplified Arabic" w:eastAsia="Times New Roman" w:hAnsi="Simplified Arabic" w:cs="Simplified Arabic"/>
                <w:sz w:val="28"/>
                <w:szCs w:val="28"/>
                <w:lang w:val="en-US" w:eastAsia="ar-SA"/>
              </w:rPr>
              <w:t xml:space="preserve"> </w:t>
            </w:r>
          </w:p>
        </w:tc>
        <w:tc>
          <w:tcPr>
            <w:tcW w:w="1450" w:type="dxa"/>
          </w:tcPr>
          <w:p w:rsidR="004226EA" w:rsidRPr="005C2005" w:rsidRDefault="004226EA" w:rsidP="005D499F">
            <w:pPr>
              <w:bidi/>
              <w:spacing w:after="0" w:line="240" w:lineRule="auto"/>
              <w:jc w:val="center"/>
              <w:rPr>
                <w:rFonts w:asciiTheme="majorBidi" w:eastAsia="Times New Roman" w:hAnsiTheme="majorBidi" w:cstheme="majorBidi"/>
                <w:sz w:val="28"/>
                <w:szCs w:val="28"/>
                <w:lang w:val="en-US" w:eastAsia="ar-SA"/>
              </w:rPr>
            </w:pPr>
            <w:r>
              <w:rPr>
                <w:rFonts w:ascii="Simplified Arabic" w:eastAsia="Times New Roman" w:hAnsi="Simplified Arabic" w:cs="Simplified Arabic"/>
                <w:sz w:val="28"/>
                <w:szCs w:val="28"/>
                <w:lang w:val="en-US" w:eastAsia="ar-SA"/>
              </w:rPr>
              <w:t>(%)</w:t>
            </w:r>
          </w:p>
        </w:tc>
        <w:tc>
          <w:tcPr>
            <w:tcW w:w="992" w:type="dxa"/>
            <w:shd w:val="clear" w:color="auto" w:fill="auto"/>
          </w:tcPr>
          <w:p w:rsidR="004226EA" w:rsidRPr="005C2005" w:rsidRDefault="004226EA"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95.18</w:t>
            </w:r>
          </w:p>
        </w:tc>
        <w:tc>
          <w:tcPr>
            <w:tcW w:w="851" w:type="dxa"/>
            <w:shd w:val="clear" w:color="auto" w:fill="auto"/>
          </w:tcPr>
          <w:p w:rsidR="004226EA" w:rsidRPr="005C2005" w:rsidRDefault="004226EA"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2.48</w:t>
            </w:r>
          </w:p>
        </w:tc>
        <w:tc>
          <w:tcPr>
            <w:tcW w:w="992" w:type="dxa"/>
            <w:shd w:val="clear" w:color="auto" w:fill="auto"/>
          </w:tcPr>
          <w:p w:rsidR="004226EA" w:rsidRPr="005C2005" w:rsidRDefault="004226EA"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95.37</w:t>
            </w:r>
          </w:p>
        </w:tc>
        <w:tc>
          <w:tcPr>
            <w:tcW w:w="851" w:type="dxa"/>
            <w:shd w:val="clear" w:color="auto" w:fill="auto"/>
          </w:tcPr>
          <w:p w:rsidR="004226EA" w:rsidRPr="005C2005" w:rsidRDefault="004226EA"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1.92</w:t>
            </w:r>
          </w:p>
        </w:tc>
        <w:tc>
          <w:tcPr>
            <w:tcW w:w="1134" w:type="dxa"/>
            <w:shd w:val="clear" w:color="auto" w:fill="auto"/>
          </w:tcPr>
          <w:p w:rsidR="004226EA" w:rsidRPr="005C2005" w:rsidRDefault="004226EA"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hint="cs"/>
                <w:sz w:val="28"/>
                <w:szCs w:val="28"/>
                <w:rtl/>
                <w:lang w:val="en-US" w:eastAsia="ar-SA"/>
              </w:rPr>
              <w:t>1.46</w:t>
            </w:r>
          </w:p>
        </w:tc>
        <w:tc>
          <w:tcPr>
            <w:tcW w:w="992" w:type="dxa"/>
            <w:shd w:val="clear" w:color="auto" w:fill="auto"/>
          </w:tcPr>
          <w:p w:rsidR="004226EA" w:rsidRPr="005C2005" w:rsidRDefault="004226EA"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hint="cs"/>
                <w:sz w:val="28"/>
                <w:szCs w:val="28"/>
                <w:rtl/>
                <w:lang w:val="en-US" w:eastAsia="ar-SA"/>
              </w:rPr>
              <w:t>0.16</w:t>
            </w:r>
          </w:p>
        </w:tc>
        <w:tc>
          <w:tcPr>
            <w:tcW w:w="1135" w:type="dxa"/>
            <w:shd w:val="clear" w:color="auto" w:fill="auto"/>
          </w:tcPr>
          <w:p w:rsidR="004226EA" w:rsidRDefault="004226EA" w:rsidP="005D499F">
            <w:pPr>
              <w:jc w:val="center"/>
            </w:pPr>
            <w:r w:rsidRPr="00123DEE">
              <w:rPr>
                <w:rFonts w:ascii="Simplified Arabic" w:eastAsia="Times New Roman" w:hAnsi="Simplified Arabic" w:cs="Simplified Arabic" w:hint="cs"/>
                <w:sz w:val="28"/>
                <w:szCs w:val="28"/>
                <w:rtl/>
                <w:lang w:val="en-US" w:eastAsia="ar-SA"/>
              </w:rPr>
              <w:t>عشوائي</w:t>
            </w:r>
          </w:p>
        </w:tc>
      </w:tr>
      <w:tr w:rsidR="004226EA" w:rsidRPr="005C2005" w:rsidTr="005D499F">
        <w:trPr>
          <w:jc w:val="center"/>
        </w:trPr>
        <w:tc>
          <w:tcPr>
            <w:tcW w:w="1796" w:type="dxa"/>
            <w:shd w:val="clear" w:color="auto" w:fill="auto"/>
          </w:tcPr>
          <w:p w:rsidR="004226EA" w:rsidRPr="005C2005" w:rsidRDefault="004226EA" w:rsidP="005D499F">
            <w:pPr>
              <w:bidi/>
              <w:spacing w:after="0" w:line="240" w:lineRule="auto"/>
              <w:jc w:val="center"/>
              <w:rPr>
                <w:rFonts w:ascii="Simplified Arabic" w:eastAsia="Times New Roman" w:hAnsi="Simplified Arabic" w:cs="Simplified Arabic"/>
                <w:sz w:val="28"/>
                <w:szCs w:val="28"/>
                <w:rtl/>
                <w:lang w:val="en-US" w:eastAsia="ar-SA" w:bidi="ar-IQ"/>
              </w:rPr>
            </w:pPr>
            <w:r w:rsidRPr="005C2005">
              <w:rPr>
                <w:rFonts w:ascii="Simplified Arabic" w:eastAsia="Times New Roman" w:hAnsi="Simplified Arabic" w:cs="Simplified Arabic"/>
                <w:sz w:val="28"/>
                <w:szCs w:val="28"/>
                <w:lang w:val="en-US" w:eastAsia="ar-SA"/>
              </w:rPr>
              <w:t>Spo2</w:t>
            </w:r>
            <w:r w:rsidRPr="005C2005">
              <w:rPr>
                <w:rFonts w:ascii="Simplified Arabic" w:eastAsia="Times New Roman" w:hAnsi="Simplified Arabic" w:cs="Simplified Arabic" w:hint="cs"/>
                <w:sz w:val="28"/>
                <w:szCs w:val="28"/>
                <w:rtl/>
                <w:lang w:val="en-US" w:eastAsia="ar-SA" w:bidi="ar-IQ"/>
              </w:rPr>
              <w:t xml:space="preserve"> بعد أختبار </w:t>
            </w:r>
            <w:r w:rsidRPr="005C2005">
              <w:rPr>
                <w:rFonts w:ascii="Simplified Arabic" w:eastAsia="Times New Roman" w:hAnsi="Simplified Arabic" w:cs="Simplified Arabic"/>
                <w:sz w:val="28"/>
                <w:szCs w:val="28"/>
                <w:lang w:val="en-US" w:eastAsia="ar-SA" w:bidi="ar-IQ"/>
              </w:rPr>
              <w:t>6MWD</w:t>
            </w:r>
            <w:r>
              <w:rPr>
                <w:rFonts w:ascii="Simplified Arabic" w:eastAsia="Times New Roman" w:hAnsi="Simplified Arabic" w:cs="Simplified Arabic" w:hint="cs"/>
                <w:sz w:val="28"/>
                <w:szCs w:val="28"/>
                <w:rtl/>
                <w:lang w:val="en-US" w:eastAsia="ar-SA" w:bidi="ar-IQ"/>
              </w:rPr>
              <w:t xml:space="preserve"> </w:t>
            </w:r>
          </w:p>
        </w:tc>
        <w:tc>
          <w:tcPr>
            <w:tcW w:w="1450" w:type="dxa"/>
          </w:tcPr>
          <w:p w:rsidR="004226EA" w:rsidRPr="005C2005" w:rsidRDefault="004226EA" w:rsidP="005D499F">
            <w:pPr>
              <w:bidi/>
              <w:spacing w:after="0" w:line="240" w:lineRule="auto"/>
              <w:jc w:val="center"/>
              <w:rPr>
                <w:rFonts w:asciiTheme="majorBidi" w:eastAsia="Times New Roman" w:hAnsiTheme="majorBidi" w:cstheme="majorBidi"/>
                <w:sz w:val="28"/>
                <w:szCs w:val="28"/>
                <w:lang w:val="en-US" w:eastAsia="ar-SA"/>
              </w:rPr>
            </w:pPr>
            <w:r>
              <w:rPr>
                <w:rFonts w:ascii="Simplified Arabic" w:eastAsia="Times New Roman" w:hAnsi="Simplified Arabic" w:cs="Simplified Arabic"/>
                <w:sz w:val="28"/>
                <w:szCs w:val="28"/>
                <w:lang w:val="en-US" w:eastAsia="ar-SA"/>
              </w:rPr>
              <w:t>%)</w:t>
            </w:r>
            <w:r>
              <w:rPr>
                <w:rFonts w:ascii="Simplified Arabic" w:eastAsia="Times New Roman" w:hAnsi="Simplified Arabic" w:cs="Simplified Arabic" w:hint="cs"/>
                <w:sz w:val="28"/>
                <w:szCs w:val="28"/>
                <w:rtl/>
                <w:lang w:val="en-US" w:eastAsia="ar-SA" w:bidi="ar-IQ"/>
              </w:rPr>
              <w:t>)</w:t>
            </w:r>
          </w:p>
        </w:tc>
        <w:tc>
          <w:tcPr>
            <w:tcW w:w="992" w:type="dxa"/>
            <w:shd w:val="clear" w:color="auto" w:fill="auto"/>
          </w:tcPr>
          <w:p w:rsidR="004226EA" w:rsidRPr="005C2005" w:rsidRDefault="004226EA"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93.18</w:t>
            </w:r>
          </w:p>
        </w:tc>
        <w:tc>
          <w:tcPr>
            <w:tcW w:w="851" w:type="dxa"/>
            <w:shd w:val="clear" w:color="auto" w:fill="auto"/>
          </w:tcPr>
          <w:p w:rsidR="004226EA" w:rsidRPr="005C2005" w:rsidRDefault="004226EA"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2.90</w:t>
            </w:r>
          </w:p>
        </w:tc>
        <w:tc>
          <w:tcPr>
            <w:tcW w:w="992" w:type="dxa"/>
            <w:shd w:val="clear" w:color="auto" w:fill="auto"/>
          </w:tcPr>
          <w:p w:rsidR="004226EA" w:rsidRPr="005C2005" w:rsidRDefault="004226EA" w:rsidP="005D499F">
            <w:pPr>
              <w:bidi/>
              <w:spacing w:after="0" w:line="240" w:lineRule="auto"/>
              <w:jc w:val="center"/>
              <w:rPr>
                <w:rFonts w:ascii="Simplified Arabic" w:eastAsia="Times New Roman" w:hAnsi="Simplified Arabic" w:cs="Simplified Arabic"/>
                <w:sz w:val="28"/>
                <w:szCs w:val="28"/>
                <w:lang w:val="en-US" w:eastAsia="ar-SA"/>
              </w:rPr>
            </w:pPr>
            <w:r w:rsidRPr="005C2005">
              <w:rPr>
                <w:rFonts w:ascii="Simplified Arabic" w:eastAsia="Times New Roman" w:hAnsi="Simplified Arabic" w:cs="Simplified Arabic"/>
                <w:sz w:val="28"/>
                <w:szCs w:val="28"/>
                <w:lang w:val="en-US" w:eastAsia="ar-SA"/>
              </w:rPr>
              <w:t>93.37</w:t>
            </w:r>
          </w:p>
        </w:tc>
        <w:tc>
          <w:tcPr>
            <w:tcW w:w="851" w:type="dxa"/>
            <w:shd w:val="clear" w:color="auto" w:fill="auto"/>
          </w:tcPr>
          <w:p w:rsidR="004226EA" w:rsidRPr="005C2005" w:rsidRDefault="004226EA"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2.47</w:t>
            </w:r>
          </w:p>
        </w:tc>
        <w:tc>
          <w:tcPr>
            <w:tcW w:w="1134" w:type="dxa"/>
            <w:shd w:val="clear" w:color="auto" w:fill="auto"/>
          </w:tcPr>
          <w:p w:rsidR="004226EA" w:rsidRPr="005C2005" w:rsidRDefault="004226EA" w:rsidP="005D499F">
            <w:pPr>
              <w:bidi/>
              <w:spacing w:after="0" w:line="240" w:lineRule="auto"/>
              <w:jc w:val="center"/>
              <w:rPr>
                <w:rFonts w:ascii="Simplified Arabic" w:eastAsia="Times New Roman" w:hAnsi="Simplified Arabic" w:cs="Simplified Arabic"/>
                <w:sz w:val="28"/>
                <w:szCs w:val="28"/>
                <w:rtl/>
                <w:lang w:val="en-US" w:eastAsia="ar-SA" w:bidi="ar-IQ"/>
              </w:rPr>
            </w:pPr>
            <w:r w:rsidRPr="005C2005">
              <w:rPr>
                <w:rFonts w:ascii="Simplified Arabic" w:eastAsia="Times New Roman" w:hAnsi="Simplified Arabic" w:cs="Simplified Arabic" w:hint="cs"/>
                <w:sz w:val="28"/>
                <w:szCs w:val="28"/>
                <w:rtl/>
                <w:lang w:val="en-US" w:eastAsia="ar-SA" w:bidi="ar-IQ"/>
              </w:rPr>
              <w:t>0.82</w:t>
            </w:r>
          </w:p>
        </w:tc>
        <w:tc>
          <w:tcPr>
            <w:tcW w:w="992" w:type="dxa"/>
            <w:shd w:val="clear" w:color="auto" w:fill="auto"/>
          </w:tcPr>
          <w:p w:rsidR="004226EA" w:rsidRPr="005C2005" w:rsidRDefault="004226EA"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hint="cs"/>
                <w:sz w:val="28"/>
                <w:szCs w:val="28"/>
                <w:rtl/>
                <w:lang w:val="en-US" w:eastAsia="ar-SA"/>
              </w:rPr>
              <w:t>0.42</w:t>
            </w:r>
          </w:p>
        </w:tc>
        <w:tc>
          <w:tcPr>
            <w:tcW w:w="1135" w:type="dxa"/>
            <w:shd w:val="clear" w:color="auto" w:fill="auto"/>
          </w:tcPr>
          <w:p w:rsidR="004226EA" w:rsidRDefault="004226EA" w:rsidP="005D499F">
            <w:pPr>
              <w:jc w:val="center"/>
            </w:pPr>
            <w:r w:rsidRPr="00123DEE">
              <w:rPr>
                <w:rFonts w:ascii="Simplified Arabic" w:eastAsia="Times New Roman" w:hAnsi="Simplified Arabic" w:cs="Simplified Arabic" w:hint="cs"/>
                <w:sz w:val="28"/>
                <w:szCs w:val="28"/>
                <w:rtl/>
                <w:lang w:val="en-US" w:eastAsia="ar-SA"/>
              </w:rPr>
              <w:t>عشوائي</w:t>
            </w:r>
          </w:p>
        </w:tc>
      </w:tr>
      <w:tr w:rsidR="004226EA" w:rsidRPr="005C2005" w:rsidTr="005D499F">
        <w:trPr>
          <w:jc w:val="center"/>
        </w:trPr>
        <w:tc>
          <w:tcPr>
            <w:tcW w:w="1796" w:type="dxa"/>
            <w:shd w:val="clear" w:color="auto" w:fill="auto"/>
          </w:tcPr>
          <w:p w:rsidR="004226EA" w:rsidRPr="005C2005" w:rsidRDefault="004226EA" w:rsidP="005D499F">
            <w:pPr>
              <w:spacing w:after="0" w:line="240" w:lineRule="auto"/>
              <w:jc w:val="center"/>
              <w:rPr>
                <w:rFonts w:ascii="Simplified Arabic" w:eastAsia="Times New Roman" w:hAnsi="Simplified Arabic" w:cs="Simplified Arabic"/>
                <w:sz w:val="28"/>
                <w:szCs w:val="28"/>
                <w:rtl/>
                <w:lang w:val="en-US" w:eastAsia="ar-SA" w:bidi="ar-IQ"/>
              </w:rPr>
            </w:pPr>
            <w:r w:rsidRPr="005C2005">
              <w:rPr>
                <w:rFonts w:ascii="Simplified Arabic" w:eastAsia="Times New Roman" w:hAnsi="Simplified Arabic" w:cs="Simplified Arabic"/>
                <w:sz w:val="28"/>
                <w:szCs w:val="28"/>
                <w:lang w:val="en-US" w:eastAsia="ar-SA"/>
              </w:rPr>
              <w:t>PI,max</w:t>
            </w:r>
            <w:r>
              <w:rPr>
                <w:rFonts w:ascii="Simplified Arabic" w:eastAsia="Times New Roman" w:hAnsi="Simplified Arabic" w:cs="Simplified Arabic" w:hint="cs"/>
                <w:sz w:val="28"/>
                <w:szCs w:val="28"/>
                <w:rtl/>
                <w:lang w:val="en-US" w:eastAsia="ar-SA"/>
              </w:rPr>
              <w:t xml:space="preserve"> </w:t>
            </w:r>
            <w:r>
              <w:rPr>
                <w:rFonts w:ascii="Simplified Arabic" w:eastAsia="Times New Roman" w:hAnsi="Simplified Arabic" w:cs="Simplified Arabic"/>
                <w:sz w:val="28"/>
                <w:szCs w:val="28"/>
                <w:lang w:val="en-US" w:eastAsia="ar-SA"/>
              </w:rPr>
              <w:t xml:space="preserve"> </w:t>
            </w:r>
          </w:p>
        </w:tc>
        <w:tc>
          <w:tcPr>
            <w:tcW w:w="1450" w:type="dxa"/>
          </w:tcPr>
          <w:p w:rsidR="004226EA" w:rsidRPr="005C2005" w:rsidRDefault="004226EA" w:rsidP="005D499F">
            <w:pPr>
              <w:bidi/>
              <w:spacing w:after="0" w:line="240" w:lineRule="auto"/>
              <w:jc w:val="center"/>
              <w:rPr>
                <w:rFonts w:asciiTheme="majorBidi" w:eastAsia="Times New Roman" w:hAnsiTheme="majorBidi" w:cstheme="majorBidi"/>
                <w:sz w:val="28"/>
                <w:szCs w:val="28"/>
                <w:lang w:val="en-US" w:eastAsia="ar-SA"/>
              </w:rPr>
            </w:pPr>
            <w:r>
              <w:rPr>
                <w:rFonts w:ascii="Simplified Arabic" w:eastAsia="Times New Roman" w:hAnsi="Simplified Arabic" w:cs="Simplified Arabic"/>
                <w:sz w:val="28"/>
                <w:szCs w:val="28"/>
                <w:lang w:val="en-US" w:eastAsia="ar-SA"/>
              </w:rPr>
              <w:t>(</w:t>
            </w:r>
            <w:r>
              <w:rPr>
                <w:rFonts w:ascii="Simplified Arabic" w:hAnsi="Simplified Arabic" w:cs="Simplified Arabic"/>
                <w:sz w:val="28"/>
                <w:szCs w:val="28"/>
                <w:lang w:val="en-US"/>
              </w:rPr>
              <w:t>cm H</w:t>
            </w:r>
            <w:r w:rsidRPr="005511E1">
              <w:rPr>
                <w:rFonts w:ascii="Simplified Arabic" w:hAnsi="Simplified Arabic" w:cs="Simplified Arabic"/>
                <w:sz w:val="28"/>
                <w:szCs w:val="28"/>
                <w:vertAlign w:val="subscript"/>
                <w:lang w:val="en-US"/>
              </w:rPr>
              <w:t>2</w:t>
            </w:r>
            <w:r>
              <w:rPr>
                <w:rFonts w:ascii="Simplified Arabic" w:hAnsi="Simplified Arabic" w:cs="Simplified Arabic"/>
                <w:sz w:val="28"/>
                <w:szCs w:val="28"/>
                <w:lang w:val="en-US"/>
              </w:rPr>
              <w:t>O</w:t>
            </w:r>
            <w:r>
              <w:rPr>
                <w:rFonts w:ascii="Simplified Arabic" w:eastAsia="Times New Roman" w:hAnsi="Simplified Arabic" w:cs="Simplified Arabic"/>
                <w:sz w:val="28"/>
                <w:szCs w:val="28"/>
                <w:lang w:val="en-US" w:eastAsia="ar-SA" w:bidi="ar-IQ"/>
              </w:rPr>
              <w:t>)</w:t>
            </w:r>
          </w:p>
        </w:tc>
        <w:tc>
          <w:tcPr>
            <w:tcW w:w="992" w:type="dxa"/>
            <w:shd w:val="clear" w:color="auto" w:fill="auto"/>
          </w:tcPr>
          <w:p w:rsidR="004226EA" w:rsidRPr="005C2005" w:rsidRDefault="004226EA"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44.75</w:t>
            </w:r>
          </w:p>
        </w:tc>
        <w:tc>
          <w:tcPr>
            <w:tcW w:w="851" w:type="dxa"/>
            <w:shd w:val="clear" w:color="auto" w:fill="auto"/>
          </w:tcPr>
          <w:p w:rsidR="004226EA" w:rsidRPr="005C2005" w:rsidRDefault="004226EA"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4.53</w:t>
            </w:r>
          </w:p>
        </w:tc>
        <w:tc>
          <w:tcPr>
            <w:tcW w:w="992" w:type="dxa"/>
            <w:shd w:val="clear" w:color="auto" w:fill="auto"/>
          </w:tcPr>
          <w:p w:rsidR="004226EA" w:rsidRPr="005C2005" w:rsidRDefault="004226EA"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45.06</w:t>
            </w:r>
          </w:p>
        </w:tc>
        <w:tc>
          <w:tcPr>
            <w:tcW w:w="851" w:type="dxa"/>
            <w:shd w:val="clear" w:color="auto" w:fill="auto"/>
          </w:tcPr>
          <w:p w:rsidR="004226EA" w:rsidRPr="005C2005" w:rsidRDefault="004226EA"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4.17</w:t>
            </w:r>
          </w:p>
        </w:tc>
        <w:tc>
          <w:tcPr>
            <w:tcW w:w="1134" w:type="dxa"/>
            <w:shd w:val="clear" w:color="auto" w:fill="auto"/>
          </w:tcPr>
          <w:p w:rsidR="004226EA" w:rsidRPr="005C2005" w:rsidRDefault="004226EA"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hint="cs"/>
                <w:sz w:val="28"/>
                <w:szCs w:val="28"/>
                <w:rtl/>
                <w:lang w:val="en-US" w:eastAsia="ar-SA"/>
              </w:rPr>
              <w:t>1.77</w:t>
            </w:r>
          </w:p>
        </w:tc>
        <w:tc>
          <w:tcPr>
            <w:tcW w:w="992" w:type="dxa"/>
            <w:shd w:val="clear" w:color="auto" w:fill="auto"/>
          </w:tcPr>
          <w:p w:rsidR="004226EA" w:rsidRPr="005C2005" w:rsidRDefault="004226EA"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hint="cs"/>
                <w:sz w:val="28"/>
                <w:szCs w:val="28"/>
                <w:rtl/>
                <w:lang w:val="en-US" w:eastAsia="ar-SA"/>
              </w:rPr>
              <w:t>0.09</w:t>
            </w:r>
          </w:p>
        </w:tc>
        <w:tc>
          <w:tcPr>
            <w:tcW w:w="1135" w:type="dxa"/>
            <w:shd w:val="clear" w:color="auto" w:fill="auto"/>
          </w:tcPr>
          <w:p w:rsidR="004226EA" w:rsidRDefault="004226EA" w:rsidP="005D499F">
            <w:pPr>
              <w:jc w:val="center"/>
            </w:pPr>
            <w:r w:rsidRPr="00123DEE">
              <w:rPr>
                <w:rFonts w:ascii="Simplified Arabic" w:eastAsia="Times New Roman" w:hAnsi="Simplified Arabic" w:cs="Simplified Arabic" w:hint="cs"/>
                <w:sz w:val="28"/>
                <w:szCs w:val="28"/>
                <w:rtl/>
                <w:lang w:val="en-US" w:eastAsia="ar-SA"/>
              </w:rPr>
              <w:t>عشوائي</w:t>
            </w:r>
          </w:p>
        </w:tc>
      </w:tr>
      <w:tr w:rsidR="004226EA" w:rsidRPr="005C2005" w:rsidTr="005D499F">
        <w:trPr>
          <w:jc w:val="center"/>
        </w:trPr>
        <w:tc>
          <w:tcPr>
            <w:tcW w:w="1796" w:type="dxa"/>
            <w:shd w:val="clear" w:color="auto" w:fill="auto"/>
          </w:tcPr>
          <w:p w:rsidR="004226EA" w:rsidRPr="005C2005" w:rsidRDefault="004226EA"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lastRenderedPageBreak/>
              <w:t>VAS</w:t>
            </w:r>
          </w:p>
          <w:p w:rsidR="004226EA" w:rsidRPr="005C2005" w:rsidRDefault="004226EA" w:rsidP="005D499F">
            <w:pPr>
              <w:bidi/>
              <w:spacing w:after="0" w:line="240" w:lineRule="auto"/>
              <w:jc w:val="center"/>
              <w:rPr>
                <w:rFonts w:ascii="Simplified Arabic" w:eastAsia="Times New Roman" w:hAnsi="Simplified Arabic" w:cs="Simplified Arabic"/>
                <w:sz w:val="28"/>
                <w:szCs w:val="28"/>
                <w:rtl/>
                <w:lang w:val="en-US" w:eastAsia="ar-SA" w:bidi="ar-IQ"/>
              </w:rPr>
            </w:pPr>
            <w:r w:rsidRPr="005C2005">
              <w:rPr>
                <w:rFonts w:ascii="Simplified Arabic" w:eastAsia="Times New Roman" w:hAnsi="Simplified Arabic" w:cs="Simplified Arabic" w:hint="cs"/>
                <w:sz w:val="28"/>
                <w:szCs w:val="28"/>
                <w:rtl/>
                <w:lang w:val="en-US" w:eastAsia="ar-SA"/>
              </w:rPr>
              <w:t xml:space="preserve">ضيق التنفس </w:t>
            </w:r>
            <w:r w:rsidRPr="005C2005">
              <w:rPr>
                <w:rFonts w:ascii="Simplified Arabic" w:eastAsia="Times New Roman" w:hAnsi="Simplified Arabic" w:cs="Simplified Arabic"/>
                <w:sz w:val="28"/>
                <w:szCs w:val="28"/>
                <w:rtl/>
                <w:lang w:val="en-US" w:eastAsia="ar-SA"/>
              </w:rPr>
              <w:t xml:space="preserve">في </w:t>
            </w:r>
            <w:r w:rsidRPr="005C2005">
              <w:rPr>
                <w:rFonts w:ascii="Simplified Arabic" w:eastAsia="Times New Roman" w:hAnsi="Simplified Arabic" w:cs="Simplified Arabic" w:hint="cs"/>
                <w:sz w:val="28"/>
                <w:szCs w:val="28"/>
                <w:rtl/>
                <w:lang w:val="en-US" w:eastAsia="ar-SA"/>
              </w:rPr>
              <w:t>1 دق</w:t>
            </w:r>
            <w:r>
              <w:rPr>
                <w:rFonts w:ascii="Simplified Arabic" w:eastAsia="Times New Roman" w:hAnsi="Simplified Arabic" w:cs="Simplified Arabic" w:hint="cs"/>
                <w:sz w:val="28"/>
                <w:szCs w:val="28"/>
                <w:rtl/>
                <w:lang w:val="en-US" w:eastAsia="ar-SA" w:bidi="ar-IQ"/>
              </w:rPr>
              <w:t xml:space="preserve"> </w:t>
            </w:r>
          </w:p>
        </w:tc>
        <w:tc>
          <w:tcPr>
            <w:tcW w:w="1450" w:type="dxa"/>
          </w:tcPr>
          <w:p w:rsidR="004226EA" w:rsidRPr="005C2005" w:rsidRDefault="004226EA" w:rsidP="005D499F">
            <w:pPr>
              <w:bidi/>
              <w:spacing w:after="0" w:line="240" w:lineRule="auto"/>
              <w:jc w:val="center"/>
              <w:rPr>
                <w:rFonts w:asciiTheme="majorBidi" w:eastAsia="Times New Roman" w:hAnsiTheme="majorBidi" w:cstheme="majorBidi"/>
                <w:sz w:val="28"/>
                <w:szCs w:val="28"/>
                <w:lang w:val="en-US" w:eastAsia="ar-SA"/>
              </w:rPr>
            </w:pPr>
            <w:r>
              <w:rPr>
                <w:rFonts w:ascii="Simplified Arabic" w:eastAsia="Times New Roman" w:hAnsi="Simplified Arabic" w:cs="Simplified Arabic" w:hint="cs"/>
                <w:sz w:val="28"/>
                <w:szCs w:val="28"/>
                <w:rtl/>
                <w:lang w:val="en-US" w:eastAsia="ar-SA" w:bidi="ar-IQ"/>
              </w:rPr>
              <w:t>(درجة)</w:t>
            </w:r>
          </w:p>
        </w:tc>
        <w:tc>
          <w:tcPr>
            <w:tcW w:w="992" w:type="dxa"/>
            <w:shd w:val="clear" w:color="auto" w:fill="auto"/>
          </w:tcPr>
          <w:p w:rsidR="004226EA" w:rsidRPr="005C2005" w:rsidRDefault="004226EA"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3.06</w:t>
            </w:r>
          </w:p>
        </w:tc>
        <w:tc>
          <w:tcPr>
            <w:tcW w:w="851" w:type="dxa"/>
            <w:shd w:val="clear" w:color="auto" w:fill="auto"/>
          </w:tcPr>
          <w:p w:rsidR="004226EA" w:rsidRPr="005C2005" w:rsidRDefault="004226EA"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2.14</w:t>
            </w:r>
          </w:p>
        </w:tc>
        <w:tc>
          <w:tcPr>
            <w:tcW w:w="992" w:type="dxa"/>
            <w:shd w:val="clear" w:color="auto" w:fill="auto"/>
          </w:tcPr>
          <w:p w:rsidR="004226EA" w:rsidRPr="005C2005" w:rsidRDefault="004226EA"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3.12</w:t>
            </w:r>
          </w:p>
        </w:tc>
        <w:tc>
          <w:tcPr>
            <w:tcW w:w="851" w:type="dxa"/>
            <w:shd w:val="clear" w:color="auto" w:fill="auto"/>
          </w:tcPr>
          <w:p w:rsidR="004226EA" w:rsidRPr="005C2005" w:rsidRDefault="004226EA"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1.45</w:t>
            </w:r>
          </w:p>
        </w:tc>
        <w:tc>
          <w:tcPr>
            <w:tcW w:w="1134" w:type="dxa"/>
            <w:shd w:val="clear" w:color="auto" w:fill="auto"/>
          </w:tcPr>
          <w:p w:rsidR="004226EA" w:rsidRPr="005C2005" w:rsidRDefault="004226EA"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hint="cs"/>
                <w:sz w:val="28"/>
                <w:szCs w:val="28"/>
                <w:rtl/>
                <w:lang w:val="en-US" w:eastAsia="ar-SA"/>
              </w:rPr>
              <w:t>0.32</w:t>
            </w:r>
          </w:p>
        </w:tc>
        <w:tc>
          <w:tcPr>
            <w:tcW w:w="992" w:type="dxa"/>
            <w:shd w:val="clear" w:color="auto" w:fill="auto"/>
          </w:tcPr>
          <w:p w:rsidR="004226EA" w:rsidRPr="005C2005" w:rsidRDefault="004226EA"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hint="cs"/>
                <w:sz w:val="28"/>
                <w:szCs w:val="28"/>
                <w:rtl/>
                <w:lang w:val="en-US" w:eastAsia="ar-SA"/>
              </w:rPr>
              <w:t>0.75</w:t>
            </w:r>
          </w:p>
        </w:tc>
        <w:tc>
          <w:tcPr>
            <w:tcW w:w="1135" w:type="dxa"/>
            <w:shd w:val="clear" w:color="auto" w:fill="auto"/>
          </w:tcPr>
          <w:p w:rsidR="004226EA" w:rsidRDefault="004226EA" w:rsidP="005D499F">
            <w:pPr>
              <w:jc w:val="center"/>
            </w:pPr>
            <w:r w:rsidRPr="00123DEE">
              <w:rPr>
                <w:rFonts w:ascii="Simplified Arabic" w:eastAsia="Times New Roman" w:hAnsi="Simplified Arabic" w:cs="Simplified Arabic" w:hint="cs"/>
                <w:sz w:val="28"/>
                <w:szCs w:val="28"/>
                <w:rtl/>
                <w:lang w:val="en-US" w:eastAsia="ar-SA"/>
              </w:rPr>
              <w:t>عشوائي</w:t>
            </w:r>
          </w:p>
        </w:tc>
      </w:tr>
      <w:tr w:rsidR="004226EA" w:rsidRPr="005C2005" w:rsidTr="005D499F">
        <w:trPr>
          <w:jc w:val="center"/>
        </w:trPr>
        <w:tc>
          <w:tcPr>
            <w:tcW w:w="1796" w:type="dxa"/>
            <w:shd w:val="clear" w:color="auto" w:fill="auto"/>
          </w:tcPr>
          <w:p w:rsidR="004226EA" w:rsidRPr="005C2005" w:rsidRDefault="004226EA"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VAS</w:t>
            </w:r>
          </w:p>
          <w:p w:rsidR="004226EA" w:rsidRPr="005C2005" w:rsidRDefault="004226EA"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hint="cs"/>
                <w:sz w:val="28"/>
                <w:szCs w:val="28"/>
                <w:rtl/>
                <w:lang w:val="en-US" w:eastAsia="ar-SA"/>
              </w:rPr>
              <w:t xml:space="preserve">ضيق التنفس </w:t>
            </w:r>
            <w:r w:rsidRPr="005C2005">
              <w:rPr>
                <w:rFonts w:ascii="Simplified Arabic" w:eastAsia="Times New Roman" w:hAnsi="Simplified Arabic" w:cs="Simplified Arabic"/>
                <w:sz w:val="28"/>
                <w:szCs w:val="28"/>
                <w:rtl/>
                <w:lang w:val="en-US" w:eastAsia="ar-SA"/>
              </w:rPr>
              <w:t xml:space="preserve">في </w:t>
            </w:r>
            <w:r w:rsidRPr="005C2005">
              <w:rPr>
                <w:rFonts w:ascii="Simplified Arabic" w:eastAsia="Times New Roman" w:hAnsi="Simplified Arabic" w:cs="Simplified Arabic" w:hint="cs"/>
                <w:sz w:val="28"/>
                <w:szCs w:val="28"/>
                <w:rtl/>
                <w:lang w:val="en-US" w:eastAsia="ar-SA"/>
              </w:rPr>
              <w:t>2 دق</w:t>
            </w:r>
            <w:r>
              <w:rPr>
                <w:rFonts w:ascii="Simplified Arabic" w:eastAsia="Times New Roman" w:hAnsi="Simplified Arabic" w:cs="Simplified Arabic" w:hint="cs"/>
                <w:sz w:val="28"/>
                <w:szCs w:val="28"/>
                <w:rtl/>
                <w:lang w:val="en-US" w:eastAsia="ar-SA"/>
              </w:rPr>
              <w:t xml:space="preserve"> </w:t>
            </w:r>
          </w:p>
        </w:tc>
        <w:tc>
          <w:tcPr>
            <w:tcW w:w="1450" w:type="dxa"/>
          </w:tcPr>
          <w:p w:rsidR="004226EA" w:rsidRPr="005C2005" w:rsidRDefault="004226EA" w:rsidP="005D499F">
            <w:pPr>
              <w:bidi/>
              <w:spacing w:after="0" w:line="240" w:lineRule="auto"/>
              <w:jc w:val="center"/>
              <w:rPr>
                <w:rFonts w:asciiTheme="majorBidi" w:eastAsia="Times New Roman" w:hAnsiTheme="majorBidi" w:cstheme="majorBidi"/>
                <w:sz w:val="28"/>
                <w:szCs w:val="28"/>
                <w:lang w:val="en-US" w:eastAsia="ar-SA"/>
              </w:rPr>
            </w:pPr>
            <w:r>
              <w:rPr>
                <w:rFonts w:ascii="Simplified Arabic" w:eastAsia="Times New Roman" w:hAnsi="Simplified Arabic" w:cs="Simplified Arabic" w:hint="cs"/>
                <w:sz w:val="28"/>
                <w:szCs w:val="28"/>
                <w:rtl/>
                <w:lang w:val="en-US" w:eastAsia="ar-SA" w:bidi="ar-IQ"/>
              </w:rPr>
              <w:t>(درجة)</w:t>
            </w:r>
          </w:p>
        </w:tc>
        <w:tc>
          <w:tcPr>
            <w:tcW w:w="992" w:type="dxa"/>
            <w:shd w:val="clear" w:color="auto" w:fill="auto"/>
          </w:tcPr>
          <w:p w:rsidR="004226EA" w:rsidRPr="005C2005" w:rsidRDefault="004226EA"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5.43</w:t>
            </w:r>
          </w:p>
        </w:tc>
        <w:tc>
          <w:tcPr>
            <w:tcW w:w="851" w:type="dxa"/>
            <w:shd w:val="clear" w:color="auto" w:fill="auto"/>
          </w:tcPr>
          <w:p w:rsidR="004226EA" w:rsidRPr="005C2005" w:rsidRDefault="004226EA"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1.50</w:t>
            </w:r>
          </w:p>
        </w:tc>
        <w:tc>
          <w:tcPr>
            <w:tcW w:w="992" w:type="dxa"/>
            <w:shd w:val="clear" w:color="auto" w:fill="auto"/>
          </w:tcPr>
          <w:p w:rsidR="004226EA" w:rsidRPr="005C2005" w:rsidRDefault="004226EA"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5.75</w:t>
            </w:r>
          </w:p>
        </w:tc>
        <w:tc>
          <w:tcPr>
            <w:tcW w:w="851" w:type="dxa"/>
            <w:shd w:val="clear" w:color="auto" w:fill="auto"/>
          </w:tcPr>
          <w:p w:rsidR="004226EA" w:rsidRPr="005C2005" w:rsidRDefault="004226EA"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1.34</w:t>
            </w:r>
          </w:p>
        </w:tc>
        <w:tc>
          <w:tcPr>
            <w:tcW w:w="1134" w:type="dxa"/>
            <w:shd w:val="clear" w:color="auto" w:fill="auto"/>
          </w:tcPr>
          <w:p w:rsidR="004226EA" w:rsidRPr="005C2005" w:rsidRDefault="004226EA"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hint="cs"/>
                <w:sz w:val="28"/>
                <w:szCs w:val="28"/>
                <w:rtl/>
                <w:lang w:val="en-US" w:eastAsia="ar-SA"/>
              </w:rPr>
              <w:t>1.57</w:t>
            </w:r>
          </w:p>
        </w:tc>
        <w:tc>
          <w:tcPr>
            <w:tcW w:w="992" w:type="dxa"/>
            <w:shd w:val="clear" w:color="auto" w:fill="auto"/>
          </w:tcPr>
          <w:p w:rsidR="004226EA" w:rsidRPr="005C2005" w:rsidRDefault="004226EA"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hint="cs"/>
                <w:sz w:val="28"/>
                <w:szCs w:val="28"/>
                <w:rtl/>
                <w:lang w:val="en-US" w:eastAsia="ar-SA"/>
              </w:rPr>
              <w:t>0.36</w:t>
            </w:r>
          </w:p>
        </w:tc>
        <w:tc>
          <w:tcPr>
            <w:tcW w:w="1135" w:type="dxa"/>
            <w:shd w:val="clear" w:color="auto" w:fill="auto"/>
          </w:tcPr>
          <w:p w:rsidR="004226EA" w:rsidRDefault="004226EA" w:rsidP="005D499F">
            <w:pPr>
              <w:jc w:val="center"/>
            </w:pPr>
            <w:r w:rsidRPr="00123DEE">
              <w:rPr>
                <w:rFonts w:ascii="Simplified Arabic" w:eastAsia="Times New Roman" w:hAnsi="Simplified Arabic" w:cs="Simplified Arabic" w:hint="cs"/>
                <w:sz w:val="28"/>
                <w:szCs w:val="28"/>
                <w:rtl/>
                <w:lang w:val="en-US" w:eastAsia="ar-SA"/>
              </w:rPr>
              <w:t>عشوائي</w:t>
            </w:r>
          </w:p>
        </w:tc>
      </w:tr>
      <w:tr w:rsidR="004226EA" w:rsidRPr="005C2005" w:rsidTr="005D499F">
        <w:trPr>
          <w:jc w:val="center"/>
        </w:trPr>
        <w:tc>
          <w:tcPr>
            <w:tcW w:w="1796" w:type="dxa"/>
            <w:shd w:val="clear" w:color="auto" w:fill="auto"/>
          </w:tcPr>
          <w:p w:rsidR="004226EA" w:rsidRPr="005C2005" w:rsidRDefault="004226EA"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VAS</w:t>
            </w:r>
          </w:p>
          <w:p w:rsidR="004226EA" w:rsidRPr="005C2005" w:rsidRDefault="004226EA"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hint="cs"/>
                <w:sz w:val="28"/>
                <w:szCs w:val="28"/>
                <w:rtl/>
                <w:lang w:val="en-US" w:eastAsia="ar-SA"/>
              </w:rPr>
              <w:t xml:space="preserve">ضيق التنفس </w:t>
            </w:r>
            <w:r w:rsidRPr="005C2005">
              <w:rPr>
                <w:rFonts w:ascii="Simplified Arabic" w:eastAsia="Times New Roman" w:hAnsi="Simplified Arabic" w:cs="Simplified Arabic"/>
                <w:sz w:val="28"/>
                <w:szCs w:val="28"/>
                <w:rtl/>
                <w:lang w:val="en-US" w:eastAsia="ar-SA"/>
              </w:rPr>
              <w:t xml:space="preserve">في </w:t>
            </w:r>
            <w:r w:rsidRPr="005C2005">
              <w:rPr>
                <w:rFonts w:ascii="Simplified Arabic" w:eastAsia="Times New Roman" w:hAnsi="Simplified Arabic" w:cs="Simplified Arabic" w:hint="cs"/>
                <w:sz w:val="28"/>
                <w:szCs w:val="28"/>
                <w:rtl/>
                <w:lang w:val="en-US" w:eastAsia="ar-SA"/>
              </w:rPr>
              <w:t>3 دق</w:t>
            </w:r>
            <w:r>
              <w:rPr>
                <w:rFonts w:ascii="Simplified Arabic" w:eastAsia="Times New Roman" w:hAnsi="Simplified Arabic" w:cs="Simplified Arabic" w:hint="cs"/>
                <w:sz w:val="28"/>
                <w:szCs w:val="28"/>
                <w:rtl/>
                <w:lang w:val="en-US" w:eastAsia="ar-SA"/>
              </w:rPr>
              <w:t xml:space="preserve"> </w:t>
            </w:r>
          </w:p>
        </w:tc>
        <w:tc>
          <w:tcPr>
            <w:tcW w:w="1450" w:type="dxa"/>
          </w:tcPr>
          <w:p w:rsidR="004226EA" w:rsidRPr="005C2005" w:rsidRDefault="004226EA" w:rsidP="005D499F">
            <w:pPr>
              <w:bidi/>
              <w:spacing w:after="0" w:line="240" w:lineRule="auto"/>
              <w:jc w:val="center"/>
              <w:rPr>
                <w:rFonts w:asciiTheme="majorBidi" w:eastAsia="Times New Roman" w:hAnsiTheme="majorBidi" w:cstheme="majorBidi"/>
                <w:sz w:val="28"/>
                <w:szCs w:val="28"/>
                <w:lang w:val="en-US" w:eastAsia="ar-SA"/>
              </w:rPr>
            </w:pPr>
            <w:r>
              <w:rPr>
                <w:rFonts w:ascii="Simplified Arabic" w:eastAsia="Times New Roman" w:hAnsi="Simplified Arabic" w:cs="Simplified Arabic" w:hint="cs"/>
                <w:sz w:val="28"/>
                <w:szCs w:val="28"/>
                <w:rtl/>
                <w:lang w:val="en-US" w:eastAsia="ar-SA" w:bidi="ar-IQ"/>
              </w:rPr>
              <w:t>(درجة)</w:t>
            </w:r>
          </w:p>
        </w:tc>
        <w:tc>
          <w:tcPr>
            <w:tcW w:w="992" w:type="dxa"/>
            <w:shd w:val="clear" w:color="auto" w:fill="auto"/>
          </w:tcPr>
          <w:p w:rsidR="004226EA" w:rsidRPr="005C2005" w:rsidRDefault="004226EA"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7.75</w:t>
            </w:r>
          </w:p>
        </w:tc>
        <w:tc>
          <w:tcPr>
            <w:tcW w:w="851" w:type="dxa"/>
            <w:shd w:val="clear" w:color="auto" w:fill="auto"/>
          </w:tcPr>
          <w:p w:rsidR="004226EA" w:rsidRPr="005C2005" w:rsidRDefault="004226EA"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1.34</w:t>
            </w:r>
          </w:p>
        </w:tc>
        <w:tc>
          <w:tcPr>
            <w:tcW w:w="992" w:type="dxa"/>
            <w:shd w:val="clear" w:color="auto" w:fill="auto"/>
          </w:tcPr>
          <w:p w:rsidR="004226EA" w:rsidRPr="005C2005" w:rsidRDefault="004226EA"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7.56</w:t>
            </w:r>
          </w:p>
        </w:tc>
        <w:tc>
          <w:tcPr>
            <w:tcW w:w="851" w:type="dxa"/>
            <w:shd w:val="clear" w:color="auto" w:fill="auto"/>
          </w:tcPr>
          <w:p w:rsidR="004226EA" w:rsidRPr="005C2005" w:rsidRDefault="004226EA"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1.45</w:t>
            </w:r>
            <w:r w:rsidRPr="005C2005">
              <w:rPr>
                <w:rFonts w:ascii="Simplified Arabic" w:eastAsia="Times New Roman" w:hAnsi="Simplified Arabic" w:cs="Simplified Arabic" w:hint="cs"/>
                <w:sz w:val="28"/>
                <w:szCs w:val="28"/>
                <w:rtl/>
                <w:lang w:val="en-US" w:eastAsia="ar-SA"/>
              </w:rPr>
              <w:t xml:space="preserve"> </w:t>
            </w:r>
          </w:p>
        </w:tc>
        <w:tc>
          <w:tcPr>
            <w:tcW w:w="1134" w:type="dxa"/>
            <w:shd w:val="clear" w:color="auto" w:fill="auto"/>
          </w:tcPr>
          <w:p w:rsidR="004226EA" w:rsidRPr="005C2005" w:rsidRDefault="004226EA"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hint="cs"/>
                <w:sz w:val="28"/>
                <w:szCs w:val="28"/>
                <w:rtl/>
                <w:lang w:val="en-US" w:eastAsia="ar-SA"/>
              </w:rPr>
              <w:t>1.86</w:t>
            </w:r>
          </w:p>
        </w:tc>
        <w:tc>
          <w:tcPr>
            <w:tcW w:w="992" w:type="dxa"/>
            <w:shd w:val="clear" w:color="auto" w:fill="auto"/>
          </w:tcPr>
          <w:p w:rsidR="004226EA" w:rsidRPr="005C2005" w:rsidRDefault="004226EA"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hint="cs"/>
                <w:sz w:val="28"/>
                <w:szCs w:val="28"/>
                <w:rtl/>
                <w:lang w:val="en-US" w:eastAsia="ar-SA"/>
              </w:rPr>
              <w:t>0.08</w:t>
            </w:r>
          </w:p>
        </w:tc>
        <w:tc>
          <w:tcPr>
            <w:tcW w:w="1135" w:type="dxa"/>
            <w:shd w:val="clear" w:color="auto" w:fill="auto"/>
          </w:tcPr>
          <w:p w:rsidR="004226EA" w:rsidRDefault="004226EA" w:rsidP="005D499F">
            <w:pPr>
              <w:jc w:val="center"/>
            </w:pPr>
            <w:r w:rsidRPr="00123DEE">
              <w:rPr>
                <w:rFonts w:ascii="Simplified Arabic" w:eastAsia="Times New Roman" w:hAnsi="Simplified Arabic" w:cs="Simplified Arabic" w:hint="cs"/>
                <w:sz w:val="28"/>
                <w:szCs w:val="28"/>
                <w:rtl/>
                <w:lang w:val="en-US" w:eastAsia="ar-SA"/>
              </w:rPr>
              <w:t>عشوائي</w:t>
            </w:r>
          </w:p>
        </w:tc>
      </w:tr>
    </w:tbl>
    <w:p w:rsidR="004226EA" w:rsidRDefault="004226EA" w:rsidP="004226EA">
      <w:pPr>
        <w:autoSpaceDE w:val="0"/>
        <w:autoSpaceDN w:val="0"/>
        <w:bidi/>
        <w:adjustRightInd w:val="0"/>
        <w:spacing w:after="0" w:line="400" w:lineRule="atLeast"/>
        <w:rPr>
          <w:rFonts w:ascii="Simplified Arabic" w:eastAsia="Times New Roman" w:hAnsi="Simplified Arabic" w:cs="Simplified Arabic"/>
          <w:sz w:val="32"/>
          <w:szCs w:val="32"/>
          <w:rtl/>
          <w:lang w:val="en-US"/>
        </w:rPr>
      </w:pPr>
      <w:r>
        <w:rPr>
          <w:rFonts w:ascii="Simplified Arabic" w:eastAsia="Times New Roman" w:hAnsi="Simplified Arabic" w:cs="Simplified Arabic" w:hint="cs"/>
          <w:sz w:val="32"/>
          <w:szCs w:val="32"/>
          <w:rtl/>
          <w:lang w:val="en-US"/>
        </w:rPr>
        <w:t>حجم العينة (16)، مستوى الدلالة (0.05)</w:t>
      </w:r>
    </w:p>
    <w:p w:rsidR="000B2A58" w:rsidRPr="005C2005" w:rsidRDefault="000B2A58" w:rsidP="000B2A58">
      <w:pPr>
        <w:autoSpaceDE w:val="0"/>
        <w:autoSpaceDN w:val="0"/>
        <w:bidi/>
        <w:adjustRightInd w:val="0"/>
        <w:spacing w:after="0" w:line="400" w:lineRule="atLeast"/>
        <w:rPr>
          <w:rFonts w:ascii="Simplified Arabic" w:eastAsia="Times New Roman" w:hAnsi="Simplified Arabic" w:cs="Simplified Arabic"/>
          <w:sz w:val="32"/>
          <w:szCs w:val="32"/>
          <w:lang w:val="en-US"/>
        </w:rPr>
      </w:pPr>
    </w:p>
    <w:p w:rsidR="005C2005" w:rsidRDefault="005C2005" w:rsidP="0073684A">
      <w:pPr>
        <w:tabs>
          <w:tab w:val="right" w:pos="1218"/>
        </w:tabs>
        <w:bidi/>
        <w:spacing w:after="0" w:line="240" w:lineRule="auto"/>
        <w:ind w:left="43" w:firstLine="1134"/>
        <w:jc w:val="both"/>
        <w:rPr>
          <w:rFonts w:ascii="Simplified Arabic" w:eastAsia="Times New Roman" w:hAnsi="Simplified Arabic" w:cs="Simplified Arabic"/>
          <w:sz w:val="32"/>
          <w:szCs w:val="32"/>
          <w:rtl/>
          <w:lang w:val="en-US" w:eastAsia="ar-SA" w:bidi="ar-IQ"/>
        </w:rPr>
      </w:pPr>
      <w:r w:rsidRPr="005C2005">
        <w:rPr>
          <w:rFonts w:ascii="Simplified Arabic" w:eastAsia="Times New Roman" w:hAnsi="Simplified Arabic" w:cs="Simplified Arabic"/>
          <w:sz w:val="32"/>
          <w:szCs w:val="32"/>
          <w:rtl/>
          <w:lang w:val="en-US" w:eastAsia="ar-SA"/>
        </w:rPr>
        <w:t>ي</w:t>
      </w:r>
      <w:r w:rsidRPr="005C2005">
        <w:rPr>
          <w:rFonts w:ascii="Simplified Arabic" w:eastAsia="Times New Roman" w:hAnsi="Simplified Arabic" w:cs="Simplified Arabic" w:hint="cs"/>
          <w:sz w:val="32"/>
          <w:szCs w:val="32"/>
          <w:rtl/>
          <w:lang w:val="en-US" w:eastAsia="ar-SA"/>
        </w:rPr>
        <w:t>تب</w:t>
      </w:r>
      <w:r w:rsidRPr="005C2005">
        <w:rPr>
          <w:rFonts w:ascii="Simplified Arabic" w:eastAsia="Times New Roman" w:hAnsi="Simplified Arabic" w:cs="Simplified Arabic"/>
          <w:sz w:val="32"/>
          <w:szCs w:val="32"/>
          <w:rtl/>
          <w:lang w:val="en-US" w:eastAsia="ar-SA"/>
        </w:rPr>
        <w:t xml:space="preserve">ين </w:t>
      </w:r>
      <w:r w:rsidRPr="005C2005">
        <w:rPr>
          <w:rFonts w:ascii="Simplified Arabic" w:eastAsia="Times New Roman" w:hAnsi="Simplified Arabic" w:cs="Simplified Arabic" w:hint="cs"/>
          <w:sz w:val="32"/>
          <w:szCs w:val="32"/>
          <w:rtl/>
          <w:lang w:val="en-US" w:eastAsia="ar-SA"/>
        </w:rPr>
        <w:t xml:space="preserve">من </w:t>
      </w:r>
      <w:r w:rsidRPr="005C2005">
        <w:rPr>
          <w:rFonts w:ascii="Simplified Arabic" w:eastAsia="Times New Roman" w:hAnsi="Simplified Arabic" w:cs="Simplified Arabic"/>
          <w:sz w:val="32"/>
          <w:szCs w:val="32"/>
          <w:rtl/>
          <w:lang w:val="en-US" w:eastAsia="ar-SA"/>
        </w:rPr>
        <w:t>الجدول</w:t>
      </w:r>
      <w:r w:rsidRPr="005C2005">
        <w:rPr>
          <w:rFonts w:ascii="Simplified Arabic" w:eastAsia="Times New Roman" w:hAnsi="Simplified Arabic" w:cs="Simplified Arabic" w:hint="cs"/>
          <w:sz w:val="32"/>
          <w:szCs w:val="32"/>
          <w:rtl/>
          <w:lang w:val="en-US" w:eastAsia="ar-SA"/>
        </w:rPr>
        <w:t xml:space="preserve"> (</w:t>
      </w:r>
      <w:r w:rsidR="00CB1B6F">
        <w:rPr>
          <w:rFonts w:ascii="Simplified Arabic" w:eastAsia="Times New Roman" w:hAnsi="Simplified Arabic" w:cs="Simplified Arabic" w:hint="cs"/>
          <w:sz w:val="32"/>
          <w:szCs w:val="32"/>
          <w:rtl/>
          <w:lang w:val="en-US" w:eastAsia="ar-SA"/>
        </w:rPr>
        <w:t>8</w:t>
      </w:r>
      <w:r w:rsidRPr="005C2005">
        <w:rPr>
          <w:rFonts w:ascii="Simplified Arabic" w:eastAsia="Times New Roman" w:hAnsi="Simplified Arabic" w:cs="Simplified Arabic" w:hint="cs"/>
          <w:sz w:val="32"/>
          <w:szCs w:val="32"/>
          <w:rtl/>
          <w:lang w:val="en-US" w:eastAsia="ar-SA"/>
        </w:rPr>
        <w:t>) أن جميع</w:t>
      </w:r>
      <w:r w:rsidRPr="005C2005">
        <w:rPr>
          <w:rFonts w:ascii="Simplified Arabic" w:eastAsia="Times New Roman" w:hAnsi="Simplified Arabic" w:cs="Simplified Arabic"/>
          <w:sz w:val="32"/>
          <w:szCs w:val="32"/>
          <w:rtl/>
          <w:lang w:val="en-US" w:eastAsia="ar-SA"/>
        </w:rPr>
        <w:t xml:space="preserve"> قيم </w:t>
      </w:r>
      <w:r w:rsidRPr="005C2005">
        <w:rPr>
          <w:rFonts w:ascii="Simplified Arabic" w:eastAsia="Times New Roman" w:hAnsi="Simplified Arabic" w:cs="Simplified Arabic" w:hint="cs"/>
          <w:sz w:val="32"/>
          <w:szCs w:val="32"/>
          <w:rtl/>
          <w:lang w:val="en-US" w:eastAsia="ar-SA" w:bidi="ar-IQ"/>
        </w:rPr>
        <w:t>مستوى دلالة الاختبار أكبر من مستوى الدلالة الاحصائية (</w:t>
      </w:r>
      <w:r w:rsidRPr="005C2005">
        <w:rPr>
          <w:rFonts w:ascii="Simplified Arabic" w:eastAsia="Times New Roman" w:hAnsi="Simplified Arabic" w:cs="Simplified Arabic"/>
          <w:sz w:val="32"/>
          <w:szCs w:val="32"/>
          <w:lang w:val="en-US" w:eastAsia="ar-SA" w:bidi="ar-IQ"/>
        </w:rPr>
        <w:t>0.05</w:t>
      </w:r>
      <w:r w:rsidRPr="005C2005">
        <w:rPr>
          <w:rFonts w:ascii="Simplified Arabic" w:eastAsia="Times New Roman" w:hAnsi="Simplified Arabic" w:cs="Simplified Arabic" w:hint="cs"/>
          <w:sz w:val="32"/>
          <w:szCs w:val="32"/>
          <w:rtl/>
          <w:lang w:val="en-US" w:eastAsia="ar-SA" w:bidi="ar-IQ"/>
        </w:rPr>
        <w:t xml:space="preserve">) وهذا </w:t>
      </w:r>
      <w:r w:rsidRPr="005C2005">
        <w:rPr>
          <w:rFonts w:ascii="Simplified Arabic" w:eastAsia="Times New Roman" w:hAnsi="Simplified Arabic" w:cs="Simplified Arabic" w:hint="cs"/>
          <w:sz w:val="32"/>
          <w:szCs w:val="32"/>
          <w:rtl/>
          <w:lang w:val="en-US" w:eastAsia="ar-SA"/>
        </w:rPr>
        <w:t>يعني عدم وجود</w:t>
      </w:r>
      <w:r w:rsidRPr="005C2005">
        <w:rPr>
          <w:rFonts w:ascii="Simplified Arabic" w:eastAsia="Times New Roman" w:hAnsi="Simplified Arabic" w:cs="Simplified Arabic"/>
          <w:sz w:val="32"/>
          <w:szCs w:val="32"/>
          <w:rtl/>
          <w:lang w:val="en-US" w:eastAsia="ar-SA"/>
        </w:rPr>
        <w:t xml:space="preserve"> فر</w:t>
      </w:r>
      <w:r w:rsidRPr="005C2005">
        <w:rPr>
          <w:rFonts w:ascii="Simplified Arabic" w:eastAsia="Times New Roman" w:hAnsi="Simplified Arabic" w:cs="Simplified Arabic" w:hint="cs"/>
          <w:sz w:val="32"/>
          <w:szCs w:val="32"/>
          <w:rtl/>
          <w:lang w:val="en-US" w:eastAsia="ar-SA"/>
        </w:rPr>
        <w:t>و</w:t>
      </w:r>
      <w:r w:rsidRPr="005C2005">
        <w:rPr>
          <w:rFonts w:ascii="Simplified Arabic" w:eastAsia="Times New Roman" w:hAnsi="Simplified Arabic" w:cs="Simplified Arabic"/>
          <w:sz w:val="32"/>
          <w:szCs w:val="32"/>
          <w:rtl/>
          <w:lang w:val="en-US" w:eastAsia="ar-SA"/>
        </w:rPr>
        <w:t>ق</w:t>
      </w:r>
      <w:r w:rsidRPr="005C2005">
        <w:rPr>
          <w:rFonts w:ascii="Simplified Arabic" w:eastAsia="Times New Roman" w:hAnsi="Simplified Arabic" w:cs="Simplified Arabic" w:hint="cs"/>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bidi="ar-IQ"/>
        </w:rPr>
        <w:t xml:space="preserve">معنوية بين </w:t>
      </w:r>
      <w:r w:rsidRPr="005C2005">
        <w:rPr>
          <w:rFonts w:ascii="Simplified Arabic" w:eastAsia="Times New Roman" w:hAnsi="Simplified Arabic" w:cs="Simplified Arabic" w:hint="cs"/>
          <w:sz w:val="32"/>
          <w:szCs w:val="32"/>
          <w:rtl/>
          <w:lang w:val="en-US" w:eastAsia="ar-SA"/>
        </w:rPr>
        <w:t xml:space="preserve">الاختبارات القبلية والبينية </w:t>
      </w:r>
      <w:r w:rsidRPr="005C2005">
        <w:rPr>
          <w:rFonts w:ascii="Simplified Arabic" w:eastAsia="Times New Roman" w:hAnsi="Simplified Arabic" w:cs="Simplified Arabic" w:hint="cs"/>
          <w:sz w:val="32"/>
          <w:szCs w:val="32"/>
          <w:rtl/>
          <w:lang w:val="en-US" w:eastAsia="ar-SA" w:bidi="ar-IQ"/>
        </w:rPr>
        <w:t xml:space="preserve">في جميع المتغيرات المبحوثة وكما يأتي: </w:t>
      </w:r>
    </w:p>
    <w:p w:rsidR="000B2A58" w:rsidRDefault="000B2A58" w:rsidP="000B2A58">
      <w:pPr>
        <w:tabs>
          <w:tab w:val="right" w:pos="1218"/>
        </w:tabs>
        <w:bidi/>
        <w:spacing w:after="0" w:line="240" w:lineRule="auto"/>
        <w:ind w:left="43" w:firstLine="1134"/>
        <w:jc w:val="both"/>
        <w:rPr>
          <w:rFonts w:ascii="Simplified Arabic" w:eastAsia="Times New Roman" w:hAnsi="Simplified Arabic" w:cs="Simplified Arabic"/>
          <w:sz w:val="32"/>
          <w:szCs w:val="32"/>
          <w:rtl/>
          <w:lang w:val="en-US" w:eastAsia="ar-SA" w:bidi="ar-IQ"/>
        </w:rPr>
      </w:pPr>
    </w:p>
    <w:p w:rsidR="005C2005" w:rsidRPr="005C2005" w:rsidRDefault="005C2005" w:rsidP="000B2A58">
      <w:pPr>
        <w:bidi/>
        <w:spacing w:after="0" w:line="240" w:lineRule="auto"/>
        <w:ind w:left="185" w:hanging="185"/>
        <w:jc w:val="both"/>
        <w:rPr>
          <w:rFonts w:ascii="Simplified Arabic" w:eastAsia="Times New Roman" w:hAnsi="Simplified Arabic" w:cs="Simplified Arabic"/>
          <w:sz w:val="32"/>
          <w:szCs w:val="32"/>
          <w:rtl/>
          <w:lang w:val="en-US" w:eastAsia="ar-SA"/>
        </w:rPr>
      </w:pPr>
      <w:r w:rsidRPr="005C2005">
        <w:rPr>
          <w:rFonts w:ascii="Simplified Arabic" w:eastAsia="Times New Roman" w:hAnsi="Simplified Arabic" w:cs="Simplified Arabic" w:hint="cs"/>
          <w:sz w:val="32"/>
          <w:szCs w:val="32"/>
          <w:rtl/>
          <w:lang w:val="en-US" w:eastAsia="ar-SA"/>
        </w:rPr>
        <w:t>- السعة الحيوية القسرية</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sz w:val="32"/>
          <w:szCs w:val="32"/>
          <w:lang w:val="en-US" w:eastAsia="ar-SA"/>
        </w:rPr>
        <w:t>(FVC)</w:t>
      </w:r>
      <w:r w:rsidRPr="005C2005">
        <w:rPr>
          <w:rFonts w:ascii="Simplified Arabic" w:eastAsia="Times New Roman" w:hAnsi="Simplified Arabic" w:cs="Simplified Arabic" w:hint="cs"/>
          <w:sz w:val="32"/>
          <w:szCs w:val="32"/>
          <w:rtl/>
          <w:lang w:val="en-US" w:eastAsia="ar-SA"/>
        </w:rPr>
        <w:t>: كانت</w:t>
      </w:r>
      <w:r w:rsidRPr="005C2005">
        <w:rPr>
          <w:rFonts w:ascii="Simplified Arabic" w:eastAsia="Times New Roman" w:hAnsi="Simplified Arabic" w:cs="Simplified Arabic"/>
          <w:sz w:val="32"/>
          <w:szCs w:val="32"/>
          <w:rtl/>
          <w:lang w:val="en-US" w:eastAsia="ar-SA"/>
        </w:rPr>
        <w:t xml:space="preserve"> قيمة </w:t>
      </w:r>
      <w:r w:rsidRPr="005C2005">
        <w:rPr>
          <w:rFonts w:ascii="Simplified Arabic" w:eastAsia="Times New Roman" w:hAnsi="Simplified Arabic" w:cs="Simplified Arabic" w:hint="cs"/>
          <w:sz w:val="32"/>
          <w:szCs w:val="32"/>
          <w:rtl/>
          <w:lang w:val="en-US" w:eastAsia="ar-SA"/>
        </w:rPr>
        <w:t>(</w:t>
      </w:r>
      <w:r w:rsidRPr="005C2005">
        <w:rPr>
          <w:rFonts w:ascii="Simplified Arabic" w:eastAsia="Times New Roman" w:hAnsi="Simplified Arabic" w:cs="Simplified Arabic"/>
          <w:sz w:val="32"/>
          <w:szCs w:val="32"/>
          <w:lang w:val="en-US" w:eastAsia="ar-SA"/>
        </w:rPr>
        <w:t>T</w:t>
      </w:r>
      <w:r w:rsidRPr="005C2005">
        <w:rPr>
          <w:rFonts w:ascii="Simplified Arabic" w:eastAsia="Times New Roman" w:hAnsi="Simplified Arabic" w:cs="Simplified Arabic" w:hint="cs"/>
          <w:sz w:val="32"/>
          <w:szCs w:val="32"/>
          <w:rtl/>
          <w:lang w:val="en-US" w:eastAsia="ar-SA"/>
        </w:rPr>
        <w:t xml:space="preserve">) المحسوبة </w:t>
      </w:r>
      <w:r w:rsidRPr="005C2005">
        <w:rPr>
          <w:rFonts w:ascii="Simplified Arabic" w:eastAsia="Times New Roman" w:hAnsi="Simplified Arabic" w:cs="Simplified Arabic" w:hint="cs"/>
          <w:sz w:val="32"/>
          <w:szCs w:val="32"/>
          <w:rtl/>
          <w:lang w:val="en-US" w:eastAsia="ar-SA" w:bidi="ar-IQ"/>
        </w:rPr>
        <w:t>(</w:t>
      </w:r>
      <w:r w:rsidRPr="005C2005">
        <w:rPr>
          <w:rFonts w:ascii="Simplified Arabic" w:eastAsia="Times New Roman" w:hAnsi="Simplified Arabic" w:cs="Simplified Arabic" w:hint="cs"/>
          <w:sz w:val="30"/>
          <w:szCs w:val="30"/>
          <w:rtl/>
          <w:lang w:val="en-US" w:eastAsia="ar-SA" w:bidi="ar-IQ"/>
        </w:rPr>
        <w:t>0</w:t>
      </w:r>
      <w:r w:rsidRPr="005C2005">
        <w:rPr>
          <w:rFonts w:ascii="Simplified Arabic" w:eastAsia="Times New Roman" w:hAnsi="Simplified Arabic" w:cs="Simplified Arabic" w:hint="cs"/>
          <w:sz w:val="30"/>
          <w:szCs w:val="30"/>
          <w:rtl/>
          <w:lang w:val="en-US" w:eastAsia="ar-SA"/>
        </w:rPr>
        <w:t>.69) عند</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مستوى دلالة (0.49)</w:t>
      </w:r>
      <w:r w:rsidRPr="005C2005">
        <w:rPr>
          <w:rFonts w:ascii="Simplified Arabic" w:eastAsia="Times New Roman" w:hAnsi="Simplified Arabic" w:cs="Simplified Arabic" w:hint="cs"/>
          <w:sz w:val="30"/>
          <w:szCs w:val="30"/>
          <w:rtl/>
          <w:lang w:val="en-US" w:eastAsia="ar-SA"/>
        </w:rPr>
        <w:t xml:space="preserve"> </w:t>
      </w:r>
      <w:r w:rsidRPr="005C2005">
        <w:rPr>
          <w:rFonts w:ascii="Simplified Arabic" w:eastAsia="Times New Roman" w:hAnsi="Simplified Arabic" w:cs="Simplified Arabic"/>
          <w:sz w:val="32"/>
          <w:szCs w:val="32"/>
          <w:rtl/>
          <w:lang w:val="en-US" w:eastAsia="ar-SA"/>
        </w:rPr>
        <w:t>وهي</w:t>
      </w:r>
      <w:r w:rsidRPr="005C2005">
        <w:rPr>
          <w:rFonts w:ascii="Simplified Arabic" w:eastAsia="Times New Roman" w:hAnsi="Simplified Arabic" w:cs="Simplified Arabic" w:hint="cs"/>
          <w:sz w:val="30"/>
          <w:szCs w:val="30"/>
          <w:rtl/>
          <w:lang w:val="en-US" w:eastAsia="ar-SA"/>
        </w:rPr>
        <w:t xml:space="preserve"> </w:t>
      </w:r>
      <w:r w:rsidRPr="005C2005">
        <w:rPr>
          <w:rFonts w:ascii="Simplified Arabic" w:eastAsia="Times New Roman" w:hAnsi="Simplified Arabic" w:cs="Simplified Arabic" w:hint="cs"/>
          <w:sz w:val="32"/>
          <w:szCs w:val="32"/>
          <w:rtl/>
          <w:lang w:val="en-US" w:eastAsia="ar-SA"/>
        </w:rPr>
        <w:t>أكبر</w:t>
      </w:r>
      <w:r w:rsidRPr="005C2005">
        <w:rPr>
          <w:rFonts w:ascii="Simplified Arabic" w:eastAsia="Times New Roman" w:hAnsi="Simplified Arabic" w:cs="Simplified Arabic"/>
          <w:sz w:val="32"/>
          <w:szCs w:val="32"/>
          <w:rtl/>
          <w:lang w:val="en-US" w:eastAsia="ar-SA"/>
        </w:rPr>
        <w:t xml:space="preserve"> من مستوى </w:t>
      </w:r>
      <w:r w:rsidRPr="005C2005">
        <w:rPr>
          <w:rFonts w:ascii="Simplified Arabic" w:eastAsia="Times New Roman" w:hAnsi="Simplified Arabic" w:cs="Simplified Arabic" w:hint="cs"/>
          <w:sz w:val="32"/>
          <w:szCs w:val="32"/>
          <w:rtl/>
          <w:lang w:val="en-US" w:eastAsia="ar-SA"/>
        </w:rPr>
        <w:t>ال</w:t>
      </w:r>
      <w:r w:rsidRPr="005C2005">
        <w:rPr>
          <w:rFonts w:ascii="Simplified Arabic" w:eastAsia="Times New Roman" w:hAnsi="Simplified Arabic" w:cs="Simplified Arabic"/>
          <w:sz w:val="32"/>
          <w:szCs w:val="32"/>
          <w:rtl/>
          <w:lang w:val="en-US" w:eastAsia="ar-SA"/>
        </w:rPr>
        <w:t>دلالة</w:t>
      </w:r>
      <w:r w:rsidRPr="005C2005">
        <w:rPr>
          <w:rFonts w:ascii="Simplified Arabic" w:eastAsia="Times New Roman" w:hAnsi="Simplified Arabic" w:cs="Simplified Arabic" w:hint="cs"/>
          <w:sz w:val="32"/>
          <w:szCs w:val="32"/>
          <w:rtl/>
          <w:lang w:val="en-US" w:eastAsia="ar-SA"/>
        </w:rPr>
        <w:t xml:space="preserve"> الاحصائية</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(0.05) وهذا</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يعني عدم وجود</w:t>
      </w:r>
      <w:r w:rsidRPr="005C2005">
        <w:rPr>
          <w:rFonts w:ascii="Simplified Arabic" w:eastAsia="Times New Roman" w:hAnsi="Simplified Arabic" w:cs="Simplified Arabic"/>
          <w:sz w:val="32"/>
          <w:szCs w:val="32"/>
          <w:rtl/>
          <w:lang w:val="en-US" w:eastAsia="ar-SA"/>
        </w:rPr>
        <w:t xml:space="preserve"> فرق</w:t>
      </w:r>
      <w:r w:rsidRPr="005C2005">
        <w:rPr>
          <w:rFonts w:ascii="Simplified Arabic" w:eastAsia="Times New Roman" w:hAnsi="Simplified Arabic" w:cs="Simplified Arabic" w:hint="cs"/>
          <w:sz w:val="32"/>
          <w:szCs w:val="32"/>
          <w:rtl/>
          <w:lang w:val="en-US" w:eastAsia="ar-SA"/>
        </w:rPr>
        <w:t xml:space="preserve"> </w:t>
      </w:r>
      <w:r w:rsidRPr="005C2005">
        <w:rPr>
          <w:rFonts w:ascii="Simplified Arabic" w:eastAsia="Times New Roman" w:hAnsi="Simplified Arabic" w:cs="Simplified Arabic"/>
          <w:sz w:val="32"/>
          <w:szCs w:val="32"/>
          <w:rtl/>
          <w:lang w:val="en-US" w:eastAsia="ar-SA"/>
        </w:rPr>
        <w:t xml:space="preserve">معنوي بين الاختبارين القبلي </w:t>
      </w:r>
      <w:r w:rsidRPr="005C2005">
        <w:rPr>
          <w:rFonts w:ascii="Simplified Arabic" w:eastAsia="Times New Roman" w:hAnsi="Simplified Arabic" w:cs="Simplified Arabic" w:hint="cs"/>
          <w:sz w:val="32"/>
          <w:szCs w:val="32"/>
          <w:rtl/>
          <w:lang w:val="en-US" w:eastAsia="ar-SA"/>
        </w:rPr>
        <w:t>والبيني.</w:t>
      </w:r>
    </w:p>
    <w:p w:rsidR="005C2005" w:rsidRPr="005C2005" w:rsidRDefault="005C2005" w:rsidP="000B2A58">
      <w:pPr>
        <w:bidi/>
        <w:spacing w:after="0" w:line="240" w:lineRule="auto"/>
        <w:ind w:left="185" w:hanging="185"/>
        <w:jc w:val="both"/>
        <w:rPr>
          <w:rFonts w:ascii="Simplified Arabic" w:eastAsia="Times New Roman" w:hAnsi="Simplified Arabic" w:cs="Simplified Arabic"/>
          <w:sz w:val="32"/>
          <w:szCs w:val="32"/>
          <w:rtl/>
          <w:lang w:val="en-US" w:eastAsia="ar-SA"/>
        </w:rPr>
      </w:pPr>
      <w:r w:rsidRPr="005C2005">
        <w:rPr>
          <w:rFonts w:ascii="Simplified Arabic" w:eastAsia="Times New Roman" w:hAnsi="Simplified Arabic" w:cs="Simplified Arabic" w:hint="cs"/>
          <w:sz w:val="32"/>
          <w:szCs w:val="32"/>
          <w:rtl/>
          <w:lang w:val="en-US" w:eastAsia="ar-SA"/>
        </w:rPr>
        <w:t xml:space="preserve">- في أختبار </w:t>
      </w:r>
      <w:r w:rsidR="00CB1B6F">
        <w:rPr>
          <w:rFonts w:ascii="Simplified Arabic" w:eastAsia="Times New Roman" w:hAnsi="Simplified Arabic" w:cs="Simplified Arabic" w:hint="cs"/>
          <w:sz w:val="32"/>
          <w:szCs w:val="32"/>
          <w:rtl/>
          <w:lang w:val="en-US" w:eastAsia="ar-SA"/>
        </w:rPr>
        <w:t xml:space="preserve">حجم الزفير </w:t>
      </w:r>
      <w:r w:rsidR="000B2A58">
        <w:rPr>
          <w:rFonts w:ascii="Simplified Arabic" w:eastAsia="Times New Roman" w:hAnsi="Simplified Arabic" w:cs="Simplified Arabic" w:hint="cs"/>
          <w:sz w:val="32"/>
          <w:szCs w:val="32"/>
          <w:rtl/>
          <w:lang w:val="en-US" w:eastAsia="ar-SA"/>
        </w:rPr>
        <w:t>القسري</w:t>
      </w:r>
      <w:r w:rsidR="00CB1B6F">
        <w:rPr>
          <w:rFonts w:ascii="Simplified Arabic" w:eastAsia="Times New Roman" w:hAnsi="Simplified Arabic" w:cs="Simplified Arabic" w:hint="cs"/>
          <w:sz w:val="32"/>
          <w:szCs w:val="32"/>
          <w:rtl/>
          <w:lang w:val="en-US" w:eastAsia="ar-SA"/>
        </w:rPr>
        <w:t xml:space="preserve"> في الثانية الاولى</w:t>
      </w:r>
      <w:r w:rsidRPr="005C2005">
        <w:rPr>
          <w:rFonts w:ascii="Simplified Arabic" w:eastAsia="Times New Roman" w:hAnsi="Simplified Arabic" w:cs="Simplified Arabic" w:hint="cs"/>
          <w:sz w:val="32"/>
          <w:szCs w:val="32"/>
          <w:rtl/>
          <w:lang w:val="en-US" w:eastAsia="ar-SA"/>
        </w:rPr>
        <w:t>(</w:t>
      </w:r>
      <w:r w:rsidRPr="005C2005">
        <w:rPr>
          <w:rFonts w:ascii="Simplified Arabic" w:eastAsia="Times New Roman" w:hAnsi="Simplified Arabic" w:cs="Simplified Arabic"/>
          <w:sz w:val="32"/>
          <w:szCs w:val="32"/>
          <w:lang w:val="en-US" w:eastAsia="ar-SA"/>
        </w:rPr>
        <w:t>FEV1</w:t>
      </w:r>
      <w:r w:rsidRPr="005C2005">
        <w:rPr>
          <w:rFonts w:ascii="Simplified Arabic" w:eastAsia="Times New Roman" w:hAnsi="Simplified Arabic" w:cs="Simplified Arabic" w:hint="cs"/>
          <w:sz w:val="32"/>
          <w:szCs w:val="32"/>
          <w:rtl/>
          <w:lang w:val="en-US" w:eastAsia="ar-SA"/>
        </w:rPr>
        <w:t xml:space="preserve">): </w:t>
      </w:r>
      <w:r w:rsidRPr="005C2005">
        <w:rPr>
          <w:rFonts w:ascii="Simplified Arabic" w:eastAsia="Times New Roman" w:hAnsi="Simplified Arabic" w:cs="Simplified Arabic"/>
          <w:sz w:val="32"/>
          <w:szCs w:val="32"/>
          <w:rtl/>
          <w:lang w:val="en-US" w:eastAsia="ar-SA"/>
        </w:rPr>
        <w:t xml:space="preserve">بلغت قيمة </w:t>
      </w:r>
      <w:r w:rsidRPr="005C2005">
        <w:rPr>
          <w:rFonts w:ascii="Simplified Arabic" w:eastAsia="Times New Roman" w:hAnsi="Simplified Arabic" w:cs="Simplified Arabic" w:hint="cs"/>
          <w:sz w:val="32"/>
          <w:szCs w:val="32"/>
          <w:rtl/>
          <w:lang w:val="en-US" w:eastAsia="ar-SA"/>
        </w:rPr>
        <w:t>(</w:t>
      </w:r>
      <w:r w:rsidRPr="005C2005">
        <w:rPr>
          <w:rFonts w:ascii="Simplified Arabic" w:eastAsia="Times New Roman" w:hAnsi="Simplified Arabic" w:cs="Simplified Arabic"/>
          <w:sz w:val="32"/>
          <w:szCs w:val="32"/>
          <w:lang w:val="en-US" w:eastAsia="ar-SA"/>
        </w:rPr>
        <w:t>T</w:t>
      </w:r>
      <w:r w:rsidRPr="005C2005">
        <w:rPr>
          <w:rFonts w:ascii="Simplified Arabic" w:eastAsia="Times New Roman" w:hAnsi="Simplified Arabic" w:cs="Simplified Arabic" w:hint="cs"/>
          <w:sz w:val="32"/>
          <w:szCs w:val="32"/>
          <w:rtl/>
          <w:lang w:val="en-US" w:eastAsia="ar-SA"/>
        </w:rPr>
        <w:t xml:space="preserve">) المحسوبة </w:t>
      </w:r>
      <w:r w:rsidRPr="005C2005">
        <w:rPr>
          <w:rFonts w:ascii="Simplified Arabic" w:eastAsia="Times New Roman" w:hAnsi="Simplified Arabic" w:cs="Simplified Arabic"/>
          <w:sz w:val="32"/>
          <w:szCs w:val="32"/>
          <w:lang w:val="en-US" w:eastAsia="ar-SA"/>
        </w:rPr>
        <w:t>)</w:t>
      </w:r>
      <w:r w:rsidRPr="005C2005">
        <w:rPr>
          <w:rFonts w:asciiTheme="majorBidi" w:eastAsia="Times New Roman" w:hAnsiTheme="majorBidi" w:cstheme="majorBidi" w:hint="cs"/>
          <w:sz w:val="32"/>
          <w:szCs w:val="32"/>
          <w:rtl/>
          <w:lang w:val="en-US" w:eastAsia="ar-SA"/>
        </w:rPr>
        <w:t>1.86</w:t>
      </w:r>
      <w:r w:rsidRPr="005C2005">
        <w:rPr>
          <w:rFonts w:ascii="Simplified Arabic" w:eastAsia="Times New Roman" w:hAnsi="Simplified Arabic" w:cs="Simplified Arabic"/>
          <w:sz w:val="32"/>
          <w:szCs w:val="32"/>
          <w:lang w:val="en-US" w:eastAsia="ar-SA" w:bidi="ar-IQ"/>
        </w:rPr>
        <w:t>(</w:t>
      </w:r>
      <w:r w:rsidRPr="005C2005">
        <w:rPr>
          <w:rFonts w:ascii="Simplified Arabic" w:eastAsia="Times New Roman" w:hAnsi="Simplified Arabic" w:cs="Simplified Arabic" w:hint="cs"/>
          <w:sz w:val="32"/>
          <w:szCs w:val="32"/>
          <w:rtl/>
          <w:lang w:val="en-US" w:eastAsia="ar-SA"/>
        </w:rPr>
        <w:t xml:space="preserve"> </w:t>
      </w:r>
      <w:r w:rsidRPr="005C2005">
        <w:rPr>
          <w:rFonts w:ascii="Simplified Arabic" w:eastAsia="Times New Roman" w:hAnsi="Simplified Arabic" w:cs="Simplified Arabic" w:hint="cs"/>
          <w:sz w:val="30"/>
          <w:szCs w:val="30"/>
          <w:rtl/>
          <w:lang w:val="en-US" w:eastAsia="ar-SA"/>
        </w:rPr>
        <w:t>عند</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 xml:space="preserve">مستوى دلالة </w:t>
      </w:r>
      <w:r w:rsidRPr="005C2005">
        <w:rPr>
          <w:rFonts w:ascii="Simplified Arabic" w:eastAsia="Times New Roman" w:hAnsi="Simplified Arabic" w:cs="Simplified Arabic"/>
          <w:sz w:val="32"/>
          <w:szCs w:val="32"/>
          <w:lang w:val="en-US" w:eastAsia="ar-SA"/>
        </w:rPr>
        <w:t>)</w:t>
      </w:r>
      <w:r w:rsidRPr="005C2005">
        <w:rPr>
          <w:rFonts w:ascii="Simplified Arabic" w:eastAsia="Times New Roman" w:hAnsi="Simplified Arabic" w:cs="Simplified Arabic" w:hint="cs"/>
          <w:sz w:val="32"/>
          <w:szCs w:val="32"/>
          <w:rtl/>
          <w:lang w:val="en-US" w:eastAsia="ar-SA"/>
        </w:rPr>
        <w:t>0.</w:t>
      </w:r>
      <w:r w:rsidRPr="005C2005">
        <w:rPr>
          <w:rFonts w:ascii="Simplified Arabic" w:eastAsia="Times New Roman" w:hAnsi="Simplified Arabic" w:cs="Simplified Arabic" w:hint="cs"/>
          <w:sz w:val="32"/>
          <w:szCs w:val="32"/>
          <w:rtl/>
          <w:lang w:val="en-US" w:eastAsia="ar-SA" w:bidi="ar-IQ"/>
        </w:rPr>
        <w:t>08</w:t>
      </w:r>
      <w:r w:rsidRPr="005C2005">
        <w:rPr>
          <w:rFonts w:ascii="Simplified Arabic" w:eastAsia="Times New Roman" w:hAnsi="Simplified Arabic" w:cs="Simplified Arabic"/>
          <w:sz w:val="32"/>
          <w:szCs w:val="32"/>
          <w:lang w:val="en-US" w:eastAsia="ar-SA"/>
        </w:rPr>
        <w:t xml:space="preserve"> (</w:t>
      </w:r>
      <w:r w:rsidRPr="005C2005">
        <w:rPr>
          <w:rFonts w:ascii="Simplified Arabic" w:eastAsia="Times New Roman" w:hAnsi="Simplified Arabic" w:cs="Simplified Arabic"/>
          <w:sz w:val="32"/>
          <w:szCs w:val="32"/>
          <w:rtl/>
          <w:lang w:val="en-US" w:eastAsia="ar-SA"/>
        </w:rPr>
        <w:t>وهي</w:t>
      </w:r>
      <w:r w:rsidRPr="005C2005">
        <w:rPr>
          <w:rFonts w:ascii="Simplified Arabic" w:eastAsia="Times New Roman" w:hAnsi="Simplified Arabic" w:cs="Simplified Arabic" w:hint="cs"/>
          <w:sz w:val="30"/>
          <w:szCs w:val="30"/>
          <w:rtl/>
          <w:lang w:val="en-US" w:eastAsia="ar-SA"/>
        </w:rPr>
        <w:t xml:space="preserve"> </w:t>
      </w:r>
      <w:r w:rsidRPr="005C2005">
        <w:rPr>
          <w:rFonts w:ascii="Simplified Arabic" w:eastAsia="Times New Roman" w:hAnsi="Simplified Arabic" w:cs="Simplified Arabic" w:hint="cs"/>
          <w:sz w:val="32"/>
          <w:szCs w:val="32"/>
          <w:rtl/>
          <w:lang w:val="en-US" w:eastAsia="ar-SA"/>
        </w:rPr>
        <w:t>أكبر</w:t>
      </w:r>
      <w:r w:rsidRPr="005C2005">
        <w:rPr>
          <w:rFonts w:ascii="Simplified Arabic" w:eastAsia="Times New Roman" w:hAnsi="Simplified Arabic" w:cs="Simplified Arabic"/>
          <w:sz w:val="32"/>
          <w:szCs w:val="32"/>
          <w:rtl/>
          <w:lang w:val="en-US" w:eastAsia="ar-SA"/>
        </w:rPr>
        <w:t xml:space="preserve"> من مستوى </w:t>
      </w:r>
      <w:r w:rsidRPr="005C2005">
        <w:rPr>
          <w:rFonts w:ascii="Simplified Arabic" w:eastAsia="Times New Roman" w:hAnsi="Simplified Arabic" w:cs="Simplified Arabic" w:hint="cs"/>
          <w:sz w:val="32"/>
          <w:szCs w:val="32"/>
          <w:rtl/>
          <w:lang w:val="en-US" w:eastAsia="ar-SA"/>
        </w:rPr>
        <w:t>ال</w:t>
      </w:r>
      <w:r w:rsidRPr="005C2005">
        <w:rPr>
          <w:rFonts w:ascii="Simplified Arabic" w:eastAsia="Times New Roman" w:hAnsi="Simplified Arabic" w:cs="Simplified Arabic"/>
          <w:sz w:val="32"/>
          <w:szCs w:val="32"/>
          <w:rtl/>
          <w:lang w:val="en-US" w:eastAsia="ar-SA"/>
        </w:rPr>
        <w:t>دلالة</w:t>
      </w:r>
      <w:r w:rsidRPr="005C2005">
        <w:rPr>
          <w:rFonts w:ascii="Simplified Arabic" w:eastAsia="Times New Roman" w:hAnsi="Simplified Arabic" w:cs="Simplified Arabic" w:hint="cs"/>
          <w:sz w:val="32"/>
          <w:szCs w:val="32"/>
          <w:rtl/>
          <w:lang w:val="en-US" w:eastAsia="ar-SA"/>
        </w:rPr>
        <w:t xml:space="preserve"> الاحصائية</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(0.05) وهذا</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يعني عدم وجود</w:t>
      </w:r>
      <w:r w:rsidRPr="005C2005">
        <w:rPr>
          <w:rFonts w:ascii="Simplified Arabic" w:eastAsia="Times New Roman" w:hAnsi="Simplified Arabic" w:cs="Simplified Arabic"/>
          <w:sz w:val="32"/>
          <w:szCs w:val="32"/>
          <w:rtl/>
          <w:lang w:val="en-US" w:eastAsia="ar-SA"/>
        </w:rPr>
        <w:t xml:space="preserve"> فرق</w:t>
      </w:r>
      <w:r w:rsidRPr="005C2005">
        <w:rPr>
          <w:rFonts w:ascii="Simplified Arabic" w:eastAsia="Times New Roman" w:hAnsi="Simplified Arabic" w:cs="Simplified Arabic" w:hint="cs"/>
          <w:sz w:val="32"/>
          <w:szCs w:val="32"/>
          <w:rtl/>
          <w:lang w:val="en-US" w:eastAsia="ar-SA"/>
        </w:rPr>
        <w:t xml:space="preserve"> </w:t>
      </w:r>
      <w:r w:rsidRPr="005C2005">
        <w:rPr>
          <w:rFonts w:ascii="Simplified Arabic" w:eastAsia="Times New Roman" w:hAnsi="Simplified Arabic" w:cs="Simplified Arabic"/>
          <w:sz w:val="32"/>
          <w:szCs w:val="32"/>
          <w:rtl/>
          <w:lang w:val="en-US" w:eastAsia="ar-SA"/>
        </w:rPr>
        <w:t xml:space="preserve">معنوي بين الاختبارين القبلي </w:t>
      </w:r>
      <w:r w:rsidRPr="005C2005">
        <w:rPr>
          <w:rFonts w:ascii="Simplified Arabic" w:eastAsia="Times New Roman" w:hAnsi="Simplified Arabic" w:cs="Simplified Arabic" w:hint="cs"/>
          <w:sz w:val="32"/>
          <w:szCs w:val="32"/>
          <w:rtl/>
          <w:lang w:val="en-US" w:eastAsia="ar-SA"/>
        </w:rPr>
        <w:t>والبيني.</w:t>
      </w:r>
    </w:p>
    <w:p w:rsidR="005C2005" w:rsidRPr="005C2005" w:rsidRDefault="005C2005" w:rsidP="000B2A58">
      <w:pPr>
        <w:bidi/>
        <w:spacing w:after="0" w:line="240" w:lineRule="auto"/>
        <w:ind w:left="185" w:hanging="185"/>
        <w:jc w:val="both"/>
        <w:rPr>
          <w:rFonts w:ascii="Simplified Arabic" w:eastAsia="Times New Roman" w:hAnsi="Simplified Arabic" w:cs="Simplified Arabic"/>
          <w:sz w:val="32"/>
          <w:szCs w:val="32"/>
          <w:rtl/>
          <w:lang w:val="en-US" w:eastAsia="ar-SA"/>
        </w:rPr>
      </w:pPr>
      <w:r w:rsidRPr="005C2005">
        <w:rPr>
          <w:rFonts w:ascii="Simplified Arabic" w:eastAsia="Times New Roman" w:hAnsi="Simplified Arabic" w:cs="Simplified Arabic" w:hint="cs"/>
          <w:sz w:val="32"/>
          <w:szCs w:val="32"/>
          <w:rtl/>
          <w:lang w:val="en-US" w:eastAsia="ar-SA"/>
        </w:rPr>
        <w:t>- في نسبة (</w:t>
      </w:r>
      <w:r w:rsidRPr="005C2005">
        <w:rPr>
          <w:rFonts w:ascii="Simplified Arabic" w:eastAsia="Times New Roman" w:hAnsi="Simplified Arabic" w:cs="Simplified Arabic"/>
          <w:sz w:val="32"/>
          <w:szCs w:val="32"/>
          <w:lang w:val="en-US" w:eastAsia="ar-SA"/>
        </w:rPr>
        <w:t>FEV1\FVC</w:t>
      </w:r>
      <w:r w:rsidRPr="005C2005">
        <w:rPr>
          <w:rFonts w:ascii="Simplified Arabic" w:eastAsia="Times New Roman" w:hAnsi="Simplified Arabic" w:cs="Simplified Arabic" w:hint="cs"/>
          <w:sz w:val="32"/>
          <w:szCs w:val="32"/>
          <w:rtl/>
          <w:lang w:val="en-US" w:eastAsia="ar-SA"/>
        </w:rPr>
        <w:t>): فقد بلغت قيمة</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w:t>
      </w:r>
      <w:r w:rsidRPr="005C2005">
        <w:rPr>
          <w:rFonts w:ascii="Simplified Arabic" w:eastAsia="Times New Roman" w:hAnsi="Simplified Arabic" w:cs="Simplified Arabic"/>
          <w:sz w:val="32"/>
          <w:szCs w:val="32"/>
          <w:lang w:val="en-US" w:eastAsia="ar-SA"/>
        </w:rPr>
        <w:t>T</w:t>
      </w:r>
      <w:r w:rsidRPr="005C2005">
        <w:rPr>
          <w:rFonts w:ascii="Simplified Arabic" w:eastAsia="Times New Roman" w:hAnsi="Simplified Arabic" w:cs="Simplified Arabic" w:hint="cs"/>
          <w:sz w:val="32"/>
          <w:szCs w:val="32"/>
          <w:rtl/>
          <w:lang w:val="en-US" w:eastAsia="ar-SA"/>
        </w:rPr>
        <w:t xml:space="preserve">) المحسوبة </w:t>
      </w:r>
      <w:r w:rsidRPr="005C2005">
        <w:rPr>
          <w:rFonts w:ascii="Simplified Arabic" w:eastAsia="Times New Roman" w:hAnsi="Simplified Arabic" w:cs="Simplified Arabic"/>
          <w:sz w:val="32"/>
          <w:szCs w:val="32"/>
          <w:lang w:val="en-US" w:eastAsia="ar-SA"/>
        </w:rPr>
        <w:t>)</w:t>
      </w:r>
      <w:r w:rsidRPr="005C2005">
        <w:rPr>
          <w:rFonts w:asciiTheme="majorBidi" w:eastAsia="Times New Roman" w:hAnsiTheme="majorBidi" w:cstheme="majorBidi" w:hint="cs"/>
          <w:sz w:val="32"/>
          <w:szCs w:val="32"/>
          <w:rtl/>
          <w:lang w:val="en-US" w:eastAsia="ar-SA"/>
        </w:rPr>
        <w:t>1.73</w:t>
      </w:r>
      <w:r w:rsidRPr="005C2005">
        <w:rPr>
          <w:rFonts w:ascii="Simplified Arabic" w:eastAsia="Times New Roman" w:hAnsi="Simplified Arabic" w:cs="Simplified Arabic"/>
          <w:sz w:val="32"/>
          <w:szCs w:val="32"/>
          <w:lang w:val="en-US" w:eastAsia="ar-SA" w:bidi="ar-IQ"/>
        </w:rPr>
        <w:t>(</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0"/>
          <w:szCs w:val="30"/>
          <w:rtl/>
          <w:lang w:val="en-US" w:eastAsia="ar-SA"/>
        </w:rPr>
        <w:t>عند</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 xml:space="preserve">مستوى دلالة </w:t>
      </w:r>
      <w:r w:rsidRPr="005C2005">
        <w:rPr>
          <w:rFonts w:ascii="Simplified Arabic" w:eastAsia="Times New Roman" w:hAnsi="Simplified Arabic" w:cs="Simplified Arabic"/>
          <w:sz w:val="32"/>
          <w:szCs w:val="32"/>
          <w:lang w:val="en-US" w:eastAsia="ar-SA"/>
        </w:rPr>
        <w:t>)</w:t>
      </w:r>
      <w:r w:rsidRPr="005C2005">
        <w:rPr>
          <w:rFonts w:ascii="Simplified Arabic" w:eastAsia="Times New Roman" w:hAnsi="Simplified Arabic" w:cs="Simplified Arabic" w:hint="cs"/>
          <w:sz w:val="32"/>
          <w:szCs w:val="32"/>
          <w:rtl/>
          <w:lang w:val="en-US" w:eastAsia="ar-SA"/>
        </w:rPr>
        <w:t>0.10</w:t>
      </w:r>
      <w:r w:rsidRPr="005C2005">
        <w:rPr>
          <w:rFonts w:ascii="Simplified Arabic" w:eastAsia="Times New Roman" w:hAnsi="Simplified Arabic" w:cs="Simplified Arabic"/>
          <w:sz w:val="32"/>
          <w:szCs w:val="32"/>
          <w:lang w:val="en-US" w:eastAsia="ar-SA" w:bidi="ar-IQ"/>
        </w:rPr>
        <w:t>(</w:t>
      </w:r>
      <w:r w:rsidRPr="005C2005">
        <w:rPr>
          <w:rFonts w:ascii="Simplified Arabic" w:eastAsia="Times New Roman" w:hAnsi="Simplified Arabic" w:cs="Simplified Arabic" w:hint="cs"/>
          <w:sz w:val="32"/>
          <w:szCs w:val="32"/>
          <w:rtl/>
          <w:lang w:val="en-US" w:eastAsia="ar-SA" w:bidi="ar-IQ"/>
        </w:rPr>
        <w:t xml:space="preserve"> </w:t>
      </w:r>
      <w:r w:rsidRPr="005C2005">
        <w:rPr>
          <w:rFonts w:ascii="Simplified Arabic" w:eastAsia="Times New Roman" w:hAnsi="Simplified Arabic" w:cs="Simplified Arabic"/>
          <w:sz w:val="32"/>
          <w:szCs w:val="32"/>
          <w:rtl/>
          <w:lang w:val="en-US" w:eastAsia="ar-SA"/>
        </w:rPr>
        <w:t>وهي</w:t>
      </w:r>
      <w:r w:rsidRPr="005C2005">
        <w:rPr>
          <w:rFonts w:ascii="Simplified Arabic" w:eastAsia="Times New Roman" w:hAnsi="Simplified Arabic" w:cs="Simplified Arabic" w:hint="cs"/>
          <w:sz w:val="30"/>
          <w:szCs w:val="30"/>
          <w:rtl/>
          <w:lang w:val="en-US" w:eastAsia="ar-SA"/>
        </w:rPr>
        <w:t xml:space="preserve"> </w:t>
      </w:r>
      <w:r w:rsidRPr="005C2005">
        <w:rPr>
          <w:rFonts w:ascii="Simplified Arabic" w:eastAsia="Times New Roman" w:hAnsi="Simplified Arabic" w:cs="Simplified Arabic" w:hint="cs"/>
          <w:sz w:val="32"/>
          <w:szCs w:val="32"/>
          <w:rtl/>
          <w:lang w:val="en-US" w:eastAsia="ar-SA"/>
        </w:rPr>
        <w:t>أكبر</w:t>
      </w:r>
      <w:r w:rsidRPr="005C2005">
        <w:rPr>
          <w:rFonts w:ascii="Simplified Arabic" w:eastAsia="Times New Roman" w:hAnsi="Simplified Arabic" w:cs="Simplified Arabic"/>
          <w:sz w:val="32"/>
          <w:szCs w:val="32"/>
          <w:rtl/>
          <w:lang w:val="en-US" w:eastAsia="ar-SA"/>
        </w:rPr>
        <w:t xml:space="preserve"> من مستوى </w:t>
      </w:r>
      <w:r w:rsidRPr="005C2005">
        <w:rPr>
          <w:rFonts w:ascii="Simplified Arabic" w:eastAsia="Times New Roman" w:hAnsi="Simplified Arabic" w:cs="Simplified Arabic" w:hint="cs"/>
          <w:sz w:val="32"/>
          <w:szCs w:val="32"/>
          <w:rtl/>
          <w:lang w:val="en-US" w:eastAsia="ar-SA"/>
        </w:rPr>
        <w:t>ال</w:t>
      </w:r>
      <w:r w:rsidRPr="005C2005">
        <w:rPr>
          <w:rFonts w:ascii="Simplified Arabic" w:eastAsia="Times New Roman" w:hAnsi="Simplified Arabic" w:cs="Simplified Arabic"/>
          <w:sz w:val="32"/>
          <w:szCs w:val="32"/>
          <w:rtl/>
          <w:lang w:val="en-US" w:eastAsia="ar-SA"/>
        </w:rPr>
        <w:t>دلالة</w:t>
      </w:r>
      <w:r w:rsidRPr="005C2005">
        <w:rPr>
          <w:rFonts w:ascii="Simplified Arabic" w:eastAsia="Times New Roman" w:hAnsi="Simplified Arabic" w:cs="Simplified Arabic" w:hint="cs"/>
          <w:sz w:val="32"/>
          <w:szCs w:val="32"/>
          <w:rtl/>
          <w:lang w:val="en-US" w:eastAsia="ar-SA"/>
        </w:rPr>
        <w:t xml:space="preserve"> الاحصائية</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(0.05) وهذا</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يعني عدم وجود</w:t>
      </w:r>
      <w:r w:rsidRPr="005C2005">
        <w:rPr>
          <w:rFonts w:ascii="Simplified Arabic" w:eastAsia="Times New Roman" w:hAnsi="Simplified Arabic" w:cs="Simplified Arabic"/>
          <w:sz w:val="32"/>
          <w:szCs w:val="32"/>
          <w:rtl/>
          <w:lang w:val="en-US" w:eastAsia="ar-SA"/>
        </w:rPr>
        <w:t xml:space="preserve"> فرق</w:t>
      </w:r>
      <w:r w:rsidRPr="005C2005">
        <w:rPr>
          <w:rFonts w:ascii="Simplified Arabic" w:eastAsia="Times New Roman" w:hAnsi="Simplified Arabic" w:cs="Simplified Arabic" w:hint="cs"/>
          <w:sz w:val="32"/>
          <w:szCs w:val="32"/>
          <w:rtl/>
          <w:lang w:val="en-US" w:eastAsia="ar-SA"/>
        </w:rPr>
        <w:t xml:space="preserve"> </w:t>
      </w:r>
      <w:r w:rsidRPr="005C2005">
        <w:rPr>
          <w:rFonts w:ascii="Simplified Arabic" w:eastAsia="Times New Roman" w:hAnsi="Simplified Arabic" w:cs="Simplified Arabic"/>
          <w:sz w:val="32"/>
          <w:szCs w:val="32"/>
          <w:rtl/>
          <w:lang w:val="en-US" w:eastAsia="ar-SA"/>
        </w:rPr>
        <w:t xml:space="preserve">معنوي بين الاختبارين القبلي </w:t>
      </w:r>
      <w:r w:rsidRPr="005C2005">
        <w:rPr>
          <w:rFonts w:ascii="Simplified Arabic" w:eastAsia="Times New Roman" w:hAnsi="Simplified Arabic" w:cs="Simplified Arabic" w:hint="cs"/>
          <w:sz w:val="32"/>
          <w:szCs w:val="32"/>
          <w:rtl/>
          <w:lang w:val="en-US" w:eastAsia="ar-SA"/>
        </w:rPr>
        <w:t>والبيني.</w:t>
      </w:r>
    </w:p>
    <w:p w:rsidR="005C2005" w:rsidRPr="005C2005" w:rsidRDefault="005C2005" w:rsidP="000B2A58">
      <w:pPr>
        <w:bidi/>
        <w:spacing w:after="0" w:line="240" w:lineRule="auto"/>
        <w:ind w:left="185" w:hanging="185"/>
        <w:jc w:val="both"/>
        <w:rPr>
          <w:rFonts w:ascii="Simplified Arabic" w:eastAsia="Times New Roman" w:hAnsi="Simplified Arabic" w:cs="Simplified Arabic"/>
          <w:sz w:val="32"/>
          <w:szCs w:val="32"/>
          <w:rtl/>
          <w:lang w:val="en-US" w:eastAsia="ar-SA"/>
        </w:rPr>
      </w:pPr>
      <w:r w:rsidRPr="005C2005">
        <w:rPr>
          <w:rFonts w:ascii="Simplified Arabic" w:eastAsia="Times New Roman" w:hAnsi="Simplified Arabic" w:cs="Simplified Arabic" w:hint="cs"/>
          <w:sz w:val="32"/>
          <w:szCs w:val="32"/>
          <w:rtl/>
          <w:lang w:val="en-US" w:eastAsia="ar-SA"/>
        </w:rPr>
        <w:lastRenderedPageBreak/>
        <w:t xml:space="preserve">- في أختبار </w:t>
      </w:r>
      <w:r w:rsidR="000B2A58">
        <w:rPr>
          <w:rFonts w:ascii="Simplified Arabic" w:eastAsia="Times New Roman" w:hAnsi="Simplified Arabic" w:cs="Simplified Arabic" w:hint="cs"/>
          <w:sz w:val="32"/>
          <w:szCs w:val="32"/>
          <w:rtl/>
          <w:lang w:val="en-US" w:eastAsia="ar-SA"/>
        </w:rPr>
        <w:t>ذروة</w:t>
      </w:r>
      <w:r w:rsidR="006B550B">
        <w:rPr>
          <w:rFonts w:ascii="Simplified Arabic" w:eastAsia="Times New Roman" w:hAnsi="Simplified Arabic" w:cs="Simplified Arabic" w:hint="cs"/>
          <w:sz w:val="32"/>
          <w:szCs w:val="32"/>
          <w:rtl/>
          <w:lang w:val="en-US" w:eastAsia="ar-SA"/>
        </w:rPr>
        <w:t xml:space="preserve"> معدل انسياب الزفير</w:t>
      </w:r>
      <w:r w:rsidRPr="005C2005">
        <w:rPr>
          <w:rFonts w:ascii="Simplified Arabic" w:eastAsia="Times New Roman" w:hAnsi="Simplified Arabic" w:cs="Simplified Arabic" w:hint="cs"/>
          <w:sz w:val="32"/>
          <w:szCs w:val="32"/>
          <w:rtl/>
          <w:lang w:val="en-US" w:eastAsia="ar-SA"/>
        </w:rPr>
        <w:t>(</w:t>
      </w:r>
      <w:r w:rsidRPr="005C2005">
        <w:rPr>
          <w:rFonts w:ascii="Simplified Arabic" w:eastAsia="Times New Roman" w:hAnsi="Simplified Arabic" w:cs="Simplified Arabic"/>
          <w:sz w:val="32"/>
          <w:szCs w:val="32"/>
          <w:lang w:val="en-US" w:eastAsia="ar-SA"/>
        </w:rPr>
        <w:t>PEFR</w:t>
      </w:r>
      <w:r w:rsidRPr="005C2005">
        <w:rPr>
          <w:rFonts w:ascii="Simplified Arabic" w:eastAsia="Times New Roman" w:hAnsi="Simplified Arabic" w:cs="Simplified Arabic" w:hint="cs"/>
          <w:sz w:val="32"/>
          <w:szCs w:val="32"/>
          <w:rtl/>
          <w:lang w:val="en-US" w:eastAsia="ar-SA"/>
        </w:rPr>
        <w:t>): كانت</w:t>
      </w:r>
      <w:r w:rsidRPr="005C2005">
        <w:rPr>
          <w:rFonts w:ascii="Simplified Arabic" w:eastAsia="Times New Roman" w:hAnsi="Simplified Arabic" w:cs="Simplified Arabic"/>
          <w:sz w:val="32"/>
          <w:szCs w:val="32"/>
          <w:rtl/>
          <w:lang w:val="en-US" w:eastAsia="ar-SA"/>
        </w:rPr>
        <w:t xml:space="preserve"> قيمة </w:t>
      </w:r>
      <w:r w:rsidRPr="005C2005">
        <w:rPr>
          <w:rFonts w:ascii="Simplified Arabic" w:eastAsia="Times New Roman" w:hAnsi="Simplified Arabic" w:cs="Simplified Arabic" w:hint="cs"/>
          <w:sz w:val="32"/>
          <w:szCs w:val="32"/>
          <w:rtl/>
          <w:lang w:val="en-US" w:eastAsia="ar-SA"/>
        </w:rPr>
        <w:t>(</w:t>
      </w:r>
      <w:r w:rsidRPr="005C2005">
        <w:rPr>
          <w:rFonts w:ascii="Simplified Arabic" w:eastAsia="Times New Roman" w:hAnsi="Simplified Arabic" w:cs="Simplified Arabic"/>
          <w:sz w:val="32"/>
          <w:szCs w:val="32"/>
          <w:lang w:val="en-US" w:eastAsia="ar-SA"/>
        </w:rPr>
        <w:t>T</w:t>
      </w:r>
      <w:r w:rsidRPr="005C2005">
        <w:rPr>
          <w:rFonts w:ascii="Simplified Arabic" w:eastAsia="Times New Roman" w:hAnsi="Simplified Arabic" w:cs="Simplified Arabic" w:hint="cs"/>
          <w:sz w:val="32"/>
          <w:szCs w:val="32"/>
          <w:rtl/>
          <w:lang w:val="en-US" w:eastAsia="ar-SA"/>
        </w:rPr>
        <w:t>) المحسوبة (</w:t>
      </w:r>
      <w:r w:rsidRPr="005C2005">
        <w:rPr>
          <w:rFonts w:asciiTheme="majorBidi" w:eastAsia="Times New Roman" w:hAnsiTheme="majorBidi" w:cstheme="majorBidi"/>
          <w:sz w:val="32"/>
          <w:szCs w:val="32"/>
          <w:lang w:val="en-US" w:eastAsia="ar-SA"/>
        </w:rPr>
        <w:t>1.86</w:t>
      </w:r>
      <w:r w:rsidRPr="005C2005">
        <w:rPr>
          <w:rFonts w:ascii="Simplified Arabic" w:eastAsia="Times New Roman" w:hAnsi="Simplified Arabic" w:cs="Simplified Arabic" w:hint="cs"/>
          <w:sz w:val="32"/>
          <w:szCs w:val="32"/>
          <w:rtl/>
          <w:lang w:val="en-US" w:eastAsia="ar-SA"/>
        </w:rPr>
        <w:t>)</w:t>
      </w:r>
      <w:r w:rsidRPr="005C2005">
        <w:rPr>
          <w:rFonts w:ascii="Simplified Arabic" w:eastAsia="Times New Roman" w:hAnsi="Simplified Arabic" w:cs="Simplified Arabic" w:hint="cs"/>
          <w:sz w:val="30"/>
          <w:szCs w:val="30"/>
          <w:rtl/>
          <w:lang w:val="en-US" w:eastAsia="ar-SA"/>
        </w:rPr>
        <w:t xml:space="preserve"> عند</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مستوى دلالة (0.08)</w:t>
      </w:r>
      <w:r w:rsidRPr="005C2005">
        <w:rPr>
          <w:rFonts w:ascii="Simplified Arabic" w:eastAsia="Times New Roman" w:hAnsi="Simplified Arabic" w:cs="Simplified Arabic" w:hint="cs"/>
          <w:sz w:val="30"/>
          <w:szCs w:val="30"/>
          <w:rtl/>
          <w:lang w:val="en-US" w:eastAsia="ar-SA"/>
        </w:rPr>
        <w:t xml:space="preserve"> </w:t>
      </w:r>
      <w:r w:rsidRPr="005C2005">
        <w:rPr>
          <w:rFonts w:ascii="Simplified Arabic" w:eastAsia="Times New Roman" w:hAnsi="Simplified Arabic" w:cs="Simplified Arabic"/>
          <w:sz w:val="32"/>
          <w:szCs w:val="32"/>
          <w:rtl/>
          <w:lang w:val="en-US" w:eastAsia="ar-SA"/>
        </w:rPr>
        <w:t>وهي</w:t>
      </w:r>
      <w:r w:rsidRPr="005C2005">
        <w:rPr>
          <w:rFonts w:ascii="Simplified Arabic" w:eastAsia="Times New Roman" w:hAnsi="Simplified Arabic" w:cs="Simplified Arabic" w:hint="cs"/>
          <w:sz w:val="30"/>
          <w:szCs w:val="30"/>
          <w:rtl/>
          <w:lang w:val="en-US" w:eastAsia="ar-SA"/>
        </w:rPr>
        <w:t xml:space="preserve"> </w:t>
      </w:r>
      <w:r w:rsidRPr="005C2005">
        <w:rPr>
          <w:rFonts w:ascii="Simplified Arabic" w:eastAsia="Times New Roman" w:hAnsi="Simplified Arabic" w:cs="Simplified Arabic" w:hint="cs"/>
          <w:sz w:val="32"/>
          <w:szCs w:val="32"/>
          <w:rtl/>
          <w:lang w:val="en-US" w:eastAsia="ar-SA"/>
        </w:rPr>
        <w:t>أكبر</w:t>
      </w:r>
      <w:r w:rsidRPr="005C2005">
        <w:rPr>
          <w:rFonts w:ascii="Simplified Arabic" w:eastAsia="Times New Roman" w:hAnsi="Simplified Arabic" w:cs="Simplified Arabic"/>
          <w:sz w:val="32"/>
          <w:szCs w:val="32"/>
          <w:rtl/>
          <w:lang w:val="en-US" w:eastAsia="ar-SA"/>
        </w:rPr>
        <w:t xml:space="preserve"> من مستوى </w:t>
      </w:r>
      <w:r w:rsidRPr="005C2005">
        <w:rPr>
          <w:rFonts w:ascii="Simplified Arabic" w:eastAsia="Times New Roman" w:hAnsi="Simplified Arabic" w:cs="Simplified Arabic" w:hint="cs"/>
          <w:sz w:val="32"/>
          <w:szCs w:val="32"/>
          <w:rtl/>
          <w:lang w:val="en-US" w:eastAsia="ar-SA"/>
        </w:rPr>
        <w:t>ال</w:t>
      </w:r>
      <w:r w:rsidRPr="005C2005">
        <w:rPr>
          <w:rFonts w:ascii="Simplified Arabic" w:eastAsia="Times New Roman" w:hAnsi="Simplified Arabic" w:cs="Simplified Arabic"/>
          <w:sz w:val="32"/>
          <w:szCs w:val="32"/>
          <w:rtl/>
          <w:lang w:val="en-US" w:eastAsia="ar-SA"/>
        </w:rPr>
        <w:t>دلالة</w:t>
      </w:r>
      <w:r w:rsidRPr="005C2005">
        <w:rPr>
          <w:rFonts w:ascii="Simplified Arabic" w:eastAsia="Times New Roman" w:hAnsi="Simplified Arabic" w:cs="Simplified Arabic" w:hint="cs"/>
          <w:sz w:val="32"/>
          <w:szCs w:val="32"/>
          <w:rtl/>
          <w:lang w:val="en-US" w:eastAsia="ar-SA"/>
        </w:rPr>
        <w:t xml:space="preserve"> الاحصائية</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(0.05) وهذا</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يعني عدم وجود</w:t>
      </w:r>
      <w:r w:rsidRPr="005C2005">
        <w:rPr>
          <w:rFonts w:ascii="Simplified Arabic" w:eastAsia="Times New Roman" w:hAnsi="Simplified Arabic" w:cs="Simplified Arabic"/>
          <w:sz w:val="32"/>
          <w:szCs w:val="32"/>
          <w:rtl/>
          <w:lang w:val="en-US" w:eastAsia="ar-SA"/>
        </w:rPr>
        <w:t xml:space="preserve"> فرق</w:t>
      </w:r>
      <w:r w:rsidRPr="005C2005">
        <w:rPr>
          <w:rFonts w:ascii="Simplified Arabic" w:eastAsia="Times New Roman" w:hAnsi="Simplified Arabic" w:cs="Simplified Arabic" w:hint="cs"/>
          <w:sz w:val="32"/>
          <w:szCs w:val="32"/>
          <w:rtl/>
          <w:lang w:val="en-US" w:eastAsia="ar-SA"/>
        </w:rPr>
        <w:t xml:space="preserve"> </w:t>
      </w:r>
      <w:r w:rsidRPr="005C2005">
        <w:rPr>
          <w:rFonts w:ascii="Simplified Arabic" w:eastAsia="Times New Roman" w:hAnsi="Simplified Arabic" w:cs="Simplified Arabic"/>
          <w:sz w:val="32"/>
          <w:szCs w:val="32"/>
          <w:rtl/>
          <w:lang w:val="en-US" w:eastAsia="ar-SA"/>
        </w:rPr>
        <w:t xml:space="preserve">معنوي بين الاختبارين القبلي </w:t>
      </w:r>
      <w:r w:rsidRPr="005C2005">
        <w:rPr>
          <w:rFonts w:ascii="Simplified Arabic" w:eastAsia="Times New Roman" w:hAnsi="Simplified Arabic" w:cs="Simplified Arabic" w:hint="cs"/>
          <w:sz w:val="32"/>
          <w:szCs w:val="32"/>
          <w:rtl/>
          <w:lang w:val="en-US" w:eastAsia="ar-SA"/>
        </w:rPr>
        <w:t>والبيني.</w:t>
      </w:r>
    </w:p>
    <w:p w:rsidR="005C2005" w:rsidRPr="005C2005" w:rsidRDefault="005C2005" w:rsidP="000B2A58">
      <w:pPr>
        <w:tabs>
          <w:tab w:val="left" w:pos="1423"/>
        </w:tabs>
        <w:bidi/>
        <w:spacing w:after="0" w:line="240" w:lineRule="auto"/>
        <w:ind w:left="185" w:hanging="185"/>
        <w:jc w:val="lowKashida"/>
        <w:rPr>
          <w:rFonts w:ascii="Simplified Arabic" w:eastAsia="Times New Roman" w:hAnsi="Simplified Arabic" w:cs="Simplified Arabic"/>
          <w:sz w:val="32"/>
          <w:szCs w:val="32"/>
          <w:rtl/>
          <w:lang w:val="en-US" w:eastAsia="ar-SA"/>
        </w:rPr>
      </w:pPr>
      <w:r w:rsidRPr="005C2005">
        <w:rPr>
          <w:rFonts w:ascii="Simplified Arabic" w:eastAsia="Times New Roman" w:hAnsi="Simplified Arabic" w:cs="Simplified Arabic" w:hint="cs"/>
          <w:sz w:val="32"/>
          <w:szCs w:val="32"/>
          <w:rtl/>
          <w:lang w:val="en-US" w:eastAsia="ar-SA"/>
        </w:rPr>
        <w:t>- في أختبار المشي 6 دقائق (</w:t>
      </w:r>
      <w:r w:rsidRPr="005C2005">
        <w:rPr>
          <w:rFonts w:ascii="Simplified Arabic" w:eastAsia="Times New Roman" w:hAnsi="Simplified Arabic" w:cs="Simplified Arabic"/>
          <w:sz w:val="32"/>
          <w:szCs w:val="32"/>
          <w:lang w:val="en-US" w:eastAsia="ar-SA"/>
        </w:rPr>
        <w:t>6MWDT</w:t>
      </w:r>
      <w:r w:rsidRPr="005C2005">
        <w:rPr>
          <w:rFonts w:ascii="Simplified Arabic" w:eastAsia="Times New Roman" w:hAnsi="Simplified Arabic" w:cs="Simplified Arabic" w:hint="cs"/>
          <w:sz w:val="32"/>
          <w:szCs w:val="32"/>
          <w:rtl/>
          <w:lang w:val="en-US" w:eastAsia="ar-SA"/>
        </w:rPr>
        <w:t xml:space="preserve">): </w:t>
      </w:r>
      <w:r w:rsidRPr="005C2005">
        <w:rPr>
          <w:rFonts w:ascii="Simplified Arabic" w:eastAsia="Times New Roman" w:hAnsi="Simplified Arabic" w:cs="Simplified Arabic"/>
          <w:sz w:val="32"/>
          <w:szCs w:val="32"/>
          <w:rtl/>
          <w:lang w:val="en-US" w:eastAsia="ar-SA"/>
        </w:rPr>
        <w:t xml:space="preserve">بلغت قيمة </w:t>
      </w:r>
      <w:r w:rsidRPr="005C2005">
        <w:rPr>
          <w:rFonts w:ascii="Simplified Arabic" w:eastAsia="Times New Roman" w:hAnsi="Simplified Arabic" w:cs="Simplified Arabic" w:hint="cs"/>
          <w:sz w:val="32"/>
          <w:szCs w:val="32"/>
          <w:rtl/>
          <w:lang w:val="en-US" w:eastAsia="ar-SA"/>
        </w:rPr>
        <w:t>(</w:t>
      </w:r>
      <w:r w:rsidRPr="005C2005">
        <w:rPr>
          <w:rFonts w:ascii="Simplified Arabic" w:eastAsia="Times New Roman" w:hAnsi="Simplified Arabic" w:cs="Simplified Arabic"/>
          <w:sz w:val="32"/>
          <w:szCs w:val="32"/>
          <w:lang w:val="en-US" w:eastAsia="ar-SA"/>
        </w:rPr>
        <w:t>T</w:t>
      </w:r>
      <w:r w:rsidRPr="005C2005">
        <w:rPr>
          <w:rFonts w:ascii="Simplified Arabic" w:eastAsia="Times New Roman" w:hAnsi="Simplified Arabic" w:cs="Simplified Arabic" w:hint="cs"/>
          <w:sz w:val="32"/>
          <w:szCs w:val="32"/>
          <w:rtl/>
          <w:lang w:val="en-US" w:eastAsia="ar-SA"/>
        </w:rPr>
        <w:t>) المحسوبة (</w:t>
      </w:r>
      <w:r w:rsidRPr="005C2005">
        <w:rPr>
          <w:rFonts w:ascii="Simplified Arabic" w:eastAsia="Times New Roman" w:hAnsi="Simplified Arabic" w:cs="Simplified Arabic" w:hint="cs"/>
          <w:sz w:val="32"/>
          <w:szCs w:val="32"/>
          <w:rtl/>
          <w:lang w:val="en-US" w:eastAsia="ar-SA" w:bidi="ar-IQ"/>
        </w:rPr>
        <w:t>0</w:t>
      </w:r>
      <w:r w:rsidRPr="005C2005">
        <w:rPr>
          <w:rFonts w:ascii="Simplified Arabic" w:eastAsia="Times New Roman" w:hAnsi="Simplified Arabic" w:cs="Simplified Arabic" w:hint="cs"/>
          <w:sz w:val="32"/>
          <w:szCs w:val="32"/>
          <w:rtl/>
          <w:lang w:val="en-US" w:eastAsia="ar-SA"/>
        </w:rPr>
        <w:t>.213)</w:t>
      </w:r>
      <w:r w:rsidRPr="005C2005">
        <w:rPr>
          <w:rFonts w:ascii="Simplified Arabic" w:eastAsia="Times New Roman" w:hAnsi="Simplified Arabic" w:cs="Simplified Arabic" w:hint="cs"/>
          <w:sz w:val="30"/>
          <w:szCs w:val="30"/>
          <w:rtl/>
          <w:lang w:val="en-US" w:eastAsia="ar-SA"/>
        </w:rPr>
        <w:t xml:space="preserve"> عند</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مستوى دلالة (0.83)</w:t>
      </w:r>
      <w:r w:rsidRPr="005C2005">
        <w:rPr>
          <w:rFonts w:ascii="Simplified Arabic" w:eastAsia="Times New Roman" w:hAnsi="Simplified Arabic" w:cs="Simplified Arabic" w:hint="cs"/>
          <w:sz w:val="30"/>
          <w:szCs w:val="30"/>
          <w:rtl/>
          <w:lang w:val="en-US" w:eastAsia="ar-SA"/>
        </w:rPr>
        <w:t xml:space="preserve"> </w:t>
      </w:r>
      <w:r w:rsidRPr="005C2005">
        <w:rPr>
          <w:rFonts w:ascii="Simplified Arabic" w:eastAsia="Times New Roman" w:hAnsi="Simplified Arabic" w:cs="Simplified Arabic"/>
          <w:sz w:val="32"/>
          <w:szCs w:val="32"/>
          <w:rtl/>
          <w:lang w:val="en-US" w:eastAsia="ar-SA"/>
        </w:rPr>
        <w:t>وهي</w:t>
      </w:r>
      <w:r w:rsidRPr="005C2005">
        <w:rPr>
          <w:rFonts w:ascii="Simplified Arabic" w:eastAsia="Times New Roman" w:hAnsi="Simplified Arabic" w:cs="Simplified Arabic" w:hint="cs"/>
          <w:sz w:val="30"/>
          <w:szCs w:val="30"/>
          <w:rtl/>
          <w:lang w:val="en-US" w:eastAsia="ar-SA"/>
        </w:rPr>
        <w:t xml:space="preserve"> </w:t>
      </w:r>
      <w:r w:rsidRPr="005C2005">
        <w:rPr>
          <w:rFonts w:ascii="Simplified Arabic" w:eastAsia="Times New Roman" w:hAnsi="Simplified Arabic" w:cs="Simplified Arabic" w:hint="cs"/>
          <w:sz w:val="32"/>
          <w:szCs w:val="32"/>
          <w:rtl/>
          <w:lang w:val="en-US" w:eastAsia="ar-SA"/>
        </w:rPr>
        <w:t>أكبر</w:t>
      </w:r>
      <w:r w:rsidRPr="005C2005">
        <w:rPr>
          <w:rFonts w:ascii="Simplified Arabic" w:eastAsia="Times New Roman" w:hAnsi="Simplified Arabic" w:cs="Simplified Arabic"/>
          <w:sz w:val="32"/>
          <w:szCs w:val="32"/>
          <w:rtl/>
          <w:lang w:val="en-US" w:eastAsia="ar-SA"/>
        </w:rPr>
        <w:t xml:space="preserve"> من مستوى </w:t>
      </w:r>
      <w:r w:rsidRPr="005C2005">
        <w:rPr>
          <w:rFonts w:ascii="Simplified Arabic" w:eastAsia="Times New Roman" w:hAnsi="Simplified Arabic" w:cs="Simplified Arabic" w:hint="cs"/>
          <w:sz w:val="32"/>
          <w:szCs w:val="32"/>
          <w:rtl/>
          <w:lang w:val="en-US" w:eastAsia="ar-SA"/>
        </w:rPr>
        <w:t>ال</w:t>
      </w:r>
      <w:r w:rsidRPr="005C2005">
        <w:rPr>
          <w:rFonts w:ascii="Simplified Arabic" w:eastAsia="Times New Roman" w:hAnsi="Simplified Arabic" w:cs="Simplified Arabic"/>
          <w:sz w:val="32"/>
          <w:szCs w:val="32"/>
          <w:rtl/>
          <w:lang w:val="en-US" w:eastAsia="ar-SA"/>
        </w:rPr>
        <w:t>دلالة</w:t>
      </w:r>
      <w:r w:rsidRPr="005C2005">
        <w:rPr>
          <w:rFonts w:ascii="Simplified Arabic" w:eastAsia="Times New Roman" w:hAnsi="Simplified Arabic" w:cs="Simplified Arabic" w:hint="cs"/>
          <w:sz w:val="32"/>
          <w:szCs w:val="32"/>
          <w:rtl/>
          <w:lang w:val="en-US" w:eastAsia="ar-SA"/>
        </w:rPr>
        <w:t xml:space="preserve"> الاحصائية</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(0.05) وهذا</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يعني عدم وجود</w:t>
      </w:r>
      <w:r w:rsidRPr="005C2005">
        <w:rPr>
          <w:rFonts w:ascii="Simplified Arabic" w:eastAsia="Times New Roman" w:hAnsi="Simplified Arabic" w:cs="Simplified Arabic"/>
          <w:sz w:val="32"/>
          <w:szCs w:val="32"/>
          <w:rtl/>
          <w:lang w:val="en-US" w:eastAsia="ar-SA"/>
        </w:rPr>
        <w:t xml:space="preserve"> فرق</w:t>
      </w:r>
      <w:r w:rsidRPr="005C2005">
        <w:rPr>
          <w:rFonts w:ascii="Simplified Arabic" w:eastAsia="Times New Roman" w:hAnsi="Simplified Arabic" w:cs="Simplified Arabic" w:hint="cs"/>
          <w:sz w:val="32"/>
          <w:szCs w:val="32"/>
          <w:rtl/>
          <w:lang w:val="en-US" w:eastAsia="ar-SA"/>
        </w:rPr>
        <w:t xml:space="preserve"> </w:t>
      </w:r>
      <w:r w:rsidRPr="005C2005">
        <w:rPr>
          <w:rFonts w:ascii="Simplified Arabic" w:eastAsia="Times New Roman" w:hAnsi="Simplified Arabic" w:cs="Simplified Arabic"/>
          <w:sz w:val="32"/>
          <w:szCs w:val="32"/>
          <w:rtl/>
          <w:lang w:val="en-US" w:eastAsia="ar-SA"/>
        </w:rPr>
        <w:t xml:space="preserve">معنوي بين الاختبارين القبلي </w:t>
      </w:r>
      <w:r w:rsidRPr="005C2005">
        <w:rPr>
          <w:rFonts w:ascii="Simplified Arabic" w:eastAsia="Times New Roman" w:hAnsi="Simplified Arabic" w:cs="Simplified Arabic" w:hint="cs"/>
          <w:sz w:val="32"/>
          <w:szCs w:val="32"/>
          <w:rtl/>
          <w:lang w:val="en-US" w:eastAsia="ar-SA"/>
        </w:rPr>
        <w:t>والبيني.</w:t>
      </w:r>
    </w:p>
    <w:p w:rsidR="005C2005" w:rsidRPr="005C2005" w:rsidRDefault="005C2005" w:rsidP="000B2A58">
      <w:pPr>
        <w:bidi/>
        <w:spacing w:after="0" w:line="240" w:lineRule="auto"/>
        <w:ind w:left="185" w:hanging="185"/>
        <w:jc w:val="both"/>
        <w:rPr>
          <w:rFonts w:ascii="Simplified Arabic" w:eastAsia="Times New Roman" w:hAnsi="Simplified Arabic" w:cs="Simplified Arabic"/>
          <w:sz w:val="32"/>
          <w:szCs w:val="32"/>
          <w:rtl/>
          <w:lang w:val="en-US" w:eastAsia="ar-SA"/>
        </w:rPr>
      </w:pPr>
      <w:r w:rsidRPr="005C2005">
        <w:rPr>
          <w:rFonts w:ascii="Simplified Arabic" w:eastAsia="Times New Roman" w:hAnsi="Simplified Arabic" w:cs="Simplified Arabic" w:hint="cs"/>
          <w:sz w:val="32"/>
          <w:szCs w:val="32"/>
          <w:rtl/>
          <w:lang w:val="en-US" w:eastAsia="ar-SA"/>
        </w:rPr>
        <w:t>- في أختبار التشبع الاوكسجيني</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w:t>
      </w:r>
      <w:r w:rsidRPr="005C2005">
        <w:rPr>
          <w:rFonts w:ascii="Simplified Arabic" w:eastAsia="Times New Roman" w:hAnsi="Simplified Arabic" w:cs="Simplified Arabic"/>
          <w:sz w:val="32"/>
          <w:szCs w:val="32"/>
          <w:lang w:val="en-US" w:eastAsia="ar-SA"/>
        </w:rPr>
        <w:t>Spo2</w:t>
      </w:r>
      <w:r w:rsidRPr="005C2005">
        <w:rPr>
          <w:rFonts w:ascii="Simplified Arabic" w:eastAsia="Times New Roman" w:hAnsi="Simplified Arabic" w:cs="Simplified Arabic" w:hint="cs"/>
          <w:sz w:val="32"/>
          <w:szCs w:val="32"/>
          <w:rtl/>
          <w:lang w:val="en-US" w:eastAsia="ar-SA"/>
        </w:rPr>
        <w:t>)</w:t>
      </w:r>
      <w:r w:rsidRPr="005C2005">
        <w:rPr>
          <w:rFonts w:ascii="Simplified Arabic" w:eastAsia="Times New Roman" w:hAnsi="Simplified Arabic" w:cs="Simplified Arabic" w:hint="cs"/>
          <w:sz w:val="32"/>
          <w:szCs w:val="32"/>
          <w:rtl/>
          <w:lang w:val="en-US" w:eastAsia="ar-SA" w:bidi="ar-IQ"/>
        </w:rPr>
        <w:t xml:space="preserve"> قبل أختبار (</w:t>
      </w:r>
      <w:r w:rsidRPr="005C2005">
        <w:rPr>
          <w:rFonts w:ascii="Simplified Arabic" w:eastAsia="Times New Roman" w:hAnsi="Simplified Arabic" w:cs="Simplified Arabic"/>
          <w:sz w:val="30"/>
          <w:szCs w:val="30"/>
          <w:lang w:val="en-US" w:eastAsia="ar-SA" w:bidi="ar-IQ"/>
        </w:rPr>
        <w:t>6MWD</w:t>
      </w:r>
      <w:r w:rsidRPr="005C2005">
        <w:rPr>
          <w:rFonts w:ascii="Simplified Arabic" w:eastAsia="Times New Roman" w:hAnsi="Simplified Arabic" w:cs="Simplified Arabic" w:hint="cs"/>
          <w:sz w:val="30"/>
          <w:szCs w:val="30"/>
          <w:rtl/>
          <w:lang w:val="en-US" w:eastAsia="ar-SA" w:bidi="ar-IQ"/>
        </w:rPr>
        <w:t xml:space="preserve">): </w:t>
      </w:r>
      <w:r w:rsidRPr="004226EA">
        <w:rPr>
          <w:rFonts w:ascii="Simplified Arabic" w:eastAsia="Times New Roman" w:hAnsi="Simplified Arabic" w:cs="Simplified Arabic" w:hint="cs"/>
          <w:sz w:val="32"/>
          <w:szCs w:val="32"/>
          <w:rtl/>
          <w:lang w:val="en-US" w:eastAsia="ar-SA" w:bidi="ar-IQ"/>
        </w:rPr>
        <w:t>كانت</w:t>
      </w:r>
      <w:r w:rsidRPr="004226EA">
        <w:rPr>
          <w:rFonts w:ascii="Simplified Arabic" w:eastAsia="Times New Roman" w:hAnsi="Simplified Arabic" w:cs="Simplified Arabic"/>
          <w:sz w:val="34"/>
          <w:szCs w:val="34"/>
          <w:rtl/>
          <w:lang w:val="en-US" w:eastAsia="ar-SA"/>
        </w:rPr>
        <w:t xml:space="preserve"> </w:t>
      </w:r>
      <w:r w:rsidRPr="005C2005">
        <w:rPr>
          <w:rFonts w:ascii="Simplified Arabic" w:eastAsia="Times New Roman" w:hAnsi="Simplified Arabic" w:cs="Simplified Arabic"/>
          <w:sz w:val="32"/>
          <w:szCs w:val="32"/>
          <w:rtl/>
          <w:lang w:val="en-US" w:eastAsia="ar-SA"/>
        </w:rPr>
        <w:t xml:space="preserve">قيمة </w:t>
      </w:r>
      <w:r w:rsidRPr="005C2005">
        <w:rPr>
          <w:rFonts w:ascii="Simplified Arabic" w:eastAsia="Times New Roman" w:hAnsi="Simplified Arabic" w:cs="Simplified Arabic" w:hint="cs"/>
          <w:sz w:val="32"/>
          <w:szCs w:val="32"/>
          <w:rtl/>
          <w:lang w:val="en-US" w:eastAsia="ar-SA"/>
        </w:rPr>
        <w:t>(</w:t>
      </w:r>
      <w:r w:rsidRPr="005C2005">
        <w:rPr>
          <w:rFonts w:ascii="Simplified Arabic" w:eastAsia="Times New Roman" w:hAnsi="Simplified Arabic" w:cs="Simplified Arabic"/>
          <w:sz w:val="32"/>
          <w:szCs w:val="32"/>
          <w:lang w:val="en-US" w:eastAsia="ar-SA"/>
        </w:rPr>
        <w:t>T</w:t>
      </w:r>
      <w:r w:rsidRPr="005C2005">
        <w:rPr>
          <w:rFonts w:ascii="Simplified Arabic" w:eastAsia="Times New Roman" w:hAnsi="Simplified Arabic" w:cs="Simplified Arabic" w:hint="cs"/>
          <w:sz w:val="32"/>
          <w:szCs w:val="32"/>
          <w:rtl/>
          <w:lang w:val="en-US" w:eastAsia="ar-SA"/>
        </w:rPr>
        <w:t>) المحسوبة (1.46)</w:t>
      </w:r>
      <w:r w:rsidRPr="005C2005">
        <w:rPr>
          <w:rFonts w:ascii="Simplified Arabic" w:eastAsia="Times New Roman" w:hAnsi="Simplified Arabic" w:cs="Simplified Arabic" w:hint="cs"/>
          <w:sz w:val="30"/>
          <w:szCs w:val="30"/>
          <w:rtl/>
          <w:lang w:val="en-US" w:eastAsia="ar-SA"/>
        </w:rPr>
        <w:t xml:space="preserve"> </w:t>
      </w:r>
      <w:r w:rsidRPr="004226EA">
        <w:rPr>
          <w:rFonts w:ascii="Simplified Arabic" w:eastAsia="Times New Roman" w:hAnsi="Simplified Arabic" w:cs="Simplified Arabic" w:hint="cs"/>
          <w:sz w:val="32"/>
          <w:szCs w:val="32"/>
          <w:rtl/>
          <w:lang w:val="en-US" w:eastAsia="ar-SA"/>
        </w:rPr>
        <w:t>عند</w:t>
      </w:r>
      <w:r w:rsidRPr="004226EA">
        <w:rPr>
          <w:rFonts w:ascii="Simplified Arabic" w:eastAsia="Times New Roman" w:hAnsi="Simplified Arabic" w:cs="Simplified Arabic"/>
          <w:sz w:val="34"/>
          <w:szCs w:val="34"/>
          <w:rtl/>
          <w:lang w:val="en-US" w:eastAsia="ar-SA"/>
        </w:rPr>
        <w:t xml:space="preserve"> </w:t>
      </w:r>
      <w:r w:rsidRPr="005C2005">
        <w:rPr>
          <w:rFonts w:ascii="Simplified Arabic" w:eastAsia="Times New Roman" w:hAnsi="Simplified Arabic" w:cs="Simplified Arabic" w:hint="cs"/>
          <w:sz w:val="32"/>
          <w:szCs w:val="32"/>
          <w:rtl/>
          <w:lang w:val="en-US" w:eastAsia="ar-SA"/>
        </w:rPr>
        <w:t>مستوى دلالة (0.16)</w:t>
      </w:r>
      <w:r w:rsidRPr="005C2005">
        <w:rPr>
          <w:rFonts w:ascii="Simplified Arabic" w:eastAsia="Times New Roman" w:hAnsi="Simplified Arabic" w:cs="Simplified Arabic" w:hint="cs"/>
          <w:sz w:val="30"/>
          <w:szCs w:val="30"/>
          <w:rtl/>
          <w:lang w:val="en-US" w:eastAsia="ar-SA"/>
        </w:rPr>
        <w:t xml:space="preserve"> </w:t>
      </w:r>
      <w:r w:rsidRPr="005C2005">
        <w:rPr>
          <w:rFonts w:ascii="Simplified Arabic" w:eastAsia="Times New Roman" w:hAnsi="Simplified Arabic" w:cs="Simplified Arabic"/>
          <w:sz w:val="32"/>
          <w:szCs w:val="32"/>
          <w:rtl/>
          <w:lang w:val="en-US" w:eastAsia="ar-SA"/>
        </w:rPr>
        <w:t>وهي</w:t>
      </w:r>
      <w:r w:rsidRPr="005C2005">
        <w:rPr>
          <w:rFonts w:ascii="Simplified Arabic" w:eastAsia="Times New Roman" w:hAnsi="Simplified Arabic" w:cs="Simplified Arabic" w:hint="cs"/>
          <w:sz w:val="30"/>
          <w:szCs w:val="30"/>
          <w:rtl/>
          <w:lang w:val="en-US" w:eastAsia="ar-SA"/>
        </w:rPr>
        <w:t xml:space="preserve"> </w:t>
      </w:r>
      <w:r w:rsidRPr="005C2005">
        <w:rPr>
          <w:rFonts w:ascii="Simplified Arabic" w:eastAsia="Times New Roman" w:hAnsi="Simplified Arabic" w:cs="Simplified Arabic" w:hint="cs"/>
          <w:sz w:val="32"/>
          <w:szCs w:val="32"/>
          <w:rtl/>
          <w:lang w:val="en-US" w:eastAsia="ar-SA"/>
        </w:rPr>
        <w:t>أكبر</w:t>
      </w:r>
      <w:r w:rsidRPr="005C2005">
        <w:rPr>
          <w:rFonts w:ascii="Simplified Arabic" w:eastAsia="Times New Roman" w:hAnsi="Simplified Arabic" w:cs="Simplified Arabic"/>
          <w:sz w:val="32"/>
          <w:szCs w:val="32"/>
          <w:rtl/>
          <w:lang w:val="en-US" w:eastAsia="ar-SA"/>
        </w:rPr>
        <w:t xml:space="preserve"> من مستوى </w:t>
      </w:r>
      <w:r w:rsidRPr="005C2005">
        <w:rPr>
          <w:rFonts w:ascii="Simplified Arabic" w:eastAsia="Times New Roman" w:hAnsi="Simplified Arabic" w:cs="Simplified Arabic" w:hint="cs"/>
          <w:sz w:val="32"/>
          <w:szCs w:val="32"/>
          <w:rtl/>
          <w:lang w:val="en-US" w:eastAsia="ar-SA"/>
        </w:rPr>
        <w:t>ال</w:t>
      </w:r>
      <w:r w:rsidRPr="005C2005">
        <w:rPr>
          <w:rFonts w:ascii="Simplified Arabic" w:eastAsia="Times New Roman" w:hAnsi="Simplified Arabic" w:cs="Simplified Arabic"/>
          <w:sz w:val="32"/>
          <w:szCs w:val="32"/>
          <w:rtl/>
          <w:lang w:val="en-US" w:eastAsia="ar-SA"/>
        </w:rPr>
        <w:t>دلالة</w:t>
      </w:r>
      <w:r w:rsidRPr="005C2005">
        <w:rPr>
          <w:rFonts w:ascii="Simplified Arabic" w:eastAsia="Times New Roman" w:hAnsi="Simplified Arabic" w:cs="Simplified Arabic" w:hint="cs"/>
          <w:sz w:val="32"/>
          <w:szCs w:val="32"/>
          <w:rtl/>
          <w:lang w:val="en-US" w:eastAsia="ar-SA"/>
        </w:rPr>
        <w:t xml:space="preserve"> الاحصائية</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(0.05) وهذا</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يعني عدم وجود</w:t>
      </w:r>
      <w:r w:rsidRPr="005C2005">
        <w:rPr>
          <w:rFonts w:ascii="Simplified Arabic" w:eastAsia="Times New Roman" w:hAnsi="Simplified Arabic" w:cs="Simplified Arabic"/>
          <w:sz w:val="32"/>
          <w:szCs w:val="32"/>
          <w:rtl/>
          <w:lang w:val="en-US" w:eastAsia="ar-SA"/>
        </w:rPr>
        <w:t xml:space="preserve"> فرق</w:t>
      </w:r>
      <w:r w:rsidRPr="005C2005">
        <w:rPr>
          <w:rFonts w:ascii="Simplified Arabic" w:eastAsia="Times New Roman" w:hAnsi="Simplified Arabic" w:cs="Simplified Arabic" w:hint="cs"/>
          <w:sz w:val="32"/>
          <w:szCs w:val="32"/>
          <w:rtl/>
          <w:lang w:val="en-US" w:eastAsia="ar-SA"/>
        </w:rPr>
        <w:t xml:space="preserve"> </w:t>
      </w:r>
      <w:r w:rsidRPr="005C2005">
        <w:rPr>
          <w:rFonts w:ascii="Simplified Arabic" w:eastAsia="Times New Roman" w:hAnsi="Simplified Arabic" w:cs="Simplified Arabic"/>
          <w:sz w:val="32"/>
          <w:szCs w:val="32"/>
          <w:rtl/>
          <w:lang w:val="en-US" w:eastAsia="ar-SA"/>
        </w:rPr>
        <w:t xml:space="preserve">معنوي بين الاختبارين القبلي </w:t>
      </w:r>
      <w:r w:rsidRPr="005C2005">
        <w:rPr>
          <w:rFonts w:ascii="Simplified Arabic" w:eastAsia="Times New Roman" w:hAnsi="Simplified Arabic" w:cs="Simplified Arabic" w:hint="cs"/>
          <w:sz w:val="32"/>
          <w:szCs w:val="32"/>
          <w:rtl/>
          <w:lang w:val="en-US" w:eastAsia="ar-SA"/>
        </w:rPr>
        <w:t>والبيني.</w:t>
      </w:r>
    </w:p>
    <w:p w:rsidR="005C2005" w:rsidRPr="005C2005" w:rsidRDefault="005C2005" w:rsidP="000B2A58">
      <w:pPr>
        <w:bidi/>
        <w:spacing w:after="0" w:line="240" w:lineRule="auto"/>
        <w:ind w:left="185" w:hanging="185"/>
        <w:jc w:val="both"/>
        <w:rPr>
          <w:rFonts w:ascii="Simplified Arabic" w:eastAsia="Times New Roman" w:hAnsi="Simplified Arabic" w:cs="Simplified Arabic"/>
          <w:sz w:val="32"/>
          <w:szCs w:val="32"/>
          <w:rtl/>
          <w:lang w:val="en-US" w:eastAsia="ar-SA"/>
        </w:rPr>
      </w:pPr>
      <w:r w:rsidRPr="005C2005">
        <w:rPr>
          <w:rFonts w:ascii="Simplified Arabic" w:eastAsia="Times New Roman" w:hAnsi="Simplified Arabic" w:cs="Simplified Arabic" w:hint="cs"/>
          <w:sz w:val="32"/>
          <w:szCs w:val="32"/>
          <w:rtl/>
          <w:lang w:val="en-US" w:eastAsia="ar-SA"/>
        </w:rPr>
        <w:t>- في أختبار التشبع الاوكسجيني</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w:t>
      </w:r>
      <w:r w:rsidRPr="005C2005">
        <w:rPr>
          <w:rFonts w:ascii="Simplified Arabic" w:eastAsia="Times New Roman" w:hAnsi="Simplified Arabic" w:cs="Simplified Arabic"/>
          <w:sz w:val="32"/>
          <w:szCs w:val="32"/>
          <w:lang w:val="en-US" w:eastAsia="ar-SA"/>
        </w:rPr>
        <w:t>Spo2</w:t>
      </w:r>
      <w:r w:rsidRPr="005C2005">
        <w:rPr>
          <w:rFonts w:ascii="Simplified Arabic" w:eastAsia="Times New Roman" w:hAnsi="Simplified Arabic" w:cs="Simplified Arabic" w:hint="cs"/>
          <w:sz w:val="32"/>
          <w:szCs w:val="32"/>
          <w:rtl/>
          <w:lang w:val="en-US" w:eastAsia="ar-SA"/>
        </w:rPr>
        <w:t>)</w:t>
      </w:r>
      <w:r w:rsidRPr="005C2005">
        <w:rPr>
          <w:rFonts w:ascii="Simplified Arabic" w:eastAsia="Times New Roman" w:hAnsi="Simplified Arabic" w:cs="Simplified Arabic" w:hint="cs"/>
          <w:sz w:val="32"/>
          <w:szCs w:val="32"/>
          <w:rtl/>
          <w:lang w:val="en-US" w:eastAsia="ar-SA" w:bidi="ar-IQ"/>
        </w:rPr>
        <w:t xml:space="preserve"> بعد أختبار (</w:t>
      </w:r>
      <w:r w:rsidRPr="005C2005">
        <w:rPr>
          <w:rFonts w:ascii="Simplified Arabic" w:eastAsia="Times New Roman" w:hAnsi="Simplified Arabic" w:cs="Simplified Arabic"/>
          <w:sz w:val="30"/>
          <w:szCs w:val="30"/>
          <w:lang w:val="en-US" w:eastAsia="ar-SA" w:bidi="ar-IQ"/>
        </w:rPr>
        <w:t>6MWD</w:t>
      </w:r>
      <w:r w:rsidRPr="005C2005">
        <w:rPr>
          <w:rFonts w:ascii="Simplified Arabic" w:eastAsia="Times New Roman" w:hAnsi="Simplified Arabic" w:cs="Simplified Arabic" w:hint="cs"/>
          <w:sz w:val="30"/>
          <w:szCs w:val="30"/>
          <w:rtl/>
          <w:lang w:val="en-US" w:eastAsia="ar-SA" w:bidi="ar-IQ"/>
        </w:rPr>
        <w:t xml:space="preserve">): </w:t>
      </w:r>
      <w:r w:rsidRPr="005C2005">
        <w:rPr>
          <w:rFonts w:ascii="Simplified Arabic" w:eastAsia="Times New Roman" w:hAnsi="Simplified Arabic" w:cs="Simplified Arabic"/>
          <w:sz w:val="32"/>
          <w:szCs w:val="32"/>
          <w:rtl/>
          <w:lang w:val="en-US" w:eastAsia="ar-SA"/>
        </w:rPr>
        <w:t xml:space="preserve">بلغت قيمة </w:t>
      </w:r>
      <w:r w:rsidRPr="005C2005">
        <w:rPr>
          <w:rFonts w:ascii="Simplified Arabic" w:eastAsia="Times New Roman" w:hAnsi="Simplified Arabic" w:cs="Simplified Arabic" w:hint="cs"/>
          <w:sz w:val="32"/>
          <w:szCs w:val="32"/>
          <w:rtl/>
          <w:lang w:val="en-US" w:eastAsia="ar-SA"/>
        </w:rPr>
        <w:t>(</w:t>
      </w:r>
      <w:r w:rsidRPr="005C2005">
        <w:rPr>
          <w:rFonts w:ascii="Simplified Arabic" w:eastAsia="Times New Roman" w:hAnsi="Simplified Arabic" w:cs="Simplified Arabic"/>
          <w:sz w:val="32"/>
          <w:szCs w:val="32"/>
          <w:lang w:val="en-US" w:eastAsia="ar-SA"/>
        </w:rPr>
        <w:t>T</w:t>
      </w:r>
      <w:r w:rsidRPr="005C2005">
        <w:rPr>
          <w:rFonts w:ascii="Simplified Arabic" w:eastAsia="Times New Roman" w:hAnsi="Simplified Arabic" w:cs="Simplified Arabic" w:hint="cs"/>
          <w:sz w:val="32"/>
          <w:szCs w:val="32"/>
          <w:rtl/>
          <w:lang w:val="en-US" w:eastAsia="ar-SA"/>
        </w:rPr>
        <w:t>) المحسوبة (0.</w:t>
      </w:r>
      <w:r w:rsidRPr="005C2005">
        <w:rPr>
          <w:rFonts w:ascii="Simplified Arabic" w:eastAsia="Times New Roman" w:hAnsi="Simplified Arabic" w:cs="Simplified Arabic" w:hint="cs"/>
          <w:sz w:val="32"/>
          <w:szCs w:val="32"/>
          <w:rtl/>
          <w:lang w:val="en-US" w:eastAsia="ar-SA" w:bidi="ar-IQ"/>
        </w:rPr>
        <w:t>82</w:t>
      </w:r>
      <w:r w:rsidRPr="005C2005">
        <w:rPr>
          <w:rFonts w:ascii="Simplified Arabic" w:eastAsia="Times New Roman" w:hAnsi="Simplified Arabic" w:cs="Simplified Arabic" w:hint="cs"/>
          <w:sz w:val="32"/>
          <w:szCs w:val="32"/>
          <w:rtl/>
          <w:lang w:val="en-US" w:eastAsia="ar-SA"/>
        </w:rPr>
        <w:t>)</w:t>
      </w:r>
      <w:r w:rsidRPr="005C2005">
        <w:rPr>
          <w:rFonts w:ascii="Simplified Arabic" w:eastAsia="Times New Roman" w:hAnsi="Simplified Arabic" w:cs="Simplified Arabic" w:hint="cs"/>
          <w:sz w:val="30"/>
          <w:szCs w:val="30"/>
          <w:rtl/>
          <w:lang w:val="en-US" w:eastAsia="ar-SA"/>
        </w:rPr>
        <w:t xml:space="preserve"> </w:t>
      </w:r>
      <w:r w:rsidRPr="004226EA">
        <w:rPr>
          <w:rFonts w:ascii="Simplified Arabic" w:eastAsia="Times New Roman" w:hAnsi="Simplified Arabic" w:cs="Simplified Arabic" w:hint="cs"/>
          <w:sz w:val="32"/>
          <w:szCs w:val="32"/>
          <w:rtl/>
          <w:lang w:val="en-US" w:eastAsia="ar-SA"/>
        </w:rPr>
        <w:t>عند</w:t>
      </w:r>
      <w:r w:rsidRPr="004226EA">
        <w:rPr>
          <w:rFonts w:ascii="Simplified Arabic" w:eastAsia="Times New Roman" w:hAnsi="Simplified Arabic" w:cs="Simplified Arabic"/>
          <w:sz w:val="34"/>
          <w:szCs w:val="34"/>
          <w:rtl/>
          <w:lang w:val="en-US" w:eastAsia="ar-SA"/>
        </w:rPr>
        <w:t xml:space="preserve"> </w:t>
      </w:r>
      <w:r w:rsidRPr="005C2005">
        <w:rPr>
          <w:rFonts w:ascii="Simplified Arabic" w:eastAsia="Times New Roman" w:hAnsi="Simplified Arabic" w:cs="Simplified Arabic" w:hint="cs"/>
          <w:sz w:val="32"/>
          <w:szCs w:val="32"/>
          <w:rtl/>
          <w:lang w:val="en-US" w:eastAsia="ar-SA"/>
        </w:rPr>
        <w:t>مستوى دلالة (0.42)</w:t>
      </w:r>
      <w:r w:rsidRPr="005C2005">
        <w:rPr>
          <w:rFonts w:ascii="Simplified Arabic" w:eastAsia="Times New Roman" w:hAnsi="Simplified Arabic" w:cs="Simplified Arabic" w:hint="cs"/>
          <w:sz w:val="30"/>
          <w:szCs w:val="30"/>
          <w:rtl/>
          <w:lang w:val="en-US" w:eastAsia="ar-SA"/>
        </w:rPr>
        <w:t xml:space="preserve"> </w:t>
      </w:r>
      <w:r w:rsidRPr="005C2005">
        <w:rPr>
          <w:rFonts w:ascii="Simplified Arabic" w:eastAsia="Times New Roman" w:hAnsi="Simplified Arabic" w:cs="Simplified Arabic"/>
          <w:sz w:val="32"/>
          <w:szCs w:val="32"/>
          <w:rtl/>
          <w:lang w:val="en-US" w:eastAsia="ar-SA"/>
        </w:rPr>
        <w:t>وهي</w:t>
      </w:r>
      <w:r w:rsidRPr="005C2005">
        <w:rPr>
          <w:rFonts w:ascii="Simplified Arabic" w:eastAsia="Times New Roman" w:hAnsi="Simplified Arabic" w:cs="Simplified Arabic" w:hint="cs"/>
          <w:sz w:val="30"/>
          <w:szCs w:val="30"/>
          <w:rtl/>
          <w:lang w:val="en-US" w:eastAsia="ar-SA"/>
        </w:rPr>
        <w:t xml:space="preserve"> </w:t>
      </w:r>
      <w:r w:rsidRPr="005C2005">
        <w:rPr>
          <w:rFonts w:ascii="Simplified Arabic" w:eastAsia="Times New Roman" w:hAnsi="Simplified Arabic" w:cs="Simplified Arabic" w:hint="cs"/>
          <w:sz w:val="32"/>
          <w:szCs w:val="32"/>
          <w:rtl/>
          <w:lang w:val="en-US" w:eastAsia="ar-SA"/>
        </w:rPr>
        <w:t>أكبر</w:t>
      </w:r>
      <w:r w:rsidRPr="005C2005">
        <w:rPr>
          <w:rFonts w:ascii="Simplified Arabic" w:eastAsia="Times New Roman" w:hAnsi="Simplified Arabic" w:cs="Simplified Arabic"/>
          <w:sz w:val="32"/>
          <w:szCs w:val="32"/>
          <w:rtl/>
          <w:lang w:val="en-US" w:eastAsia="ar-SA"/>
        </w:rPr>
        <w:t xml:space="preserve"> من مستوى </w:t>
      </w:r>
      <w:r w:rsidRPr="005C2005">
        <w:rPr>
          <w:rFonts w:ascii="Simplified Arabic" w:eastAsia="Times New Roman" w:hAnsi="Simplified Arabic" w:cs="Simplified Arabic" w:hint="cs"/>
          <w:sz w:val="32"/>
          <w:szCs w:val="32"/>
          <w:rtl/>
          <w:lang w:val="en-US" w:eastAsia="ar-SA"/>
        </w:rPr>
        <w:t>ال</w:t>
      </w:r>
      <w:r w:rsidRPr="005C2005">
        <w:rPr>
          <w:rFonts w:ascii="Simplified Arabic" w:eastAsia="Times New Roman" w:hAnsi="Simplified Arabic" w:cs="Simplified Arabic"/>
          <w:sz w:val="32"/>
          <w:szCs w:val="32"/>
          <w:rtl/>
          <w:lang w:val="en-US" w:eastAsia="ar-SA"/>
        </w:rPr>
        <w:t>دلالة</w:t>
      </w:r>
      <w:r w:rsidRPr="005C2005">
        <w:rPr>
          <w:rFonts w:ascii="Simplified Arabic" w:eastAsia="Times New Roman" w:hAnsi="Simplified Arabic" w:cs="Simplified Arabic" w:hint="cs"/>
          <w:sz w:val="32"/>
          <w:szCs w:val="32"/>
          <w:rtl/>
          <w:lang w:val="en-US" w:eastAsia="ar-SA"/>
        </w:rPr>
        <w:t xml:space="preserve"> الاحصائية</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(0.05) وهذا</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يعني عدم وجود</w:t>
      </w:r>
      <w:r w:rsidRPr="005C2005">
        <w:rPr>
          <w:rFonts w:ascii="Simplified Arabic" w:eastAsia="Times New Roman" w:hAnsi="Simplified Arabic" w:cs="Simplified Arabic"/>
          <w:sz w:val="32"/>
          <w:szCs w:val="32"/>
          <w:rtl/>
          <w:lang w:val="en-US" w:eastAsia="ar-SA"/>
        </w:rPr>
        <w:t xml:space="preserve"> فرق</w:t>
      </w:r>
      <w:r w:rsidRPr="005C2005">
        <w:rPr>
          <w:rFonts w:ascii="Simplified Arabic" w:eastAsia="Times New Roman" w:hAnsi="Simplified Arabic" w:cs="Simplified Arabic" w:hint="cs"/>
          <w:sz w:val="32"/>
          <w:szCs w:val="32"/>
          <w:rtl/>
          <w:lang w:val="en-US" w:eastAsia="ar-SA"/>
        </w:rPr>
        <w:t xml:space="preserve"> </w:t>
      </w:r>
      <w:r w:rsidRPr="005C2005">
        <w:rPr>
          <w:rFonts w:ascii="Simplified Arabic" w:eastAsia="Times New Roman" w:hAnsi="Simplified Arabic" w:cs="Simplified Arabic"/>
          <w:sz w:val="32"/>
          <w:szCs w:val="32"/>
          <w:rtl/>
          <w:lang w:val="en-US" w:eastAsia="ar-SA"/>
        </w:rPr>
        <w:t xml:space="preserve">معنوي بين الاختبارين القبلي </w:t>
      </w:r>
      <w:r w:rsidRPr="005C2005">
        <w:rPr>
          <w:rFonts w:ascii="Simplified Arabic" w:eastAsia="Times New Roman" w:hAnsi="Simplified Arabic" w:cs="Simplified Arabic" w:hint="cs"/>
          <w:sz w:val="32"/>
          <w:szCs w:val="32"/>
          <w:rtl/>
          <w:lang w:val="en-US" w:eastAsia="ar-SA"/>
        </w:rPr>
        <w:t>والبيني.</w:t>
      </w:r>
    </w:p>
    <w:p w:rsidR="005C2005" w:rsidRPr="005C2005" w:rsidRDefault="005C2005" w:rsidP="000B2A58">
      <w:pPr>
        <w:bidi/>
        <w:spacing w:after="0" w:line="240" w:lineRule="auto"/>
        <w:ind w:left="185" w:hanging="185"/>
        <w:jc w:val="both"/>
        <w:rPr>
          <w:rFonts w:ascii="Simplified Arabic" w:eastAsia="Times New Roman" w:hAnsi="Simplified Arabic" w:cs="Simplified Arabic"/>
          <w:sz w:val="32"/>
          <w:szCs w:val="32"/>
          <w:rtl/>
          <w:lang w:val="en-US" w:eastAsia="ar-SA"/>
        </w:rPr>
      </w:pPr>
      <w:r w:rsidRPr="005C2005">
        <w:rPr>
          <w:rFonts w:ascii="Simplified Arabic" w:eastAsia="Times New Roman" w:hAnsi="Simplified Arabic" w:cs="Simplified Arabic" w:hint="cs"/>
          <w:sz w:val="32"/>
          <w:szCs w:val="32"/>
          <w:rtl/>
          <w:lang w:val="en-US" w:eastAsia="ar-SA"/>
        </w:rPr>
        <w:t xml:space="preserve">- في </w:t>
      </w:r>
      <w:r w:rsidRPr="005C2005">
        <w:rPr>
          <w:rFonts w:ascii="Simplified Arabic" w:eastAsia="Times New Roman" w:hAnsi="Simplified Arabic" w:cs="Simplified Arabic"/>
          <w:sz w:val="32"/>
          <w:szCs w:val="32"/>
          <w:rtl/>
          <w:lang w:val="en-US" w:eastAsia="ar-SA"/>
        </w:rPr>
        <w:t>قياس</w:t>
      </w:r>
      <w:r w:rsidRPr="005C2005">
        <w:rPr>
          <w:rFonts w:ascii="Simplified Arabic" w:eastAsia="Times New Roman" w:hAnsi="Simplified Arabic" w:cs="Simplified Arabic" w:hint="cs"/>
          <w:sz w:val="32"/>
          <w:szCs w:val="32"/>
          <w:rtl/>
          <w:lang w:val="en-US" w:eastAsia="ar-SA"/>
        </w:rPr>
        <w:t xml:space="preserve"> الضغط الشهيقي الاقصى (</w:t>
      </w:r>
      <w:r w:rsidRPr="005C2005">
        <w:rPr>
          <w:rFonts w:ascii="Simplified Arabic" w:eastAsia="Times New Roman" w:hAnsi="Simplified Arabic" w:cs="Simplified Arabic"/>
          <w:sz w:val="32"/>
          <w:szCs w:val="32"/>
          <w:lang w:val="en-US" w:eastAsia="ar-SA"/>
        </w:rPr>
        <w:t>PI,max</w:t>
      </w:r>
      <w:r w:rsidRPr="005C2005">
        <w:rPr>
          <w:rFonts w:ascii="Simplified Arabic" w:eastAsia="Times New Roman" w:hAnsi="Simplified Arabic" w:cs="Simplified Arabic" w:hint="cs"/>
          <w:sz w:val="32"/>
          <w:szCs w:val="32"/>
          <w:rtl/>
          <w:lang w:val="en-US" w:eastAsia="ar-SA"/>
        </w:rPr>
        <w:t xml:space="preserve">): </w:t>
      </w:r>
      <w:r w:rsidRPr="005C2005">
        <w:rPr>
          <w:rFonts w:ascii="Simplified Arabic" w:eastAsia="Times New Roman" w:hAnsi="Simplified Arabic" w:cs="Simplified Arabic"/>
          <w:sz w:val="32"/>
          <w:szCs w:val="32"/>
          <w:rtl/>
          <w:lang w:val="en-US" w:eastAsia="ar-SA"/>
        </w:rPr>
        <w:t xml:space="preserve">بلغت قيمة </w:t>
      </w:r>
      <w:r w:rsidRPr="005C2005">
        <w:rPr>
          <w:rFonts w:ascii="Simplified Arabic" w:eastAsia="Times New Roman" w:hAnsi="Simplified Arabic" w:cs="Simplified Arabic" w:hint="cs"/>
          <w:sz w:val="32"/>
          <w:szCs w:val="32"/>
          <w:rtl/>
          <w:lang w:val="en-US" w:eastAsia="ar-SA"/>
        </w:rPr>
        <w:t>(</w:t>
      </w:r>
      <w:r w:rsidRPr="005C2005">
        <w:rPr>
          <w:rFonts w:ascii="Simplified Arabic" w:eastAsia="Times New Roman" w:hAnsi="Simplified Arabic" w:cs="Simplified Arabic"/>
          <w:sz w:val="32"/>
          <w:szCs w:val="32"/>
          <w:lang w:val="en-US" w:eastAsia="ar-SA"/>
        </w:rPr>
        <w:t>T</w:t>
      </w:r>
      <w:r w:rsidRPr="005C2005">
        <w:rPr>
          <w:rFonts w:ascii="Simplified Arabic" w:eastAsia="Times New Roman" w:hAnsi="Simplified Arabic" w:cs="Simplified Arabic" w:hint="cs"/>
          <w:sz w:val="32"/>
          <w:szCs w:val="32"/>
          <w:rtl/>
          <w:lang w:val="en-US" w:eastAsia="ar-SA"/>
        </w:rPr>
        <w:t>) المحسوبة (1.77)</w:t>
      </w:r>
      <w:r w:rsidRPr="005C2005">
        <w:rPr>
          <w:rFonts w:ascii="Simplified Arabic" w:eastAsia="Times New Roman" w:hAnsi="Simplified Arabic" w:cs="Simplified Arabic" w:hint="cs"/>
          <w:sz w:val="30"/>
          <w:szCs w:val="30"/>
          <w:rtl/>
          <w:lang w:val="en-US" w:eastAsia="ar-SA"/>
        </w:rPr>
        <w:t xml:space="preserve"> </w:t>
      </w:r>
      <w:r w:rsidRPr="004226EA">
        <w:rPr>
          <w:rFonts w:ascii="Simplified Arabic" w:eastAsia="Times New Roman" w:hAnsi="Simplified Arabic" w:cs="Simplified Arabic" w:hint="cs"/>
          <w:sz w:val="32"/>
          <w:szCs w:val="32"/>
          <w:rtl/>
          <w:lang w:val="en-US" w:eastAsia="ar-SA"/>
        </w:rPr>
        <w:t>عند</w:t>
      </w:r>
      <w:r w:rsidRPr="004226EA">
        <w:rPr>
          <w:rFonts w:ascii="Simplified Arabic" w:eastAsia="Times New Roman" w:hAnsi="Simplified Arabic" w:cs="Simplified Arabic"/>
          <w:sz w:val="34"/>
          <w:szCs w:val="34"/>
          <w:rtl/>
          <w:lang w:val="en-US" w:eastAsia="ar-SA"/>
        </w:rPr>
        <w:t xml:space="preserve"> </w:t>
      </w:r>
      <w:r w:rsidRPr="005C2005">
        <w:rPr>
          <w:rFonts w:ascii="Simplified Arabic" w:eastAsia="Times New Roman" w:hAnsi="Simplified Arabic" w:cs="Simplified Arabic" w:hint="cs"/>
          <w:sz w:val="32"/>
          <w:szCs w:val="32"/>
          <w:rtl/>
          <w:lang w:val="en-US" w:eastAsia="ar-SA"/>
        </w:rPr>
        <w:t>مستوى دلالة (0.09)</w:t>
      </w:r>
      <w:r w:rsidRPr="005C2005">
        <w:rPr>
          <w:rFonts w:ascii="Simplified Arabic" w:eastAsia="Times New Roman" w:hAnsi="Simplified Arabic" w:cs="Simplified Arabic" w:hint="cs"/>
          <w:sz w:val="30"/>
          <w:szCs w:val="30"/>
          <w:rtl/>
          <w:lang w:val="en-US" w:eastAsia="ar-SA"/>
        </w:rPr>
        <w:t xml:space="preserve"> </w:t>
      </w:r>
      <w:r w:rsidRPr="005C2005">
        <w:rPr>
          <w:rFonts w:ascii="Simplified Arabic" w:eastAsia="Times New Roman" w:hAnsi="Simplified Arabic" w:cs="Simplified Arabic"/>
          <w:sz w:val="32"/>
          <w:szCs w:val="32"/>
          <w:rtl/>
          <w:lang w:val="en-US" w:eastAsia="ar-SA"/>
        </w:rPr>
        <w:t>وهي</w:t>
      </w:r>
      <w:r w:rsidRPr="005C2005">
        <w:rPr>
          <w:rFonts w:ascii="Simplified Arabic" w:eastAsia="Times New Roman" w:hAnsi="Simplified Arabic" w:cs="Simplified Arabic" w:hint="cs"/>
          <w:sz w:val="30"/>
          <w:szCs w:val="30"/>
          <w:rtl/>
          <w:lang w:val="en-US" w:eastAsia="ar-SA"/>
        </w:rPr>
        <w:t xml:space="preserve"> </w:t>
      </w:r>
      <w:r w:rsidRPr="005C2005">
        <w:rPr>
          <w:rFonts w:ascii="Simplified Arabic" w:eastAsia="Times New Roman" w:hAnsi="Simplified Arabic" w:cs="Simplified Arabic" w:hint="cs"/>
          <w:sz w:val="32"/>
          <w:szCs w:val="32"/>
          <w:rtl/>
          <w:lang w:val="en-US" w:eastAsia="ar-SA"/>
        </w:rPr>
        <w:t>أكبر</w:t>
      </w:r>
      <w:r w:rsidRPr="005C2005">
        <w:rPr>
          <w:rFonts w:ascii="Simplified Arabic" w:eastAsia="Times New Roman" w:hAnsi="Simplified Arabic" w:cs="Simplified Arabic"/>
          <w:sz w:val="32"/>
          <w:szCs w:val="32"/>
          <w:rtl/>
          <w:lang w:val="en-US" w:eastAsia="ar-SA"/>
        </w:rPr>
        <w:t xml:space="preserve"> من مستوى </w:t>
      </w:r>
      <w:r w:rsidRPr="005C2005">
        <w:rPr>
          <w:rFonts w:ascii="Simplified Arabic" w:eastAsia="Times New Roman" w:hAnsi="Simplified Arabic" w:cs="Simplified Arabic" w:hint="cs"/>
          <w:sz w:val="32"/>
          <w:szCs w:val="32"/>
          <w:rtl/>
          <w:lang w:val="en-US" w:eastAsia="ar-SA"/>
        </w:rPr>
        <w:t>ال</w:t>
      </w:r>
      <w:r w:rsidRPr="005C2005">
        <w:rPr>
          <w:rFonts w:ascii="Simplified Arabic" w:eastAsia="Times New Roman" w:hAnsi="Simplified Arabic" w:cs="Simplified Arabic"/>
          <w:sz w:val="32"/>
          <w:szCs w:val="32"/>
          <w:rtl/>
          <w:lang w:val="en-US" w:eastAsia="ar-SA"/>
        </w:rPr>
        <w:t>دلالة</w:t>
      </w:r>
      <w:r w:rsidRPr="005C2005">
        <w:rPr>
          <w:rFonts w:ascii="Simplified Arabic" w:eastAsia="Times New Roman" w:hAnsi="Simplified Arabic" w:cs="Simplified Arabic" w:hint="cs"/>
          <w:sz w:val="32"/>
          <w:szCs w:val="32"/>
          <w:rtl/>
          <w:lang w:val="en-US" w:eastAsia="ar-SA"/>
        </w:rPr>
        <w:t xml:space="preserve"> الاحصائية</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(0.05) وهذا</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يعني عدم وجود</w:t>
      </w:r>
      <w:r w:rsidRPr="005C2005">
        <w:rPr>
          <w:rFonts w:ascii="Simplified Arabic" w:eastAsia="Times New Roman" w:hAnsi="Simplified Arabic" w:cs="Simplified Arabic"/>
          <w:sz w:val="32"/>
          <w:szCs w:val="32"/>
          <w:rtl/>
          <w:lang w:val="en-US" w:eastAsia="ar-SA"/>
        </w:rPr>
        <w:t xml:space="preserve"> فرق</w:t>
      </w:r>
      <w:r w:rsidRPr="005C2005">
        <w:rPr>
          <w:rFonts w:ascii="Simplified Arabic" w:eastAsia="Times New Roman" w:hAnsi="Simplified Arabic" w:cs="Simplified Arabic" w:hint="cs"/>
          <w:sz w:val="32"/>
          <w:szCs w:val="32"/>
          <w:rtl/>
          <w:lang w:val="en-US" w:eastAsia="ar-SA"/>
        </w:rPr>
        <w:t xml:space="preserve"> </w:t>
      </w:r>
      <w:r w:rsidRPr="005C2005">
        <w:rPr>
          <w:rFonts w:ascii="Simplified Arabic" w:eastAsia="Times New Roman" w:hAnsi="Simplified Arabic" w:cs="Simplified Arabic"/>
          <w:sz w:val="32"/>
          <w:szCs w:val="32"/>
          <w:rtl/>
          <w:lang w:val="en-US" w:eastAsia="ar-SA"/>
        </w:rPr>
        <w:t xml:space="preserve">معنوي بين الاختبارين القبلي </w:t>
      </w:r>
      <w:r w:rsidRPr="005C2005">
        <w:rPr>
          <w:rFonts w:ascii="Simplified Arabic" w:eastAsia="Times New Roman" w:hAnsi="Simplified Arabic" w:cs="Simplified Arabic" w:hint="cs"/>
          <w:sz w:val="32"/>
          <w:szCs w:val="32"/>
          <w:rtl/>
          <w:lang w:val="en-US" w:eastAsia="ar-SA"/>
        </w:rPr>
        <w:t>والبيني.</w:t>
      </w:r>
    </w:p>
    <w:p w:rsidR="005C2005" w:rsidRPr="005C2005" w:rsidRDefault="005C2005" w:rsidP="000B2A58">
      <w:pPr>
        <w:bidi/>
        <w:spacing w:after="0" w:line="240" w:lineRule="auto"/>
        <w:ind w:left="185" w:hanging="185"/>
        <w:jc w:val="both"/>
        <w:rPr>
          <w:rFonts w:ascii="Simplified Arabic" w:eastAsia="Times New Roman" w:hAnsi="Simplified Arabic" w:cs="Simplified Arabic"/>
          <w:sz w:val="32"/>
          <w:szCs w:val="32"/>
          <w:rtl/>
          <w:lang w:val="en-US" w:eastAsia="ar-SA"/>
        </w:rPr>
      </w:pPr>
      <w:r w:rsidRPr="005C2005">
        <w:rPr>
          <w:rFonts w:ascii="Simplified Arabic" w:eastAsia="Times New Roman" w:hAnsi="Simplified Arabic" w:cs="Simplified Arabic" w:hint="cs"/>
          <w:sz w:val="32"/>
          <w:szCs w:val="32"/>
          <w:rtl/>
          <w:lang w:val="en-US" w:eastAsia="ar-SA"/>
        </w:rPr>
        <w:t xml:space="preserve">- في أختبار </w:t>
      </w:r>
      <w:r w:rsidR="004226EA">
        <w:rPr>
          <w:rFonts w:ascii="Simplified Arabic" w:eastAsia="Times New Roman" w:hAnsi="Simplified Arabic" w:cs="Simplified Arabic" w:hint="cs"/>
          <w:sz w:val="32"/>
          <w:szCs w:val="32"/>
          <w:rtl/>
          <w:lang w:val="en-US" w:eastAsia="ar-SA"/>
        </w:rPr>
        <w:t>النظير</w:t>
      </w:r>
      <w:r w:rsidRPr="005C2005">
        <w:rPr>
          <w:rFonts w:ascii="Simplified Arabic" w:eastAsia="Times New Roman" w:hAnsi="Simplified Arabic" w:cs="Simplified Arabic" w:hint="cs"/>
          <w:sz w:val="32"/>
          <w:szCs w:val="32"/>
          <w:rtl/>
          <w:lang w:val="en-US" w:eastAsia="ar-SA"/>
        </w:rPr>
        <w:t xml:space="preserve"> المرئي (</w:t>
      </w:r>
      <w:r w:rsidRPr="005C2005">
        <w:rPr>
          <w:rFonts w:ascii="Simplified Arabic" w:eastAsia="Times New Roman" w:hAnsi="Simplified Arabic" w:cs="Simplified Arabic"/>
          <w:sz w:val="32"/>
          <w:szCs w:val="32"/>
          <w:lang w:val="en-US" w:eastAsia="ar-SA"/>
        </w:rPr>
        <w:t>VAS</w:t>
      </w:r>
      <w:r w:rsidRPr="005C2005">
        <w:rPr>
          <w:rFonts w:ascii="Simplified Arabic" w:eastAsia="Times New Roman" w:hAnsi="Simplified Arabic" w:cs="Simplified Arabic" w:hint="cs"/>
          <w:sz w:val="32"/>
          <w:szCs w:val="32"/>
          <w:rtl/>
          <w:lang w:val="en-US" w:eastAsia="ar-SA"/>
        </w:rPr>
        <w:t xml:space="preserve">) ضيق التنفس </w:t>
      </w:r>
      <w:r w:rsidRPr="005C2005">
        <w:rPr>
          <w:rFonts w:ascii="Simplified Arabic" w:eastAsia="Times New Roman" w:hAnsi="Simplified Arabic" w:cs="Simplified Arabic"/>
          <w:sz w:val="32"/>
          <w:szCs w:val="32"/>
          <w:rtl/>
          <w:lang w:val="en-US" w:eastAsia="ar-SA"/>
        </w:rPr>
        <w:t>في الدقيقة الاولى</w:t>
      </w:r>
      <w:r w:rsidRPr="005C2005">
        <w:rPr>
          <w:rFonts w:ascii="Simplified Arabic" w:eastAsia="Times New Roman" w:hAnsi="Simplified Arabic" w:cs="Simplified Arabic" w:hint="cs"/>
          <w:sz w:val="32"/>
          <w:szCs w:val="32"/>
          <w:rtl/>
          <w:lang w:val="en-US" w:eastAsia="ar-SA"/>
        </w:rPr>
        <w:t xml:space="preserve">: </w:t>
      </w:r>
      <w:r w:rsidRPr="005C2005">
        <w:rPr>
          <w:rFonts w:ascii="Simplified Arabic" w:eastAsia="Times New Roman" w:hAnsi="Simplified Arabic" w:cs="Simplified Arabic"/>
          <w:sz w:val="32"/>
          <w:szCs w:val="32"/>
          <w:rtl/>
          <w:lang w:val="en-US" w:eastAsia="ar-SA"/>
        </w:rPr>
        <w:t xml:space="preserve">بلغت قيمة </w:t>
      </w:r>
      <w:r w:rsidRPr="005C2005">
        <w:rPr>
          <w:rFonts w:ascii="Simplified Arabic" w:eastAsia="Times New Roman" w:hAnsi="Simplified Arabic" w:cs="Simplified Arabic" w:hint="cs"/>
          <w:sz w:val="32"/>
          <w:szCs w:val="32"/>
          <w:rtl/>
          <w:lang w:val="en-US" w:eastAsia="ar-SA"/>
        </w:rPr>
        <w:t>(</w:t>
      </w:r>
      <w:r w:rsidRPr="005C2005">
        <w:rPr>
          <w:rFonts w:ascii="Simplified Arabic" w:eastAsia="Times New Roman" w:hAnsi="Simplified Arabic" w:cs="Simplified Arabic"/>
          <w:sz w:val="32"/>
          <w:szCs w:val="32"/>
          <w:lang w:val="en-US" w:eastAsia="ar-SA"/>
        </w:rPr>
        <w:t>T</w:t>
      </w:r>
      <w:r w:rsidRPr="005C2005">
        <w:rPr>
          <w:rFonts w:ascii="Simplified Arabic" w:eastAsia="Times New Roman" w:hAnsi="Simplified Arabic" w:cs="Simplified Arabic" w:hint="cs"/>
          <w:sz w:val="32"/>
          <w:szCs w:val="32"/>
          <w:rtl/>
          <w:lang w:val="en-US" w:eastAsia="ar-SA"/>
        </w:rPr>
        <w:t>) المحسوبة (</w:t>
      </w:r>
      <w:r w:rsidRPr="005C2005">
        <w:rPr>
          <w:rFonts w:ascii="Simplified Arabic" w:eastAsia="Times New Roman" w:hAnsi="Simplified Arabic" w:cs="Simplified Arabic" w:hint="cs"/>
          <w:sz w:val="32"/>
          <w:szCs w:val="32"/>
          <w:rtl/>
          <w:lang w:val="en-US" w:eastAsia="ar-SA" w:bidi="ar-IQ"/>
        </w:rPr>
        <w:t>0</w:t>
      </w:r>
      <w:r w:rsidRPr="005C2005">
        <w:rPr>
          <w:rFonts w:ascii="Simplified Arabic" w:eastAsia="Times New Roman" w:hAnsi="Simplified Arabic" w:cs="Simplified Arabic" w:hint="cs"/>
          <w:sz w:val="32"/>
          <w:szCs w:val="32"/>
          <w:rtl/>
          <w:lang w:val="en-US" w:eastAsia="ar-SA"/>
        </w:rPr>
        <w:t>.32)</w:t>
      </w:r>
      <w:r w:rsidRPr="005C2005">
        <w:rPr>
          <w:rFonts w:ascii="Simplified Arabic" w:eastAsia="Times New Roman" w:hAnsi="Simplified Arabic" w:cs="Simplified Arabic" w:hint="cs"/>
          <w:sz w:val="30"/>
          <w:szCs w:val="30"/>
          <w:rtl/>
          <w:lang w:val="en-US" w:eastAsia="ar-SA"/>
        </w:rPr>
        <w:t xml:space="preserve"> </w:t>
      </w:r>
      <w:r w:rsidRPr="004226EA">
        <w:rPr>
          <w:rFonts w:ascii="Simplified Arabic" w:eastAsia="Times New Roman" w:hAnsi="Simplified Arabic" w:cs="Simplified Arabic" w:hint="cs"/>
          <w:sz w:val="32"/>
          <w:szCs w:val="32"/>
          <w:rtl/>
          <w:lang w:val="en-US" w:eastAsia="ar-SA"/>
        </w:rPr>
        <w:t>عند</w:t>
      </w:r>
      <w:r w:rsidRPr="004226EA">
        <w:rPr>
          <w:rFonts w:ascii="Simplified Arabic" w:eastAsia="Times New Roman" w:hAnsi="Simplified Arabic" w:cs="Simplified Arabic"/>
          <w:sz w:val="34"/>
          <w:szCs w:val="34"/>
          <w:rtl/>
          <w:lang w:val="en-US" w:eastAsia="ar-SA"/>
        </w:rPr>
        <w:t xml:space="preserve"> </w:t>
      </w:r>
      <w:r w:rsidRPr="005C2005">
        <w:rPr>
          <w:rFonts w:ascii="Simplified Arabic" w:eastAsia="Times New Roman" w:hAnsi="Simplified Arabic" w:cs="Simplified Arabic" w:hint="cs"/>
          <w:sz w:val="32"/>
          <w:szCs w:val="32"/>
          <w:rtl/>
          <w:lang w:val="en-US" w:eastAsia="ar-SA"/>
        </w:rPr>
        <w:t>مستوى دلالة (0.75)</w:t>
      </w:r>
      <w:r w:rsidRPr="005C2005">
        <w:rPr>
          <w:rFonts w:ascii="Simplified Arabic" w:eastAsia="Times New Roman" w:hAnsi="Simplified Arabic" w:cs="Simplified Arabic" w:hint="cs"/>
          <w:sz w:val="30"/>
          <w:szCs w:val="30"/>
          <w:rtl/>
          <w:lang w:val="en-US" w:eastAsia="ar-SA"/>
        </w:rPr>
        <w:t xml:space="preserve"> </w:t>
      </w:r>
      <w:r w:rsidRPr="005C2005">
        <w:rPr>
          <w:rFonts w:ascii="Simplified Arabic" w:eastAsia="Times New Roman" w:hAnsi="Simplified Arabic" w:cs="Simplified Arabic"/>
          <w:sz w:val="32"/>
          <w:szCs w:val="32"/>
          <w:rtl/>
          <w:lang w:val="en-US" w:eastAsia="ar-SA"/>
        </w:rPr>
        <w:t>وهي</w:t>
      </w:r>
      <w:r w:rsidRPr="005C2005">
        <w:rPr>
          <w:rFonts w:ascii="Simplified Arabic" w:eastAsia="Times New Roman" w:hAnsi="Simplified Arabic" w:cs="Simplified Arabic" w:hint="cs"/>
          <w:sz w:val="30"/>
          <w:szCs w:val="30"/>
          <w:rtl/>
          <w:lang w:val="en-US" w:eastAsia="ar-SA"/>
        </w:rPr>
        <w:t xml:space="preserve"> </w:t>
      </w:r>
      <w:r w:rsidRPr="005C2005">
        <w:rPr>
          <w:rFonts w:ascii="Simplified Arabic" w:eastAsia="Times New Roman" w:hAnsi="Simplified Arabic" w:cs="Simplified Arabic" w:hint="cs"/>
          <w:sz w:val="32"/>
          <w:szCs w:val="32"/>
          <w:rtl/>
          <w:lang w:val="en-US" w:eastAsia="ar-SA"/>
        </w:rPr>
        <w:t>أكبر</w:t>
      </w:r>
      <w:r w:rsidRPr="005C2005">
        <w:rPr>
          <w:rFonts w:ascii="Simplified Arabic" w:eastAsia="Times New Roman" w:hAnsi="Simplified Arabic" w:cs="Simplified Arabic"/>
          <w:sz w:val="32"/>
          <w:szCs w:val="32"/>
          <w:rtl/>
          <w:lang w:val="en-US" w:eastAsia="ar-SA"/>
        </w:rPr>
        <w:t xml:space="preserve"> من مستوى </w:t>
      </w:r>
      <w:r w:rsidRPr="005C2005">
        <w:rPr>
          <w:rFonts w:ascii="Simplified Arabic" w:eastAsia="Times New Roman" w:hAnsi="Simplified Arabic" w:cs="Simplified Arabic" w:hint="cs"/>
          <w:sz w:val="32"/>
          <w:szCs w:val="32"/>
          <w:rtl/>
          <w:lang w:val="en-US" w:eastAsia="ar-SA"/>
        </w:rPr>
        <w:t>ال</w:t>
      </w:r>
      <w:r w:rsidRPr="005C2005">
        <w:rPr>
          <w:rFonts w:ascii="Simplified Arabic" w:eastAsia="Times New Roman" w:hAnsi="Simplified Arabic" w:cs="Simplified Arabic"/>
          <w:sz w:val="32"/>
          <w:szCs w:val="32"/>
          <w:rtl/>
          <w:lang w:val="en-US" w:eastAsia="ar-SA"/>
        </w:rPr>
        <w:t>دلالة</w:t>
      </w:r>
      <w:r w:rsidRPr="005C2005">
        <w:rPr>
          <w:rFonts w:ascii="Simplified Arabic" w:eastAsia="Times New Roman" w:hAnsi="Simplified Arabic" w:cs="Simplified Arabic" w:hint="cs"/>
          <w:sz w:val="32"/>
          <w:szCs w:val="32"/>
          <w:rtl/>
          <w:lang w:val="en-US" w:eastAsia="ar-SA"/>
        </w:rPr>
        <w:t xml:space="preserve"> الاحصائية</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(0.05) وهذا</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يعني عدم وجود</w:t>
      </w:r>
      <w:r w:rsidRPr="005C2005">
        <w:rPr>
          <w:rFonts w:ascii="Simplified Arabic" w:eastAsia="Times New Roman" w:hAnsi="Simplified Arabic" w:cs="Simplified Arabic"/>
          <w:sz w:val="32"/>
          <w:szCs w:val="32"/>
          <w:rtl/>
          <w:lang w:val="en-US" w:eastAsia="ar-SA"/>
        </w:rPr>
        <w:t xml:space="preserve"> فرق</w:t>
      </w:r>
      <w:r w:rsidRPr="005C2005">
        <w:rPr>
          <w:rFonts w:ascii="Simplified Arabic" w:eastAsia="Times New Roman" w:hAnsi="Simplified Arabic" w:cs="Simplified Arabic" w:hint="cs"/>
          <w:sz w:val="32"/>
          <w:szCs w:val="32"/>
          <w:rtl/>
          <w:lang w:val="en-US" w:eastAsia="ar-SA"/>
        </w:rPr>
        <w:t xml:space="preserve"> </w:t>
      </w:r>
      <w:r w:rsidRPr="005C2005">
        <w:rPr>
          <w:rFonts w:ascii="Simplified Arabic" w:eastAsia="Times New Roman" w:hAnsi="Simplified Arabic" w:cs="Simplified Arabic"/>
          <w:sz w:val="32"/>
          <w:szCs w:val="32"/>
          <w:rtl/>
          <w:lang w:val="en-US" w:eastAsia="ar-SA"/>
        </w:rPr>
        <w:t xml:space="preserve">معنوي بين الاختبارين القبلي </w:t>
      </w:r>
      <w:r w:rsidRPr="005C2005">
        <w:rPr>
          <w:rFonts w:ascii="Simplified Arabic" w:eastAsia="Times New Roman" w:hAnsi="Simplified Arabic" w:cs="Simplified Arabic" w:hint="cs"/>
          <w:sz w:val="32"/>
          <w:szCs w:val="32"/>
          <w:rtl/>
          <w:lang w:val="en-US" w:eastAsia="ar-SA"/>
        </w:rPr>
        <w:t>والبيني.</w:t>
      </w:r>
    </w:p>
    <w:p w:rsidR="005C2005" w:rsidRPr="005C2005" w:rsidRDefault="005C2005" w:rsidP="000B2A58">
      <w:pPr>
        <w:bidi/>
        <w:spacing w:after="0" w:line="240" w:lineRule="auto"/>
        <w:ind w:left="185" w:hanging="185"/>
        <w:jc w:val="both"/>
        <w:rPr>
          <w:rFonts w:ascii="Simplified Arabic" w:eastAsia="Times New Roman" w:hAnsi="Simplified Arabic" w:cs="Simplified Arabic"/>
          <w:sz w:val="32"/>
          <w:szCs w:val="32"/>
          <w:rtl/>
          <w:lang w:val="en-US" w:eastAsia="ar-SA"/>
        </w:rPr>
      </w:pPr>
      <w:r w:rsidRPr="005C2005">
        <w:rPr>
          <w:rFonts w:ascii="Simplified Arabic" w:eastAsia="Times New Roman" w:hAnsi="Simplified Arabic" w:cs="Simplified Arabic" w:hint="cs"/>
          <w:sz w:val="32"/>
          <w:szCs w:val="32"/>
          <w:rtl/>
          <w:lang w:val="en-US" w:eastAsia="ar-SA"/>
        </w:rPr>
        <w:t xml:space="preserve">- في أختبار </w:t>
      </w:r>
      <w:r w:rsidR="004226EA">
        <w:rPr>
          <w:rFonts w:ascii="Simplified Arabic" w:eastAsia="Times New Roman" w:hAnsi="Simplified Arabic" w:cs="Simplified Arabic" w:hint="cs"/>
          <w:sz w:val="32"/>
          <w:szCs w:val="32"/>
          <w:rtl/>
          <w:lang w:val="en-US" w:eastAsia="ar-SA"/>
        </w:rPr>
        <w:t>النظير</w:t>
      </w:r>
      <w:r w:rsidRPr="005C2005">
        <w:rPr>
          <w:rFonts w:ascii="Simplified Arabic" w:eastAsia="Times New Roman" w:hAnsi="Simplified Arabic" w:cs="Simplified Arabic" w:hint="cs"/>
          <w:sz w:val="32"/>
          <w:szCs w:val="32"/>
          <w:rtl/>
          <w:lang w:val="en-US" w:eastAsia="ar-SA"/>
        </w:rPr>
        <w:t xml:space="preserve"> المرئي (</w:t>
      </w:r>
      <w:r w:rsidRPr="005C2005">
        <w:rPr>
          <w:rFonts w:ascii="Simplified Arabic" w:eastAsia="Times New Roman" w:hAnsi="Simplified Arabic" w:cs="Simplified Arabic"/>
          <w:sz w:val="32"/>
          <w:szCs w:val="32"/>
          <w:lang w:val="en-US" w:eastAsia="ar-SA"/>
        </w:rPr>
        <w:t>VAS</w:t>
      </w:r>
      <w:r w:rsidRPr="005C2005">
        <w:rPr>
          <w:rFonts w:ascii="Simplified Arabic" w:eastAsia="Times New Roman" w:hAnsi="Simplified Arabic" w:cs="Simplified Arabic" w:hint="cs"/>
          <w:sz w:val="32"/>
          <w:szCs w:val="32"/>
          <w:rtl/>
          <w:lang w:val="en-US" w:eastAsia="ar-SA"/>
        </w:rPr>
        <w:t xml:space="preserve">) ضيق التنفس </w:t>
      </w:r>
      <w:r w:rsidRPr="005C2005">
        <w:rPr>
          <w:rFonts w:ascii="Simplified Arabic" w:eastAsia="Times New Roman" w:hAnsi="Simplified Arabic" w:cs="Simplified Arabic"/>
          <w:sz w:val="32"/>
          <w:szCs w:val="32"/>
          <w:rtl/>
          <w:lang w:val="en-US" w:eastAsia="ar-SA"/>
        </w:rPr>
        <w:t xml:space="preserve">في الدقيقة </w:t>
      </w:r>
      <w:r w:rsidRPr="005C2005">
        <w:rPr>
          <w:rFonts w:ascii="Simplified Arabic" w:eastAsia="Times New Roman" w:hAnsi="Simplified Arabic" w:cs="Simplified Arabic" w:hint="cs"/>
          <w:sz w:val="32"/>
          <w:szCs w:val="32"/>
          <w:rtl/>
          <w:lang w:val="en-US" w:eastAsia="ar-SA"/>
        </w:rPr>
        <w:t xml:space="preserve">الثانية: </w:t>
      </w:r>
      <w:r w:rsidRPr="005C2005">
        <w:rPr>
          <w:rFonts w:ascii="Simplified Arabic" w:eastAsia="Times New Roman" w:hAnsi="Simplified Arabic" w:cs="Simplified Arabic"/>
          <w:sz w:val="32"/>
          <w:szCs w:val="32"/>
          <w:rtl/>
          <w:lang w:val="en-US" w:eastAsia="ar-SA"/>
        </w:rPr>
        <w:t xml:space="preserve">بلغت قيمة </w:t>
      </w:r>
      <w:r w:rsidRPr="005C2005">
        <w:rPr>
          <w:rFonts w:ascii="Simplified Arabic" w:eastAsia="Times New Roman" w:hAnsi="Simplified Arabic" w:cs="Simplified Arabic" w:hint="cs"/>
          <w:sz w:val="32"/>
          <w:szCs w:val="32"/>
          <w:rtl/>
          <w:lang w:val="en-US" w:eastAsia="ar-SA"/>
        </w:rPr>
        <w:t>(</w:t>
      </w:r>
      <w:r w:rsidRPr="005C2005">
        <w:rPr>
          <w:rFonts w:ascii="Simplified Arabic" w:eastAsia="Times New Roman" w:hAnsi="Simplified Arabic" w:cs="Simplified Arabic"/>
          <w:sz w:val="32"/>
          <w:szCs w:val="32"/>
          <w:lang w:val="en-US" w:eastAsia="ar-SA"/>
        </w:rPr>
        <w:t>T</w:t>
      </w:r>
      <w:r w:rsidRPr="005C2005">
        <w:rPr>
          <w:rFonts w:ascii="Simplified Arabic" w:eastAsia="Times New Roman" w:hAnsi="Simplified Arabic" w:cs="Simplified Arabic" w:hint="cs"/>
          <w:sz w:val="32"/>
          <w:szCs w:val="32"/>
          <w:rtl/>
          <w:lang w:val="en-US" w:eastAsia="ar-SA"/>
        </w:rPr>
        <w:t>) المحسوبة (1.57)</w:t>
      </w:r>
      <w:r w:rsidRPr="005C2005">
        <w:rPr>
          <w:rFonts w:ascii="Simplified Arabic" w:eastAsia="Times New Roman" w:hAnsi="Simplified Arabic" w:cs="Simplified Arabic" w:hint="cs"/>
          <w:sz w:val="30"/>
          <w:szCs w:val="30"/>
          <w:rtl/>
          <w:lang w:val="en-US" w:eastAsia="ar-SA"/>
        </w:rPr>
        <w:t xml:space="preserve"> </w:t>
      </w:r>
      <w:r w:rsidRPr="004226EA">
        <w:rPr>
          <w:rFonts w:ascii="Simplified Arabic" w:eastAsia="Times New Roman" w:hAnsi="Simplified Arabic" w:cs="Simplified Arabic" w:hint="cs"/>
          <w:sz w:val="32"/>
          <w:szCs w:val="32"/>
          <w:rtl/>
          <w:lang w:val="en-US" w:eastAsia="ar-SA"/>
        </w:rPr>
        <w:t>عند</w:t>
      </w:r>
      <w:r w:rsidRPr="004226EA">
        <w:rPr>
          <w:rFonts w:ascii="Simplified Arabic" w:eastAsia="Times New Roman" w:hAnsi="Simplified Arabic" w:cs="Simplified Arabic"/>
          <w:sz w:val="34"/>
          <w:szCs w:val="34"/>
          <w:rtl/>
          <w:lang w:val="en-US" w:eastAsia="ar-SA"/>
        </w:rPr>
        <w:t xml:space="preserve"> </w:t>
      </w:r>
      <w:r w:rsidRPr="005C2005">
        <w:rPr>
          <w:rFonts w:ascii="Simplified Arabic" w:eastAsia="Times New Roman" w:hAnsi="Simplified Arabic" w:cs="Simplified Arabic" w:hint="cs"/>
          <w:sz w:val="32"/>
          <w:szCs w:val="32"/>
          <w:rtl/>
          <w:lang w:val="en-US" w:eastAsia="ar-SA"/>
        </w:rPr>
        <w:t>مستوى دلالة (0.36)</w:t>
      </w:r>
      <w:r w:rsidRPr="005C2005">
        <w:rPr>
          <w:rFonts w:ascii="Simplified Arabic" w:eastAsia="Times New Roman" w:hAnsi="Simplified Arabic" w:cs="Simplified Arabic" w:hint="cs"/>
          <w:sz w:val="30"/>
          <w:szCs w:val="30"/>
          <w:rtl/>
          <w:lang w:val="en-US" w:eastAsia="ar-SA"/>
        </w:rPr>
        <w:t xml:space="preserve"> </w:t>
      </w:r>
      <w:r w:rsidRPr="005C2005">
        <w:rPr>
          <w:rFonts w:ascii="Simplified Arabic" w:eastAsia="Times New Roman" w:hAnsi="Simplified Arabic" w:cs="Simplified Arabic"/>
          <w:sz w:val="32"/>
          <w:szCs w:val="32"/>
          <w:rtl/>
          <w:lang w:val="en-US" w:eastAsia="ar-SA"/>
        </w:rPr>
        <w:t>وهي</w:t>
      </w:r>
      <w:r w:rsidRPr="005C2005">
        <w:rPr>
          <w:rFonts w:ascii="Simplified Arabic" w:eastAsia="Times New Roman" w:hAnsi="Simplified Arabic" w:cs="Simplified Arabic" w:hint="cs"/>
          <w:sz w:val="30"/>
          <w:szCs w:val="30"/>
          <w:rtl/>
          <w:lang w:val="en-US" w:eastAsia="ar-SA"/>
        </w:rPr>
        <w:t xml:space="preserve"> </w:t>
      </w:r>
      <w:r w:rsidRPr="005C2005">
        <w:rPr>
          <w:rFonts w:ascii="Simplified Arabic" w:eastAsia="Times New Roman" w:hAnsi="Simplified Arabic" w:cs="Simplified Arabic" w:hint="cs"/>
          <w:sz w:val="32"/>
          <w:szCs w:val="32"/>
          <w:rtl/>
          <w:lang w:val="en-US" w:eastAsia="ar-SA"/>
        </w:rPr>
        <w:t>أكبر</w:t>
      </w:r>
      <w:r w:rsidRPr="005C2005">
        <w:rPr>
          <w:rFonts w:ascii="Simplified Arabic" w:eastAsia="Times New Roman" w:hAnsi="Simplified Arabic" w:cs="Simplified Arabic"/>
          <w:sz w:val="32"/>
          <w:szCs w:val="32"/>
          <w:rtl/>
          <w:lang w:val="en-US" w:eastAsia="ar-SA"/>
        </w:rPr>
        <w:t xml:space="preserve"> من مستوى </w:t>
      </w:r>
      <w:r w:rsidRPr="005C2005">
        <w:rPr>
          <w:rFonts w:ascii="Simplified Arabic" w:eastAsia="Times New Roman" w:hAnsi="Simplified Arabic" w:cs="Simplified Arabic" w:hint="cs"/>
          <w:sz w:val="32"/>
          <w:szCs w:val="32"/>
          <w:rtl/>
          <w:lang w:val="en-US" w:eastAsia="ar-SA"/>
        </w:rPr>
        <w:t>ال</w:t>
      </w:r>
      <w:r w:rsidRPr="005C2005">
        <w:rPr>
          <w:rFonts w:ascii="Simplified Arabic" w:eastAsia="Times New Roman" w:hAnsi="Simplified Arabic" w:cs="Simplified Arabic"/>
          <w:sz w:val="32"/>
          <w:szCs w:val="32"/>
          <w:rtl/>
          <w:lang w:val="en-US" w:eastAsia="ar-SA"/>
        </w:rPr>
        <w:t>دلالة</w:t>
      </w:r>
      <w:r w:rsidRPr="005C2005">
        <w:rPr>
          <w:rFonts w:ascii="Simplified Arabic" w:eastAsia="Times New Roman" w:hAnsi="Simplified Arabic" w:cs="Simplified Arabic" w:hint="cs"/>
          <w:sz w:val="32"/>
          <w:szCs w:val="32"/>
          <w:rtl/>
          <w:lang w:val="en-US" w:eastAsia="ar-SA"/>
        </w:rPr>
        <w:t xml:space="preserve"> الاحصائية</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(0.05) وهذا</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يعني عدم وجود</w:t>
      </w:r>
      <w:r w:rsidRPr="005C2005">
        <w:rPr>
          <w:rFonts w:ascii="Simplified Arabic" w:eastAsia="Times New Roman" w:hAnsi="Simplified Arabic" w:cs="Simplified Arabic"/>
          <w:sz w:val="32"/>
          <w:szCs w:val="32"/>
          <w:rtl/>
          <w:lang w:val="en-US" w:eastAsia="ar-SA"/>
        </w:rPr>
        <w:t xml:space="preserve"> فرق</w:t>
      </w:r>
      <w:r w:rsidRPr="005C2005">
        <w:rPr>
          <w:rFonts w:ascii="Simplified Arabic" w:eastAsia="Times New Roman" w:hAnsi="Simplified Arabic" w:cs="Simplified Arabic" w:hint="cs"/>
          <w:sz w:val="32"/>
          <w:szCs w:val="32"/>
          <w:rtl/>
          <w:lang w:val="en-US" w:eastAsia="ar-SA"/>
        </w:rPr>
        <w:t xml:space="preserve"> </w:t>
      </w:r>
      <w:r w:rsidRPr="005C2005">
        <w:rPr>
          <w:rFonts w:ascii="Simplified Arabic" w:eastAsia="Times New Roman" w:hAnsi="Simplified Arabic" w:cs="Simplified Arabic"/>
          <w:sz w:val="32"/>
          <w:szCs w:val="32"/>
          <w:rtl/>
          <w:lang w:val="en-US" w:eastAsia="ar-SA"/>
        </w:rPr>
        <w:t xml:space="preserve">معنوي بين الاختبارين القبلي </w:t>
      </w:r>
      <w:r w:rsidRPr="005C2005">
        <w:rPr>
          <w:rFonts w:ascii="Simplified Arabic" w:eastAsia="Times New Roman" w:hAnsi="Simplified Arabic" w:cs="Simplified Arabic" w:hint="cs"/>
          <w:sz w:val="32"/>
          <w:szCs w:val="32"/>
          <w:rtl/>
          <w:lang w:val="en-US" w:eastAsia="ar-SA"/>
        </w:rPr>
        <w:t>والبيني.</w:t>
      </w:r>
    </w:p>
    <w:p w:rsidR="005C2005" w:rsidRDefault="005C2005" w:rsidP="000B2A58">
      <w:pPr>
        <w:bidi/>
        <w:spacing w:after="0" w:line="240" w:lineRule="auto"/>
        <w:ind w:left="185" w:hanging="185"/>
        <w:jc w:val="both"/>
        <w:rPr>
          <w:rFonts w:ascii="Simplified Arabic" w:eastAsia="Times New Roman" w:hAnsi="Simplified Arabic" w:cs="Simplified Arabic"/>
          <w:sz w:val="32"/>
          <w:szCs w:val="32"/>
          <w:rtl/>
          <w:lang w:val="en-US" w:eastAsia="ar-SA"/>
        </w:rPr>
      </w:pPr>
      <w:r w:rsidRPr="005C2005">
        <w:rPr>
          <w:rFonts w:ascii="Simplified Arabic" w:eastAsia="Times New Roman" w:hAnsi="Simplified Arabic" w:cs="Simplified Arabic" w:hint="cs"/>
          <w:sz w:val="32"/>
          <w:szCs w:val="32"/>
          <w:rtl/>
          <w:lang w:val="en-US" w:eastAsia="ar-SA"/>
        </w:rPr>
        <w:lastRenderedPageBreak/>
        <w:t xml:space="preserve">- في أختبار </w:t>
      </w:r>
      <w:r w:rsidR="004226EA">
        <w:rPr>
          <w:rFonts w:ascii="Simplified Arabic" w:eastAsia="Times New Roman" w:hAnsi="Simplified Arabic" w:cs="Simplified Arabic" w:hint="cs"/>
          <w:sz w:val="32"/>
          <w:szCs w:val="32"/>
          <w:rtl/>
          <w:lang w:val="en-US" w:eastAsia="ar-SA"/>
        </w:rPr>
        <w:t>النظير</w:t>
      </w:r>
      <w:r w:rsidRPr="005C2005">
        <w:rPr>
          <w:rFonts w:ascii="Simplified Arabic" w:eastAsia="Times New Roman" w:hAnsi="Simplified Arabic" w:cs="Simplified Arabic" w:hint="cs"/>
          <w:sz w:val="32"/>
          <w:szCs w:val="32"/>
          <w:rtl/>
          <w:lang w:val="en-US" w:eastAsia="ar-SA"/>
        </w:rPr>
        <w:t xml:space="preserve"> المرئي (</w:t>
      </w:r>
      <w:r w:rsidRPr="005C2005">
        <w:rPr>
          <w:rFonts w:ascii="Simplified Arabic" w:eastAsia="Times New Roman" w:hAnsi="Simplified Arabic" w:cs="Simplified Arabic"/>
          <w:sz w:val="32"/>
          <w:szCs w:val="32"/>
          <w:lang w:val="en-US" w:eastAsia="ar-SA"/>
        </w:rPr>
        <w:t>VAS</w:t>
      </w:r>
      <w:r w:rsidRPr="005C2005">
        <w:rPr>
          <w:rFonts w:ascii="Simplified Arabic" w:eastAsia="Times New Roman" w:hAnsi="Simplified Arabic" w:cs="Simplified Arabic" w:hint="cs"/>
          <w:sz w:val="32"/>
          <w:szCs w:val="32"/>
          <w:rtl/>
          <w:lang w:val="en-US" w:eastAsia="ar-SA"/>
        </w:rPr>
        <w:t xml:space="preserve">) ضيق التنفس </w:t>
      </w:r>
      <w:r w:rsidRPr="005C2005">
        <w:rPr>
          <w:rFonts w:ascii="Simplified Arabic" w:eastAsia="Times New Roman" w:hAnsi="Simplified Arabic" w:cs="Simplified Arabic"/>
          <w:sz w:val="32"/>
          <w:szCs w:val="32"/>
          <w:rtl/>
          <w:lang w:val="en-US" w:eastAsia="ar-SA"/>
        </w:rPr>
        <w:t xml:space="preserve">في الدقيقة </w:t>
      </w:r>
      <w:r w:rsidRPr="005C2005">
        <w:rPr>
          <w:rFonts w:ascii="Simplified Arabic" w:eastAsia="Times New Roman" w:hAnsi="Simplified Arabic" w:cs="Simplified Arabic" w:hint="cs"/>
          <w:sz w:val="32"/>
          <w:szCs w:val="32"/>
          <w:rtl/>
          <w:lang w:val="en-US" w:eastAsia="ar-SA"/>
        </w:rPr>
        <w:t xml:space="preserve">الثالثة: </w:t>
      </w:r>
      <w:r w:rsidRPr="005C2005">
        <w:rPr>
          <w:rFonts w:ascii="Simplified Arabic" w:eastAsia="Times New Roman" w:hAnsi="Simplified Arabic" w:cs="Simplified Arabic"/>
          <w:sz w:val="32"/>
          <w:szCs w:val="32"/>
          <w:rtl/>
          <w:lang w:val="en-US" w:eastAsia="ar-SA"/>
        </w:rPr>
        <w:t xml:space="preserve">بلغت قيمة </w:t>
      </w:r>
      <w:r w:rsidRPr="005C2005">
        <w:rPr>
          <w:rFonts w:ascii="Simplified Arabic" w:eastAsia="Times New Roman" w:hAnsi="Simplified Arabic" w:cs="Simplified Arabic" w:hint="cs"/>
          <w:sz w:val="32"/>
          <w:szCs w:val="32"/>
          <w:rtl/>
          <w:lang w:val="en-US" w:eastAsia="ar-SA"/>
        </w:rPr>
        <w:t>(</w:t>
      </w:r>
      <w:r w:rsidRPr="005C2005">
        <w:rPr>
          <w:rFonts w:ascii="Simplified Arabic" w:eastAsia="Times New Roman" w:hAnsi="Simplified Arabic" w:cs="Simplified Arabic"/>
          <w:sz w:val="32"/>
          <w:szCs w:val="32"/>
          <w:lang w:val="en-US" w:eastAsia="ar-SA"/>
        </w:rPr>
        <w:t>T</w:t>
      </w:r>
      <w:r w:rsidRPr="005C2005">
        <w:rPr>
          <w:rFonts w:ascii="Simplified Arabic" w:eastAsia="Times New Roman" w:hAnsi="Simplified Arabic" w:cs="Simplified Arabic" w:hint="cs"/>
          <w:sz w:val="32"/>
          <w:szCs w:val="32"/>
          <w:rtl/>
          <w:lang w:val="en-US" w:eastAsia="ar-SA"/>
        </w:rPr>
        <w:t>) المحسوبة (1.</w:t>
      </w:r>
      <w:r w:rsidRPr="005C2005">
        <w:rPr>
          <w:rFonts w:ascii="Simplified Arabic" w:eastAsia="Times New Roman" w:hAnsi="Simplified Arabic" w:cs="Simplified Arabic" w:hint="cs"/>
          <w:sz w:val="32"/>
          <w:szCs w:val="32"/>
          <w:rtl/>
          <w:lang w:val="en-US" w:eastAsia="ar-SA" w:bidi="ar-IQ"/>
        </w:rPr>
        <w:t>86</w:t>
      </w:r>
      <w:r w:rsidRPr="005C2005">
        <w:rPr>
          <w:rFonts w:ascii="Simplified Arabic" w:eastAsia="Times New Roman" w:hAnsi="Simplified Arabic" w:cs="Simplified Arabic" w:hint="cs"/>
          <w:sz w:val="32"/>
          <w:szCs w:val="32"/>
          <w:rtl/>
          <w:lang w:val="en-US" w:eastAsia="ar-SA"/>
        </w:rPr>
        <w:t>)</w:t>
      </w:r>
      <w:r w:rsidRPr="005C2005">
        <w:rPr>
          <w:rFonts w:ascii="Simplified Arabic" w:eastAsia="Times New Roman" w:hAnsi="Simplified Arabic" w:cs="Simplified Arabic" w:hint="cs"/>
          <w:sz w:val="30"/>
          <w:szCs w:val="30"/>
          <w:rtl/>
          <w:lang w:val="en-US" w:eastAsia="ar-SA"/>
        </w:rPr>
        <w:t xml:space="preserve"> </w:t>
      </w:r>
      <w:r w:rsidRPr="004226EA">
        <w:rPr>
          <w:rFonts w:ascii="Simplified Arabic" w:eastAsia="Times New Roman" w:hAnsi="Simplified Arabic" w:cs="Simplified Arabic" w:hint="cs"/>
          <w:sz w:val="32"/>
          <w:szCs w:val="32"/>
          <w:rtl/>
          <w:lang w:val="en-US" w:eastAsia="ar-SA"/>
        </w:rPr>
        <w:t>عند</w:t>
      </w:r>
      <w:r w:rsidRPr="004226EA">
        <w:rPr>
          <w:rFonts w:ascii="Simplified Arabic" w:eastAsia="Times New Roman" w:hAnsi="Simplified Arabic" w:cs="Simplified Arabic"/>
          <w:sz w:val="34"/>
          <w:szCs w:val="34"/>
          <w:rtl/>
          <w:lang w:val="en-US" w:eastAsia="ar-SA"/>
        </w:rPr>
        <w:t xml:space="preserve"> </w:t>
      </w:r>
      <w:r w:rsidRPr="005C2005">
        <w:rPr>
          <w:rFonts w:ascii="Simplified Arabic" w:eastAsia="Times New Roman" w:hAnsi="Simplified Arabic" w:cs="Simplified Arabic" w:hint="cs"/>
          <w:sz w:val="32"/>
          <w:szCs w:val="32"/>
          <w:rtl/>
          <w:lang w:val="en-US" w:eastAsia="ar-SA"/>
        </w:rPr>
        <w:t>مستوى دلالة (0.08)</w:t>
      </w:r>
      <w:r w:rsidRPr="005C2005">
        <w:rPr>
          <w:rFonts w:ascii="Simplified Arabic" w:eastAsia="Times New Roman" w:hAnsi="Simplified Arabic" w:cs="Simplified Arabic" w:hint="cs"/>
          <w:sz w:val="30"/>
          <w:szCs w:val="30"/>
          <w:rtl/>
          <w:lang w:val="en-US" w:eastAsia="ar-SA"/>
        </w:rPr>
        <w:t xml:space="preserve"> </w:t>
      </w:r>
      <w:r w:rsidRPr="005C2005">
        <w:rPr>
          <w:rFonts w:ascii="Simplified Arabic" w:eastAsia="Times New Roman" w:hAnsi="Simplified Arabic" w:cs="Simplified Arabic"/>
          <w:sz w:val="32"/>
          <w:szCs w:val="32"/>
          <w:rtl/>
          <w:lang w:val="en-US" w:eastAsia="ar-SA"/>
        </w:rPr>
        <w:t>وهي</w:t>
      </w:r>
      <w:r w:rsidRPr="005C2005">
        <w:rPr>
          <w:rFonts w:ascii="Simplified Arabic" w:eastAsia="Times New Roman" w:hAnsi="Simplified Arabic" w:cs="Simplified Arabic" w:hint="cs"/>
          <w:sz w:val="30"/>
          <w:szCs w:val="30"/>
          <w:rtl/>
          <w:lang w:val="en-US" w:eastAsia="ar-SA"/>
        </w:rPr>
        <w:t xml:space="preserve"> </w:t>
      </w:r>
      <w:r w:rsidRPr="005C2005">
        <w:rPr>
          <w:rFonts w:ascii="Simplified Arabic" w:eastAsia="Times New Roman" w:hAnsi="Simplified Arabic" w:cs="Simplified Arabic" w:hint="cs"/>
          <w:sz w:val="32"/>
          <w:szCs w:val="32"/>
          <w:rtl/>
          <w:lang w:val="en-US" w:eastAsia="ar-SA"/>
        </w:rPr>
        <w:t>أكبر</w:t>
      </w:r>
      <w:r w:rsidRPr="005C2005">
        <w:rPr>
          <w:rFonts w:ascii="Simplified Arabic" w:eastAsia="Times New Roman" w:hAnsi="Simplified Arabic" w:cs="Simplified Arabic"/>
          <w:sz w:val="32"/>
          <w:szCs w:val="32"/>
          <w:rtl/>
          <w:lang w:val="en-US" w:eastAsia="ar-SA"/>
        </w:rPr>
        <w:t xml:space="preserve"> من مستوى </w:t>
      </w:r>
      <w:r w:rsidRPr="005C2005">
        <w:rPr>
          <w:rFonts w:ascii="Simplified Arabic" w:eastAsia="Times New Roman" w:hAnsi="Simplified Arabic" w:cs="Simplified Arabic" w:hint="cs"/>
          <w:sz w:val="32"/>
          <w:szCs w:val="32"/>
          <w:rtl/>
          <w:lang w:val="en-US" w:eastAsia="ar-SA"/>
        </w:rPr>
        <w:t>ال</w:t>
      </w:r>
      <w:r w:rsidRPr="005C2005">
        <w:rPr>
          <w:rFonts w:ascii="Simplified Arabic" w:eastAsia="Times New Roman" w:hAnsi="Simplified Arabic" w:cs="Simplified Arabic"/>
          <w:sz w:val="32"/>
          <w:szCs w:val="32"/>
          <w:rtl/>
          <w:lang w:val="en-US" w:eastAsia="ar-SA"/>
        </w:rPr>
        <w:t>دلالة</w:t>
      </w:r>
      <w:r w:rsidRPr="005C2005">
        <w:rPr>
          <w:rFonts w:ascii="Simplified Arabic" w:eastAsia="Times New Roman" w:hAnsi="Simplified Arabic" w:cs="Simplified Arabic" w:hint="cs"/>
          <w:sz w:val="32"/>
          <w:szCs w:val="32"/>
          <w:rtl/>
          <w:lang w:val="en-US" w:eastAsia="ar-SA"/>
        </w:rPr>
        <w:t xml:space="preserve"> الاحصائية</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(0.05) وهذا</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يعني عدم وجود</w:t>
      </w:r>
      <w:r w:rsidRPr="005C2005">
        <w:rPr>
          <w:rFonts w:ascii="Simplified Arabic" w:eastAsia="Times New Roman" w:hAnsi="Simplified Arabic" w:cs="Simplified Arabic"/>
          <w:sz w:val="32"/>
          <w:szCs w:val="32"/>
          <w:rtl/>
          <w:lang w:val="en-US" w:eastAsia="ar-SA"/>
        </w:rPr>
        <w:t xml:space="preserve"> فرق</w:t>
      </w:r>
      <w:r w:rsidRPr="005C2005">
        <w:rPr>
          <w:rFonts w:ascii="Simplified Arabic" w:eastAsia="Times New Roman" w:hAnsi="Simplified Arabic" w:cs="Simplified Arabic" w:hint="cs"/>
          <w:sz w:val="32"/>
          <w:szCs w:val="32"/>
          <w:rtl/>
          <w:lang w:val="en-US" w:eastAsia="ar-SA"/>
        </w:rPr>
        <w:t xml:space="preserve"> </w:t>
      </w:r>
      <w:r w:rsidRPr="005C2005">
        <w:rPr>
          <w:rFonts w:ascii="Simplified Arabic" w:eastAsia="Times New Roman" w:hAnsi="Simplified Arabic" w:cs="Simplified Arabic"/>
          <w:sz w:val="32"/>
          <w:szCs w:val="32"/>
          <w:rtl/>
          <w:lang w:val="en-US" w:eastAsia="ar-SA"/>
        </w:rPr>
        <w:t xml:space="preserve">معنوي بين الاختبارين القبلي </w:t>
      </w:r>
      <w:r w:rsidRPr="005C2005">
        <w:rPr>
          <w:rFonts w:ascii="Simplified Arabic" w:eastAsia="Times New Roman" w:hAnsi="Simplified Arabic" w:cs="Simplified Arabic" w:hint="cs"/>
          <w:sz w:val="32"/>
          <w:szCs w:val="32"/>
          <w:rtl/>
          <w:lang w:val="en-US" w:eastAsia="ar-SA"/>
        </w:rPr>
        <w:t>والبيني.</w:t>
      </w:r>
    </w:p>
    <w:p w:rsidR="004D0207" w:rsidRDefault="004D0207" w:rsidP="004D0207">
      <w:pPr>
        <w:bidi/>
        <w:spacing w:after="0" w:line="240" w:lineRule="auto"/>
        <w:jc w:val="both"/>
        <w:rPr>
          <w:rFonts w:ascii="Simplified Arabic" w:eastAsia="Times New Roman" w:hAnsi="Simplified Arabic" w:cs="Simplified Arabic"/>
          <w:sz w:val="32"/>
          <w:szCs w:val="32"/>
          <w:rtl/>
          <w:lang w:val="en-US" w:eastAsia="ar-SA"/>
        </w:rPr>
      </w:pPr>
    </w:p>
    <w:p w:rsidR="004226EA" w:rsidRPr="004226EA" w:rsidRDefault="004226EA" w:rsidP="004D0207">
      <w:pPr>
        <w:bidi/>
        <w:spacing w:after="0" w:line="240" w:lineRule="auto"/>
        <w:jc w:val="both"/>
        <w:rPr>
          <w:rFonts w:ascii="Simplified Arabic" w:eastAsia="Times New Roman" w:hAnsi="Simplified Arabic" w:cs="Simplified Arabic"/>
          <w:b/>
          <w:bCs/>
          <w:sz w:val="32"/>
          <w:szCs w:val="32"/>
          <w:rtl/>
          <w:lang w:val="en-US" w:eastAsia="ar-SA"/>
        </w:rPr>
      </w:pPr>
      <w:r w:rsidRPr="004226EA">
        <w:rPr>
          <w:rFonts w:ascii="Simplified Arabic" w:eastAsia="Times New Roman" w:hAnsi="Simplified Arabic" w:cs="Simplified Arabic" w:hint="cs"/>
          <w:b/>
          <w:bCs/>
          <w:sz w:val="32"/>
          <w:szCs w:val="32"/>
          <w:rtl/>
          <w:lang w:val="en-US" w:eastAsia="ar-SA"/>
        </w:rPr>
        <w:t>4-1-4 مناقشة نتائج الفروق بين الاختبارات القبلية والبينية لمجموعات البحث الثلاثة</w:t>
      </w:r>
      <w:r w:rsidR="004D0207">
        <w:rPr>
          <w:rFonts w:ascii="Simplified Arabic" w:eastAsia="Times New Roman" w:hAnsi="Simplified Arabic" w:cs="Simplified Arabic" w:hint="cs"/>
          <w:b/>
          <w:bCs/>
          <w:sz w:val="32"/>
          <w:szCs w:val="32"/>
          <w:rtl/>
          <w:lang w:val="en-US" w:eastAsia="ar-SA"/>
        </w:rPr>
        <w:t>.</w:t>
      </w:r>
    </w:p>
    <w:p w:rsidR="00DA3B8C" w:rsidRPr="005C2005" w:rsidRDefault="00DA3B8C" w:rsidP="000B2A58">
      <w:pPr>
        <w:autoSpaceDE w:val="0"/>
        <w:autoSpaceDN w:val="0"/>
        <w:bidi/>
        <w:adjustRightInd w:val="0"/>
        <w:spacing w:after="0" w:line="240" w:lineRule="auto"/>
        <w:ind w:firstLine="1049"/>
        <w:jc w:val="both"/>
        <w:rPr>
          <w:rFonts w:ascii="Simplified Arabic" w:eastAsia="Times New Roman" w:hAnsi="Simplified Arabic" w:cs="Simplified Arabic"/>
          <w:sz w:val="32"/>
          <w:szCs w:val="32"/>
          <w:rtl/>
          <w:lang w:val="en-US" w:eastAsia="ar-SA"/>
        </w:rPr>
      </w:pPr>
      <w:r w:rsidRPr="005C2005">
        <w:rPr>
          <w:rFonts w:ascii="Simplified Arabic" w:eastAsia="Times New Roman" w:hAnsi="Simplified Arabic" w:cs="Simplified Arabic" w:hint="cs"/>
          <w:sz w:val="32"/>
          <w:szCs w:val="32"/>
          <w:rtl/>
          <w:lang w:val="en-US" w:eastAsia="ar-SA"/>
        </w:rPr>
        <w:t>يتبين من الجدول (</w:t>
      </w:r>
      <w:r>
        <w:rPr>
          <w:rFonts w:ascii="Simplified Arabic" w:eastAsia="Times New Roman" w:hAnsi="Simplified Arabic" w:cs="Simplified Arabic" w:hint="cs"/>
          <w:sz w:val="32"/>
          <w:szCs w:val="32"/>
          <w:rtl/>
          <w:lang w:val="en-US" w:eastAsia="ar-SA"/>
        </w:rPr>
        <w:t>6</w:t>
      </w:r>
      <w:r w:rsidRPr="005C2005">
        <w:rPr>
          <w:rFonts w:ascii="Simplified Arabic" w:eastAsia="Times New Roman" w:hAnsi="Simplified Arabic" w:cs="Simplified Arabic" w:hint="cs"/>
          <w:sz w:val="32"/>
          <w:szCs w:val="32"/>
          <w:rtl/>
          <w:lang w:val="en-US" w:eastAsia="ar-SA"/>
        </w:rPr>
        <w:t>،</w:t>
      </w:r>
      <w:r>
        <w:rPr>
          <w:rFonts w:ascii="Simplified Arabic" w:eastAsia="Times New Roman" w:hAnsi="Simplified Arabic" w:cs="Simplified Arabic" w:hint="cs"/>
          <w:sz w:val="32"/>
          <w:szCs w:val="32"/>
          <w:rtl/>
          <w:lang w:val="en-US" w:eastAsia="ar-SA"/>
        </w:rPr>
        <w:t>7</w:t>
      </w:r>
      <w:r w:rsidRPr="005C2005">
        <w:rPr>
          <w:rFonts w:ascii="Simplified Arabic" w:eastAsia="Times New Roman" w:hAnsi="Simplified Arabic" w:cs="Simplified Arabic" w:hint="cs"/>
          <w:sz w:val="32"/>
          <w:szCs w:val="32"/>
          <w:rtl/>
          <w:lang w:val="en-US" w:eastAsia="ar-SA"/>
        </w:rPr>
        <w:t>) عدم حدوث تحسن معنوي في نتائج الاختبارات البينية في الأسبوع الخامس في متغيرات الدراسة إذ أن وقت البرنامج</w:t>
      </w:r>
      <w:r w:rsidR="004226EA">
        <w:rPr>
          <w:rFonts w:ascii="Simplified Arabic" w:eastAsia="Times New Roman" w:hAnsi="Simplified Arabic" w:cs="Simplified Arabic" w:hint="cs"/>
          <w:sz w:val="32"/>
          <w:szCs w:val="32"/>
          <w:rtl/>
          <w:lang w:val="en-US" w:eastAsia="ar-SA"/>
        </w:rPr>
        <w:t>ا</w:t>
      </w:r>
      <w:r w:rsidRPr="005C2005">
        <w:rPr>
          <w:rFonts w:ascii="Simplified Arabic" w:eastAsia="Times New Roman" w:hAnsi="Simplified Arabic" w:cs="Simplified Arabic" w:hint="cs"/>
          <w:sz w:val="32"/>
          <w:szCs w:val="32"/>
          <w:rtl/>
          <w:lang w:val="en-US" w:eastAsia="ar-SA"/>
        </w:rPr>
        <w:t xml:space="preserve">ن </w:t>
      </w:r>
      <w:r w:rsidR="000B2A58">
        <w:rPr>
          <w:rFonts w:ascii="Simplified Arabic" w:eastAsia="Times New Roman" w:hAnsi="Simplified Arabic" w:cs="Simplified Arabic" w:hint="cs"/>
          <w:sz w:val="32"/>
          <w:szCs w:val="32"/>
          <w:rtl/>
          <w:lang w:val="en-US" w:eastAsia="ar-SA"/>
        </w:rPr>
        <w:t>التأهيليان</w:t>
      </w:r>
      <w:r w:rsidRPr="005C2005">
        <w:rPr>
          <w:rFonts w:ascii="Simplified Arabic" w:eastAsia="Times New Roman" w:hAnsi="Simplified Arabic" w:cs="Simplified Arabic" w:hint="cs"/>
          <w:sz w:val="32"/>
          <w:szCs w:val="32"/>
          <w:rtl/>
          <w:lang w:val="en-US" w:eastAsia="ar-SA"/>
        </w:rPr>
        <w:t xml:space="preserve"> بالاسلوب الفتري متوسط الشدة وجهاز </w:t>
      </w:r>
      <w:r w:rsidR="004226EA">
        <w:rPr>
          <w:rFonts w:ascii="Simplified Arabic" w:eastAsia="Times New Roman" w:hAnsi="Simplified Arabic" w:cs="Simplified Arabic" w:hint="cs"/>
          <w:sz w:val="32"/>
          <w:szCs w:val="32"/>
          <w:rtl/>
          <w:lang w:val="en-US" w:eastAsia="ar-SA"/>
        </w:rPr>
        <w:t xml:space="preserve">تحميل </w:t>
      </w:r>
      <w:r w:rsidRPr="005C2005">
        <w:rPr>
          <w:rFonts w:ascii="Simplified Arabic" w:eastAsia="Times New Roman" w:hAnsi="Simplified Arabic" w:cs="Simplified Arabic" w:hint="cs"/>
          <w:sz w:val="32"/>
          <w:szCs w:val="32"/>
          <w:rtl/>
          <w:lang w:val="en-US" w:eastAsia="ar-SA"/>
        </w:rPr>
        <w:t xml:space="preserve">العتبة الهوائية لم يكن كافياً لتحسين عمل العضلات التنفسية التي لها الدور المهم في عملية التبادل الغازي (الشهيق والزفير) وبالتالي المساعدة في تقليل ضيق التنفس وعدم الشعور بالتعب المبكر أثناء مزاولة الواجبات اليومية، ولأن مرضى </w:t>
      </w:r>
      <w:r w:rsidR="00DD541C">
        <w:rPr>
          <w:rFonts w:ascii="Simplified Arabic" w:eastAsia="Times New Roman" w:hAnsi="Simplified Arabic" w:cs="Simplified Arabic" w:hint="cs"/>
          <w:sz w:val="32"/>
          <w:szCs w:val="32"/>
          <w:rtl/>
          <w:lang w:val="en-US" w:eastAsia="ar-SA"/>
        </w:rPr>
        <w:t>الانسداد المزمن للمجاري التنفسية</w:t>
      </w:r>
      <w:r w:rsidRPr="005C2005">
        <w:rPr>
          <w:rFonts w:ascii="Simplified Arabic" w:eastAsia="Times New Roman" w:hAnsi="Simplified Arabic" w:cs="Simplified Arabic" w:hint="cs"/>
          <w:sz w:val="32"/>
          <w:szCs w:val="32"/>
          <w:rtl/>
          <w:lang w:val="en-US" w:eastAsia="ar-SA"/>
        </w:rPr>
        <w:t xml:space="preserve"> يعانون من المرض لمدة طويلة </w:t>
      </w:r>
      <w:r>
        <w:rPr>
          <w:rFonts w:ascii="Simplified Arabic" w:eastAsia="Times New Roman" w:hAnsi="Simplified Arabic" w:cs="Simplified Arabic" w:hint="cs"/>
          <w:sz w:val="32"/>
          <w:szCs w:val="32"/>
          <w:rtl/>
          <w:lang w:val="en-US" w:eastAsia="ar-SA"/>
        </w:rPr>
        <w:t xml:space="preserve">مما </w:t>
      </w:r>
      <w:r w:rsidRPr="005C2005">
        <w:rPr>
          <w:rFonts w:ascii="Simplified Arabic" w:eastAsia="Times New Roman" w:hAnsi="Simplified Arabic" w:cs="Simplified Arabic" w:hint="cs"/>
          <w:sz w:val="32"/>
          <w:szCs w:val="32"/>
          <w:rtl/>
          <w:lang w:val="en-US" w:eastAsia="ar-SA"/>
        </w:rPr>
        <w:t xml:space="preserve">يؤدي إلى حدوث </w:t>
      </w:r>
      <w:r w:rsidR="00B05E5F">
        <w:rPr>
          <w:rFonts w:ascii="Simplified Arabic" w:eastAsia="Times New Roman" w:hAnsi="Simplified Arabic" w:cs="Simplified Arabic" w:hint="cs"/>
          <w:sz w:val="32"/>
          <w:szCs w:val="32"/>
          <w:rtl/>
          <w:lang w:val="en-US" w:eastAsia="ar-SA"/>
        </w:rPr>
        <w:t>ضعف</w:t>
      </w:r>
      <w:r w:rsidRPr="005C2005">
        <w:rPr>
          <w:rFonts w:ascii="Simplified Arabic" w:eastAsia="Times New Roman" w:hAnsi="Simplified Arabic" w:cs="Simplified Arabic" w:hint="cs"/>
          <w:sz w:val="32"/>
          <w:szCs w:val="32"/>
          <w:rtl/>
          <w:lang w:val="en-US" w:eastAsia="ar-SA"/>
        </w:rPr>
        <w:t xml:space="preserve"> في العضلات التنفسية وضعف بالاداء ولهذا يحتاج المريض إلى وقت كافٍ يتناسب مع مدة المرض ونسبة ال</w:t>
      </w:r>
      <w:r w:rsidR="0018130D">
        <w:rPr>
          <w:rFonts w:ascii="Simplified Arabic" w:eastAsia="Times New Roman" w:hAnsi="Simplified Arabic" w:cs="Simplified Arabic" w:hint="cs"/>
          <w:sz w:val="32"/>
          <w:szCs w:val="32"/>
          <w:rtl/>
          <w:lang w:val="en-US" w:eastAsia="ar-SA"/>
        </w:rPr>
        <w:t>ضعف</w:t>
      </w:r>
      <w:r w:rsidRPr="005C2005">
        <w:rPr>
          <w:rFonts w:ascii="Simplified Arabic" w:eastAsia="Times New Roman" w:hAnsi="Simplified Arabic" w:cs="Simplified Arabic" w:hint="cs"/>
          <w:sz w:val="32"/>
          <w:szCs w:val="32"/>
          <w:rtl/>
          <w:lang w:val="en-US" w:eastAsia="ar-SA"/>
        </w:rPr>
        <w:t>للعودة</w:t>
      </w:r>
      <w:r>
        <w:rPr>
          <w:rFonts w:ascii="Simplified Arabic" w:eastAsia="Times New Roman" w:hAnsi="Simplified Arabic" w:cs="Simplified Arabic" w:hint="cs"/>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 xml:space="preserve">بالعضلات </w:t>
      </w:r>
      <w:r>
        <w:rPr>
          <w:rFonts w:ascii="Simplified Arabic" w:eastAsia="Times New Roman" w:hAnsi="Simplified Arabic" w:cs="Simplified Arabic" w:hint="cs"/>
          <w:sz w:val="32"/>
          <w:szCs w:val="32"/>
          <w:rtl/>
          <w:lang w:val="en-US" w:eastAsia="ar-SA"/>
        </w:rPr>
        <w:t>إلى قوة وتحمل مناسبين للوصول</w:t>
      </w:r>
      <w:r w:rsidRPr="005C2005">
        <w:rPr>
          <w:rFonts w:ascii="Simplified Arabic" w:eastAsia="Times New Roman" w:hAnsi="Simplified Arabic" w:cs="Simplified Arabic" w:hint="cs"/>
          <w:sz w:val="32"/>
          <w:szCs w:val="32"/>
          <w:rtl/>
          <w:lang w:val="en-US" w:eastAsia="ar-SA"/>
        </w:rPr>
        <w:t xml:space="preserve"> إلى عملها الطبيعي، وهذه النتائج جاءت متطابقة مع ما توصل له </w:t>
      </w:r>
      <w:r w:rsidRPr="005C2005">
        <w:rPr>
          <w:rFonts w:asciiTheme="majorBidi" w:eastAsia="Times New Roman" w:hAnsiTheme="majorBidi" w:cstheme="majorBidi"/>
          <w:sz w:val="32"/>
          <w:szCs w:val="32"/>
          <w:lang w:val="en-US" w:eastAsia="ar-SA"/>
        </w:rPr>
        <w:t>(</w:t>
      </w:r>
      <w:r w:rsidRPr="005C2005">
        <w:rPr>
          <w:rFonts w:ascii="Times New Roman" w:eastAsia="Times New Roman" w:hAnsi="Times New Roman" w:cs="Times New Roman"/>
          <w:sz w:val="32"/>
          <w:szCs w:val="32"/>
          <w:lang w:val="en-US"/>
        </w:rPr>
        <w:t xml:space="preserve">Thomas </w:t>
      </w:r>
      <w:r w:rsidRPr="005C2005">
        <w:rPr>
          <w:rFonts w:asciiTheme="majorBidi" w:eastAsia="Times New Roman" w:hAnsiTheme="majorBidi" w:cstheme="majorBidi"/>
          <w:i/>
          <w:iCs/>
          <w:sz w:val="32"/>
          <w:szCs w:val="32"/>
          <w:lang w:val="en-US"/>
        </w:rPr>
        <w:t>et al</w:t>
      </w:r>
      <w:r w:rsidRPr="005C2005">
        <w:rPr>
          <w:rFonts w:asciiTheme="majorBidi" w:eastAsia="Times New Roman" w:hAnsiTheme="majorBidi" w:cstheme="majorBidi"/>
          <w:sz w:val="32"/>
          <w:szCs w:val="32"/>
          <w:lang w:val="en-US"/>
        </w:rPr>
        <w:t>., 2000)</w:t>
      </w:r>
      <w:r w:rsidRPr="005C2005">
        <w:rPr>
          <w:rFonts w:asciiTheme="majorBidi" w:eastAsia="Times New Roman" w:hAnsiTheme="majorBidi" w:cstheme="majorBidi" w:hint="cs"/>
          <w:sz w:val="32"/>
          <w:szCs w:val="32"/>
          <w:rtl/>
          <w:lang w:val="en-US"/>
        </w:rPr>
        <w:t xml:space="preserve"> </w:t>
      </w:r>
      <w:r w:rsidRPr="005C2005">
        <w:rPr>
          <w:rFonts w:ascii="Simplified Arabic" w:eastAsia="Times New Roman" w:hAnsi="Simplified Arabic" w:cs="Simplified Arabic" w:hint="cs"/>
          <w:sz w:val="32"/>
          <w:szCs w:val="32"/>
          <w:rtl/>
          <w:lang w:val="en-US" w:eastAsia="ar-SA"/>
        </w:rPr>
        <w:t xml:space="preserve">بأن 4 إلى 5 أسابيع تكون غير كافية لأظهار بعض التحسن في عمل العضلات التنفسية ومستوى ضيق التنفس لمرضى </w:t>
      </w:r>
      <w:r w:rsidR="000B2A58">
        <w:rPr>
          <w:rFonts w:ascii="Simplified Arabic" w:eastAsia="Times New Roman" w:hAnsi="Simplified Arabic" w:cs="Simplified Arabic" w:hint="cs"/>
          <w:sz w:val="32"/>
          <w:szCs w:val="32"/>
          <w:rtl/>
          <w:lang w:val="en-US" w:eastAsia="ar-SA"/>
        </w:rPr>
        <w:t>الانسداد المزمن للمجاري التنفسية</w:t>
      </w:r>
      <w:r w:rsidRPr="005C2005">
        <w:rPr>
          <w:rFonts w:ascii="Simplified Arabic" w:eastAsia="Times New Roman" w:hAnsi="Simplified Arabic" w:cs="Simplified Arabic" w:hint="cs"/>
          <w:sz w:val="32"/>
          <w:szCs w:val="32"/>
          <w:rtl/>
          <w:lang w:val="en-US" w:eastAsia="ar-SA"/>
        </w:rPr>
        <w:t xml:space="preserve"> ولكنها تساهم في أيقاف أنخفاض </w:t>
      </w:r>
      <w:r>
        <w:rPr>
          <w:rFonts w:ascii="Simplified Arabic" w:eastAsia="Times New Roman" w:hAnsi="Simplified Arabic" w:cs="Simplified Arabic" w:hint="cs"/>
          <w:sz w:val="32"/>
          <w:szCs w:val="32"/>
          <w:rtl/>
          <w:lang w:val="en-US" w:eastAsia="ar-SA"/>
        </w:rPr>
        <w:t xml:space="preserve">حجم الزفير </w:t>
      </w:r>
      <w:r w:rsidR="000B2A58">
        <w:rPr>
          <w:rFonts w:ascii="Simplified Arabic" w:eastAsia="Times New Roman" w:hAnsi="Simplified Arabic" w:cs="Simplified Arabic" w:hint="cs"/>
          <w:sz w:val="32"/>
          <w:szCs w:val="32"/>
          <w:rtl/>
          <w:lang w:val="en-US" w:eastAsia="ar-SA"/>
        </w:rPr>
        <w:t>القسري</w:t>
      </w:r>
      <w:r>
        <w:rPr>
          <w:rFonts w:ascii="Simplified Arabic" w:eastAsia="Times New Roman" w:hAnsi="Simplified Arabic" w:cs="Simplified Arabic" w:hint="cs"/>
          <w:sz w:val="32"/>
          <w:szCs w:val="32"/>
          <w:rtl/>
          <w:lang w:val="en-US" w:eastAsia="ar-SA"/>
        </w:rPr>
        <w:t xml:space="preserve"> في الثانية الاولى</w:t>
      </w:r>
      <w:r w:rsidRPr="005C2005">
        <w:rPr>
          <w:rFonts w:ascii="Simplified Arabic" w:eastAsia="Times New Roman" w:hAnsi="Simplified Arabic" w:cs="Simplified Arabic"/>
          <w:sz w:val="32"/>
          <w:szCs w:val="32"/>
          <w:lang w:val="en-US" w:eastAsia="ar-SA"/>
        </w:rPr>
        <w:t>(FEV1)</w:t>
      </w:r>
      <w:r w:rsidRPr="005C2005">
        <w:rPr>
          <w:rFonts w:ascii="Simplified Arabic" w:eastAsia="Times New Roman" w:hAnsi="Simplified Arabic" w:cs="Simplified Arabic" w:hint="cs"/>
          <w:vanish/>
          <w:sz w:val="32"/>
          <w:szCs w:val="32"/>
          <w:rtl/>
          <w:lang w:val="en-US" w:eastAsia="ar-SA"/>
        </w:rPr>
        <w:t xml:space="preserve">يقاف </w:t>
      </w:r>
      <w:r w:rsidRPr="005C2005">
        <w:rPr>
          <w:rFonts w:ascii="Simplified Arabic" w:eastAsia="Times New Roman" w:hAnsi="Simplified Arabic" w:cs="Simplified Arabic" w:hint="cs"/>
          <w:sz w:val="32"/>
          <w:szCs w:val="32"/>
          <w:vertAlign w:val="superscript"/>
          <w:rtl/>
          <w:lang w:val="en-US" w:eastAsia="ar-SA"/>
        </w:rPr>
        <w:t>(</w:t>
      </w:r>
      <w:r w:rsidRPr="005C2005">
        <w:rPr>
          <w:rFonts w:ascii="Simplified Arabic" w:eastAsia="Times New Roman" w:hAnsi="Simplified Arabic" w:cs="Times New Roman"/>
          <w:sz w:val="32"/>
          <w:szCs w:val="32"/>
          <w:vertAlign w:val="superscript"/>
          <w:rtl/>
          <w:lang w:val="en-US" w:eastAsia="ar-SA"/>
        </w:rPr>
        <w:footnoteReference w:id="1"/>
      </w:r>
      <w:r w:rsidRPr="005C2005">
        <w:rPr>
          <w:rFonts w:ascii="Simplified Arabic" w:eastAsia="Times New Roman" w:hAnsi="Simplified Arabic" w:cs="Simplified Arabic" w:hint="cs"/>
          <w:sz w:val="32"/>
          <w:szCs w:val="32"/>
          <w:vertAlign w:val="superscript"/>
          <w:rtl/>
          <w:lang w:val="en-US" w:eastAsia="ar-SA"/>
        </w:rPr>
        <w:t>)</w:t>
      </w:r>
      <w:r w:rsidRPr="005C2005">
        <w:rPr>
          <w:rFonts w:ascii="Simplified Arabic" w:eastAsia="Times New Roman" w:hAnsi="Simplified Arabic" w:cs="Simplified Arabic" w:hint="cs"/>
          <w:sz w:val="32"/>
          <w:szCs w:val="32"/>
          <w:rtl/>
          <w:lang w:val="en-US" w:eastAsia="ar-SA"/>
        </w:rPr>
        <w:t>، بينما</w:t>
      </w:r>
      <w:r w:rsidRPr="005C2005">
        <w:rPr>
          <w:rFonts w:asciiTheme="majorBidi" w:eastAsia="Times New Roman" w:hAnsiTheme="majorBidi" w:cstheme="majorBidi" w:hint="cs"/>
          <w:sz w:val="28"/>
          <w:szCs w:val="28"/>
          <w:rtl/>
          <w:lang w:val="en-US" w:bidi="ar-IQ"/>
        </w:rPr>
        <w:t xml:space="preserve"> </w:t>
      </w:r>
      <w:r w:rsidRPr="005C2005">
        <w:rPr>
          <w:rFonts w:ascii="Simplified Arabic" w:eastAsia="Times New Roman" w:hAnsi="Simplified Arabic" w:cs="Simplified Arabic" w:hint="cs"/>
          <w:sz w:val="32"/>
          <w:szCs w:val="32"/>
          <w:rtl/>
          <w:lang w:val="en-US" w:eastAsia="ar-SA"/>
        </w:rPr>
        <w:t>وجد</w:t>
      </w:r>
      <w:r>
        <w:rPr>
          <w:rFonts w:ascii="Simplified Arabic" w:eastAsia="Times New Roman" w:hAnsi="Simplified Arabic" w:cs="Simplified Arabic" w:hint="cs"/>
          <w:sz w:val="32"/>
          <w:szCs w:val="32"/>
          <w:rtl/>
          <w:lang w:val="en-US" w:eastAsia="ar-SA"/>
        </w:rPr>
        <w:t xml:space="preserve"> </w:t>
      </w:r>
      <w:r w:rsidRPr="005C2005">
        <w:rPr>
          <w:rFonts w:asciiTheme="majorBidi" w:eastAsia="Times New Roman" w:hAnsiTheme="majorBidi" w:cstheme="majorBidi"/>
          <w:sz w:val="32"/>
          <w:szCs w:val="32"/>
          <w:lang w:val="en-US" w:eastAsia="ar-SA"/>
        </w:rPr>
        <w:t xml:space="preserve"> (</w:t>
      </w:r>
      <w:r w:rsidRPr="005C2005">
        <w:rPr>
          <w:rFonts w:asciiTheme="majorBidi" w:eastAsia="Times New Roman" w:hAnsiTheme="majorBidi" w:cstheme="majorBidi"/>
          <w:sz w:val="32"/>
          <w:szCs w:val="32"/>
          <w:lang w:val="en-US"/>
        </w:rPr>
        <w:t xml:space="preserve">Francisco </w:t>
      </w:r>
      <w:r w:rsidRPr="005C2005">
        <w:rPr>
          <w:rFonts w:asciiTheme="majorBidi" w:eastAsia="Times New Roman" w:hAnsiTheme="majorBidi" w:cstheme="majorBidi"/>
          <w:i/>
          <w:iCs/>
          <w:sz w:val="32"/>
          <w:szCs w:val="32"/>
          <w:lang w:val="en-US"/>
        </w:rPr>
        <w:t>et al</w:t>
      </w:r>
      <w:r w:rsidRPr="005C2005">
        <w:rPr>
          <w:rFonts w:asciiTheme="majorBidi" w:eastAsia="Times New Roman" w:hAnsiTheme="majorBidi" w:cstheme="majorBidi"/>
          <w:sz w:val="32"/>
          <w:szCs w:val="32"/>
          <w:lang w:val="en-US"/>
        </w:rPr>
        <w:t>., 2002)</w:t>
      </w:r>
      <w:r w:rsidRPr="005C2005">
        <w:rPr>
          <w:rFonts w:asciiTheme="majorBidi" w:eastAsia="Times New Roman" w:hAnsiTheme="majorBidi" w:cstheme="majorBidi"/>
          <w:sz w:val="28"/>
          <w:szCs w:val="28"/>
          <w:rtl/>
          <w:lang w:val="en-US" w:eastAsia="ar-SA"/>
        </w:rPr>
        <w:t xml:space="preserve"> </w:t>
      </w:r>
      <w:r w:rsidRPr="005C2005">
        <w:rPr>
          <w:rFonts w:ascii="Simplified Arabic" w:eastAsia="Times New Roman" w:hAnsi="Simplified Arabic" w:cs="Simplified Arabic" w:hint="cs"/>
          <w:sz w:val="32"/>
          <w:szCs w:val="32"/>
          <w:rtl/>
          <w:lang w:val="en-US" w:eastAsia="ar-SA"/>
        </w:rPr>
        <w:t xml:space="preserve">بأن التدريب لمدة 5 اسابيع باستخدام تمارين </w:t>
      </w:r>
      <w:r w:rsidR="00DA18F2">
        <w:rPr>
          <w:rFonts w:ascii="Simplified Arabic" w:eastAsia="Times New Roman" w:hAnsi="Simplified Arabic" w:cs="Simplified Arabic" w:hint="cs"/>
          <w:sz w:val="32"/>
          <w:szCs w:val="32"/>
          <w:rtl/>
          <w:lang w:val="en-US" w:eastAsia="ar-SA"/>
        </w:rPr>
        <w:t>علاجية</w:t>
      </w:r>
      <w:r w:rsidRPr="005C2005">
        <w:rPr>
          <w:rFonts w:ascii="Simplified Arabic" w:eastAsia="Times New Roman" w:hAnsi="Simplified Arabic" w:cs="Simplified Arabic" w:hint="cs"/>
          <w:sz w:val="32"/>
          <w:szCs w:val="32"/>
          <w:rtl/>
          <w:lang w:val="en-US" w:eastAsia="ar-SA"/>
        </w:rPr>
        <w:t xml:space="preserve"> للأطراف العليا غير كافية لتحسين ال</w:t>
      </w:r>
      <w:r w:rsidR="0018130D">
        <w:rPr>
          <w:rFonts w:ascii="Simplified Arabic" w:eastAsia="Times New Roman" w:hAnsi="Simplified Arabic" w:cs="Simplified Arabic" w:hint="cs"/>
          <w:sz w:val="32"/>
          <w:szCs w:val="32"/>
          <w:rtl/>
          <w:lang w:val="en-US" w:eastAsia="ar-SA"/>
        </w:rPr>
        <w:t>ضعف</w:t>
      </w:r>
      <w:r w:rsidR="000B2A58">
        <w:rPr>
          <w:rFonts w:ascii="Simplified Arabic" w:eastAsia="Times New Roman" w:hAnsi="Simplified Arabic" w:cs="Simplified Arabic" w:hint="cs"/>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في العضلات التنفسية وتحسين الوظائف الحيوية للجهاز التنفسي</w:t>
      </w:r>
      <w:r w:rsidRPr="005C2005">
        <w:rPr>
          <w:rFonts w:ascii="Simplified Arabic" w:eastAsia="Times New Roman" w:hAnsi="Simplified Arabic" w:cs="Simplified Arabic" w:hint="cs"/>
          <w:sz w:val="32"/>
          <w:szCs w:val="32"/>
          <w:vertAlign w:val="superscript"/>
          <w:rtl/>
          <w:lang w:val="en-US" w:eastAsia="ar-SA"/>
        </w:rPr>
        <w:t>(</w:t>
      </w:r>
      <w:r w:rsidRPr="005C2005">
        <w:rPr>
          <w:rFonts w:ascii="Simplified Arabic" w:eastAsia="Times New Roman" w:hAnsi="Simplified Arabic" w:cs="Times New Roman"/>
          <w:sz w:val="32"/>
          <w:szCs w:val="32"/>
          <w:vertAlign w:val="superscript"/>
          <w:rtl/>
          <w:lang w:val="en-US" w:eastAsia="ar-SA"/>
        </w:rPr>
        <w:footnoteReference w:id="2"/>
      </w:r>
      <w:r w:rsidRPr="005C2005">
        <w:rPr>
          <w:rFonts w:ascii="Simplified Arabic" w:eastAsia="Times New Roman" w:hAnsi="Simplified Arabic" w:cs="Simplified Arabic" w:hint="cs"/>
          <w:sz w:val="32"/>
          <w:szCs w:val="32"/>
          <w:vertAlign w:val="superscript"/>
          <w:rtl/>
          <w:lang w:val="en-US" w:eastAsia="ar-SA"/>
        </w:rPr>
        <w:t>)</w:t>
      </w:r>
      <w:r w:rsidRPr="005C2005">
        <w:rPr>
          <w:rFonts w:asciiTheme="majorBidi" w:eastAsia="Times New Roman" w:hAnsiTheme="majorBidi" w:cstheme="majorBidi" w:hint="cs"/>
          <w:sz w:val="32"/>
          <w:szCs w:val="32"/>
          <w:rtl/>
          <w:lang w:val="en-US" w:bidi="ar-IQ"/>
        </w:rPr>
        <w:t xml:space="preserve">، </w:t>
      </w:r>
      <w:r w:rsidRPr="005C2005">
        <w:rPr>
          <w:rFonts w:ascii="Simplified Arabic" w:eastAsia="Times New Roman" w:hAnsi="Simplified Arabic" w:cs="Simplified Arabic" w:hint="cs"/>
          <w:sz w:val="32"/>
          <w:szCs w:val="32"/>
          <w:rtl/>
          <w:lang w:val="en-US" w:eastAsia="ar-SA"/>
        </w:rPr>
        <w:t xml:space="preserve">وقد وجد </w:t>
      </w:r>
      <w:r w:rsidRPr="005C2005">
        <w:rPr>
          <w:rFonts w:asciiTheme="majorBidi" w:eastAsia="Times New Roman" w:hAnsiTheme="majorBidi" w:cstheme="majorBidi"/>
          <w:sz w:val="28"/>
          <w:szCs w:val="28"/>
          <w:lang w:val="en-US" w:eastAsia="ar-SA"/>
        </w:rPr>
        <w:t>(</w:t>
      </w:r>
      <w:r w:rsidRPr="005C2005">
        <w:rPr>
          <w:rFonts w:ascii="Times New Roman" w:eastAsia="Times New Roman" w:hAnsi="Times New Roman" w:cs="Times New Roman"/>
          <w:sz w:val="28"/>
          <w:szCs w:val="28"/>
          <w:lang w:val="en-US"/>
        </w:rPr>
        <w:t>Newall</w:t>
      </w:r>
      <w:r w:rsidRPr="005C2005">
        <w:rPr>
          <w:rFonts w:asciiTheme="majorBidi" w:eastAsia="Times New Roman" w:hAnsiTheme="majorBidi" w:cstheme="majorBidi"/>
          <w:i/>
          <w:iCs/>
          <w:sz w:val="32"/>
          <w:szCs w:val="32"/>
          <w:lang w:val="en-US"/>
        </w:rPr>
        <w:t xml:space="preserve"> </w:t>
      </w:r>
      <w:r w:rsidRPr="005C2005">
        <w:rPr>
          <w:rFonts w:asciiTheme="majorBidi" w:eastAsia="Times New Roman" w:hAnsiTheme="majorBidi" w:cstheme="majorBidi"/>
          <w:i/>
          <w:iCs/>
          <w:sz w:val="28"/>
          <w:szCs w:val="28"/>
          <w:lang w:val="en-US"/>
        </w:rPr>
        <w:t>et al</w:t>
      </w:r>
      <w:r w:rsidRPr="005C2005">
        <w:rPr>
          <w:rFonts w:asciiTheme="majorBidi" w:eastAsia="Times New Roman" w:hAnsiTheme="majorBidi" w:cstheme="majorBidi"/>
          <w:sz w:val="28"/>
          <w:szCs w:val="28"/>
          <w:lang w:val="en-US"/>
        </w:rPr>
        <w:t>., 2005)</w:t>
      </w:r>
      <w:r w:rsidRPr="005C2005">
        <w:rPr>
          <w:rFonts w:asciiTheme="majorBidi" w:eastAsia="Times New Roman" w:hAnsiTheme="majorBidi" w:cstheme="majorBidi" w:hint="cs"/>
          <w:sz w:val="28"/>
          <w:szCs w:val="28"/>
          <w:rtl/>
          <w:lang w:val="en-US" w:bidi="ar-IQ"/>
        </w:rPr>
        <w:t xml:space="preserve"> </w:t>
      </w:r>
      <w:r w:rsidRPr="005C2005">
        <w:rPr>
          <w:rFonts w:ascii="Simplified Arabic" w:eastAsia="Times New Roman" w:hAnsi="Simplified Arabic" w:cs="Simplified Arabic" w:hint="cs"/>
          <w:sz w:val="32"/>
          <w:szCs w:val="32"/>
          <w:rtl/>
          <w:lang w:val="en-US" w:eastAsia="ar-SA"/>
        </w:rPr>
        <w:t xml:space="preserve">بأن التدريب بالاسلوب الفتري المنخفض والمرتفع الشدة يحتاج إلى وقت لا يقل عن 6 أسابيع </w:t>
      </w:r>
      <w:r w:rsidRPr="005C2005">
        <w:rPr>
          <w:rFonts w:ascii="Simplified Arabic" w:eastAsia="Times New Roman" w:hAnsi="Simplified Arabic" w:cs="Simplified Arabic" w:hint="cs"/>
          <w:sz w:val="32"/>
          <w:szCs w:val="32"/>
          <w:rtl/>
          <w:lang w:val="en-US" w:eastAsia="ar-SA"/>
        </w:rPr>
        <w:lastRenderedPageBreak/>
        <w:t>لتحسين الوظيفة الرئوية وقوة عضلة الحجاب الحاجز لتوليد ضغط أكبر أثناء التنفس وتقليل ضيق التنفس</w:t>
      </w:r>
      <w:r w:rsidRPr="005C2005">
        <w:rPr>
          <w:rFonts w:ascii="Simplified Arabic" w:eastAsia="Times New Roman" w:hAnsi="Simplified Arabic" w:cs="Simplified Arabic" w:hint="cs"/>
          <w:sz w:val="32"/>
          <w:szCs w:val="32"/>
          <w:vertAlign w:val="superscript"/>
          <w:rtl/>
          <w:lang w:val="en-US" w:eastAsia="ar-SA"/>
        </w:rPr>
        <w:t>(</w:t>
      </w:r>
      <w:r w:rsidRPr="005C2005">
        <w:rPr>
          <w:rFonts w:ascii="Simplified Arabic" w:eastAsia="Times New Roman" w:hAnsi="Simplified Arabic" w:cs="Times New Roman"/>
          <w:sz w:val="32"/>
          <w:szCs w:val="32"/>
          <w:vertAlign w:val="superscript"/>
          <w:rtl/>
          <w:lang w:val="en-US" w:eastAsia="ar-SA"/>
        </w:rPr>
        <w:footnoteReference w:id="3"/>
      </w:r>
      <w:r w:rsidRPr="005C2005">
        <w:rPr>
          <w:rFonts w:ascii="Simplified Arabic" w:eastAsia="Times New Roman" w:hAnsi="Simplified Arabic" w:cs="Simplified Arabic" w:hint="cs"/>
          <w:sz w:val="32"/>
          <w:szCs w:val="32"/>
          <w:vertAlign w:val="superscript"/>
          <w:rtl/>
          <w:lang w:val="en-US" w:eastAsia="ar-SA"/>
        </w:rPr>
        <w:t>)</w:t>
      </w:r>
      <w:r w:rsidRPr="005C2005">
        <w:rPr>
          <w:rFonts w:asciiTheme="majorBidi" w:eastAsia="Times New Roman" w:hAnsiTheme="majorBidi" w:cstheme="majorBidi" w:hint="cs"/>
          <w:sz w:val="32"/>
          <w:szCs w:val="32"/>
          <w:rtl/>
          <w:lang w:val="en-US" w:bidi="ar-IQ"/>
        </w:rPr>
        <w:t>.</w:t>
      </w:r>
    </w:p>
    <w:p w:rsidR="00DA3B8C" w:rsidRDefault="00DA3B8C" w:rsidP="00DA3B8C">
      <w:pPr>
        <w:autoSpaceDE w:val="0"/>
        <w:autoSpaceDN w:val="0"/>
        <w:bidi/>
        <w:adjustRightInd w:val="0"/>
        <w:spacing w:after="0" w:line="240" w:lineRule="auto"/>
        <w:ind w:firstLine="1049"/>
        <w:jc w:val="both"/>
        <w:rPr>
          <w:rFonts w:ascii="Simplified Arabic" w:eastAsia="Times New Roman" w:hAnsi="Simplified Arabic" w:cs="Simplified Arabic"/>
          <w:sz w:val="32"/>
          <w:szCs w:val="32"/>
          <w:rtl/>
          <w:lang w:val="en-US" w:eastAsia="ar-SA" w:bidi="ar-IQ"/>
        </w:rPr>
      </w:pPr>
      <w:r w:rsidRPr="005C2005">
        <w:rPr>
          <w:rFonts w:ascii="Simplified Arabic" w:eastAsia="Times New Roman" w:hAnsi="Simplified Arabic" w:cs="Simplified Arabic" w:hint="cs"/>
          <w:sz w:val="32"/>
          <w:szCs w:val="32"/>
          <w:rtl/>
          <w:lang w:val="en-US" w:eastAsia="ar-SA"/>
        </w:rPr>
        <w:t xml:space="preserve">وقد أكدت بعض الدراسات السابقة بأن التأهيل باستخدام أجهزة المقاومة مثل جهاز </w:t>
      </w:r>
      <w:r w:rsidR="001C5FA8">
        <w:rPr>
          <w:rFonts w:ascii="Simplified Arabic" w:eastAsia="Times New Roman" w:hAnsi="Simplified Arabic" w:cs="Simplified Arabic" w:hint="cs"/>
          <w:sz w:val="32"/>
          <w:szCs w:val="32"/>
          <w:rtl/>
          <w:lang w:val="en-US" w:eastAsia="ar-SA"/>
        </w:rPr>
        <w:t xml:space="preserve">تحميل </w:t>
      </w:r>
      <w:r w:rsidRPr="005C2005">
        <w:rPr>
          <w:rFonts w:ascii="Simplified Arabic" w:eastAsia="Times New Roman" w:hAnsi="Simplified Arabic" w:cs="Simplified Arabic" w:hint="cs"/>
          <w:sz w:val="32"/>
          <w:szCs w:val="32"/>
          <w:rtl/>
          <w:lang w:val="en-US" w:eastAsia="ar-SA"/>
        </w:rPr>
        <w:t>العتبة الهوائية أثناء رفع الذراع غير المسند</w:t>
      </w:r>
      <w:r w:rsidR="001C5FA8">
        <w:rPr>
          <w:rFonts w:ascii="Simplified Arabic" w:eastAsia="Times New Roman" w:hAnsi="Simplified Arabic" w:cs="Simplified Arabic" w:hint="cs"/>
          <w:sz w:val="32"/>
          <w:szCs w:val="32"/>
          <w:rtl/>
          <w:lang w:val="en-US" w:eastAsia="ar-SA"/>
        </w:rPr>
        <w:t>ة</w:t>
      </w:r>
      <w:r w:rsidRPr="005C2005">
        <w:rPr>
          <w:rFonts w:ascii="Simplified Arabic" w:eastAsia="Times New Roman" w:hAnsi="Simplified Arabic" w:cs="Simplified Arabic" w:hint="cs"/>
          <w:sz w:val="32"/>
          <w:szCs w:val="32"/>
          <w:rtl/>
          <w:lang w:val="en-US" w:eastAsia="ar-SA"/>
        </w:rPr>
        <w:t xml:space="preserve"> يحتاج لفترة لا تقل عن 6 أسابيع للحصول على نتائج ايجابية ومن هذه الدراسات دراسة                             </w:t>
      </w:r>
      <w:r w:rsidRPr="005C2005">
        <w:rPr>
          <w:rFonts w:asciiTheme="majorBidi" w:eastAsia="Times New Roman" w:hAnsiTheme="majorBidi" w:cstheme="majorBidi"/>
          <w:sz w:val="32"/>
          <w:szCs w:val="32"/>
          <w:lang w:val="en-US" w:eastAsia="ar-SA"/>
        </w:rPr>
        <w:t xml:space="preserve">(Geddes </w:t>
      </w:r>
      <w:r w:rsidRPr="005C2005">
        <w:rPr>
          <w:rFonts w:asciiTheme="majorBidi" w:eastAsia="Times New Roman" w:hAnsiTheme="majorBidi" w:cstheme="majorBidi"/>
          <w:i/>
          <w:iCs/>
          <w:sz w:val="32"/>
          <w:szCs w:val="32"/>
          <w:lang w:val="en-US" w:eastAsia="ar-SA"/>
        </w:rPr>
        <w:t>et al</w:t>
      </w:r>
      <w:r w:rsidRPr="005C2005">
        <w:rPr>
          <w:rFonts w:asciiTheme="majorBidi" w:eastAsia="Times New Roman" w:hAnsiTheme="majorBidi" w:cstheme="majorBidi"/>
          <w:sz w:val="32"/>
          <w:szCs w:val="32"/>
          <w:lang w:val="en-US" w:eastAsia="ar-SA"/>
        </w:rPr>
        <w:t xml:space="preserve">., 2005) </w:t>
      </w:r>
      <w:r w:rsidRPr="005C2005">
        <w:rPr>
          <w:rFonts w:ascii="Simplified Arabic" w:eastAsia="Times New Roman" w:hAnsi="Simplified Arabic" w:cs="Simplified Arabic" w:hint="cs"/>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bidi="ar-IQ"/>
        </w:rPr>
        <w:t xml:space="preserve">التي وجدت بأن فترة 5-6 أسابيع من التأهيل باستخدام جهاز </w:t>
      </w:r>
      <w:r w:rsidR="000B2A58">
        <w:rPr>
          <w:rFonts w:ascii="Simplified Arabic" w:eastAsia="Times New Roman" w:hAnsi="Simplified Arabic" w:cs="Simplified Arabic" w:hint="cs"/>
          <w:sz w:val="32"/>
          <w:szCs w:val="32"/>
          <w:rtl/>
          <w:lang w:val="en-US" w:eastAsia="ar-SA" w:bidi="ar-IQ"/>
        </w:rPr>
        <w:t xml:space="preserve">تحميل </w:t>
      </w:r>
      <w:r w:rsidRPr="005C2005">
        <w:rPr>
          <w:rFonts w:ascii="Simplified Arabic" w:eastAsia="Times New Roman" w:hAnsi="Simplified Arabic" w:cs="Simplified Arabic" w:hint="cs"/>
          <w:sz w:val="32"/>
          <w:szCs w:val="32"/>
          <w:rtl/>
          <w:lang w:val="en-US" w:eastAsia="ar-SA" w:bidi="ar-IQ"/>
        </w:rPr>
        <w:t xml:space="preserve">العتبة الهوائية تكون غير كافية للحصول على نتائج </w:t>
      </w:r>
      <w:proofErr w:type="gramStart"/>
      <w:r w:rsidRPr="005C2005">
        <w:rPr>
          <w:rFonts w:ascii="Simplified Arabic" w:eastAsia="Times New Roman" w:hAnsi="Simplified Arabic" w:cs="Simplified Arabic" w:hint="cs"/>
          <w:sz w:val="32"/>
          <w:szCs w:val="32"/>
          <w:rtl/>
          <w:lang w:val="en-US" w:eastAsia="ar-SA" w:bidi="ar-IQ"/>
        </w:rPr>
        <w:t>معنوية</w:t>
      </w:r>
      <w:r w:rsidRPr="005C2005">
        <w:rPr>
          <w:rFonts w:ascii="Simplified Arabic" w:eastAsia="Times New Roman" w:hAnsi="Simplified Arabic" w:cs="Simplified Arabic" w:hint="cs"/>
          <w:sz w:val="32"/>
          <w:szCs w:val="32"/>
          <w:vertAlign w:val="superscript"/>
          <w:rtl/>
          <w:lang w:val="en-US" w:eastAsia="ar-SA" w:bidi="ar-IQ"/>
        </w:rPr>
        <w:t>(</w:t>
      </w:r>
      <w:proofErr w:type="gramEnd"/>
      <w:r w:rsidRPr="005C2005">
        <w:rPr>
          <w:rFonts w:ascii="Simplified Arabic" w:eastAsia="Times New Roman" w:hAnsi="Simplified Arabic" w:cs="Simplified Arabic"/>
          <w:sz w:val="32"/>
          <w:szCs w:val="32"/>
          <w:vertAlign w:val="superscript"/>
          <w:rtl/>
          <w:lang w:val="en-US" w:eastAsia="ar-SA" w:bidi="ar-IQ"/>
        </w:rPr>
        <w:footnoteReference w:id="4"/>
      </w:r>
      <w:r w:rsidRPr="005C2005">
        <w:rPr>
          <w:rFonts w:ascii="Simplified Arabic" w:eastAsia="Times New Roman" w:hAnsi="Simplified Arabic" w:cs="Simplified Arabic" w:hint="cs"/>
          <w:sz w:val="32"/>
          <w:szCs w:val="32"/>
          <w:vertAlign w:val="superscript"/>
          <w:rtl/>
          <w:lang w:val="en-US" w:eastAsia="ar-SA" w:bidi="ar-IQ"/>
        </w:rPr>
        <w:t>)</w:t>
      </w:r>
      <w:r w:rsidRPr="005C2005">
        <w:rPr>
          <w:rFonts w:ascii="Simplified Arabic" w:eastAsia="Times New Roman" w:hAnsi="Simplified Arabic" w:cs="Simplified Arabic" w:hint="cs"/>
          <w:sz w:val="32"/>
          <w:szCs w:val="32"/>
          <w:rtl/>
          <w:lang w:val="en-US" w:eastAsia="ar-SA" w:bidi="ar-IQ"/>
        </w:rPr>
        <w:t xml:space="preserve">، وقد استنتج </w:t>
      </w:r>
      <w:r w:rsidRPr="005C2005">
        <w:rPr>
          <w:rFonts w:asciiTheme="majorBidi" w:eastAsia="Times New Roman" w:hAnsiTheme="majorBidi" w:cstheme="majorBidi"/>
          <w:sz w:val="32"/>
          <w:szCs w:val="32"/>
          <w:lang w:val="en-US" w:eastAsia="ar-SA"/>
        </w:rPr>
        <w:t>(Paltiel</w:t>
      </w:r>
      <w:r w:rsidRPr="005C2005">
        <w:rPr>
          <w:rFonts w:asciiTheme="majorBidi" w:eastAsia="Times New Roman" w:hAnsiTheme="majorBidi" w:cstheme="majorBidi"/>
          <w:sz w:val="32"/>
          <w:szCs w:val="32"/>
          <w:lang w:val="en-US" w:eastAsia="ar-SA" w:bidi="ar-IQ"/>
        </w:rPr>
        <w:t xml:space="preserve"> </w:t>
      </w:r>
      <w:r w:rsidRPr="005C2005">
        <w:rPr>
          <w:rFonts w:asciiTheme="majorBidi" w:eastAsia="Times New Roman" w:hAnsiTheme="majorBidi" w:cstheme="majorBidi"/>
          <w:i/>
          <w:iCs/>
          <w:sz w:val="32"/>
          <w:szCs w:val="32"/>
          <w:lang w:val="en-US" w:eastAsia="ar-SA" w:bidi="ar-IQ"/>
        </w:rPr>
        <w:t>et al</w:t>
      </w:r>
      <w:r w:rsidRPr="005C2005">
        <w:rPr>
          <w:rFonts w:asciiTheme="majorBidi" w:eastAsia="Times New Roman" w:hAnsiTheme="majorBidi" w:cstheme="majorBidi"/>
          <w:sz w:val="32"/>
          <w:szCs w:val="32"/>
          <w:lang w:val="en-US" w:eastAsia="ar-SA" w:bidi="ar-IQ"/>
        </w:rPr>
        <w:t>., 2003)</w:t>
      </w:r>
      <w:r w:rsidRPr="005C2005">
        <w:rPr>
          <w:rFonts w:ascii="Simplified Arabic" w:eastAsia="Times New Roman" w:hAnsi="Simplified Arabic" w:cs="Simplified Arabic" w:hint="cs"/>
          <w:sz w:val="32"/>
          <w:szCs w:val="32"/>
          <w:rtl/>
          <w:lang w:val="en-US" w:eastAsia="ar-SA" w:bidi="ar-IQ"/>
        </w:rPr>
        <w:t xml:space="preserve"> بأن مدة 5 أسابيع باستخدام جهاز </w:t>
      </w:r>
      <w:r w:rsidR="001C5FA8">
        <w:rPr>
          <w:rFonts w:ascii="Simplified Arabic" w:eastAsia="Times New Roman" w:hAnsi="Simplified Arabic" w:cs="Simplified Arabic" w:hint="cs"/>
          <w:sz w:val="32"/>
          <w:szCs w:val="32"/>
          <w:rtl/>
          <w:lang w:val="en-US" w:eastAsia="ar-SA" w:bidi="ar-IQ"/>
        </w:rPr>
        <w:t xml:space="preserve">تحميل </w:t>
      </w:r>
      <w:r w:rsidRPr="005C2005">
        <w:rPr>
          <w:rFonts w:ascii="Simplified Arabic" w:eastAsia="Times New Roman" w:hAnsi="Simplified Arabic" w:cs="Simplified Arabic" w:hint="cs"/>
          <w:sz w:val="32"/>
          <w:szCs w:val="32"/>
          <w:rtl/>
          <w:lang w:val="en-US" w:eastAsia="ar-SA" w:bidi="ar-IQ"/>
        </w:rPr>
        <w:t>العتبة الهوائية تكون غير كافية لتحسين قوة وتحمل العضلات التنفسية وتقليل الضغط المسلط على الحجاب الحاجز أثناء التنفس وبالتالي تقليل ضيق التنفس</w:t>
      </w:r>
      <w:r w:rsidRPr="005C2005">
        <w:rPr>
          <w:rFonts w:ascii="Simplified Arabic" w:eastAsia="Times New Roman" w:hAnsi="Simplified Arabic" w:cs="Simplified Arabic" w:hint="cs"/>
          <w:sz w:val="32"/>
          <w:szCs w:val="32"/>
          <w:vertAlign w:val="superscript"/>
          <w:rtl/>
          <w:lang w:val="en-US" w:eastAsia="ar-SA" w:bidi="ar-IQ"/>
        </w:rPr>
        <w:t>(</w:t>
      </w:r>
      <w:r w:rsidRPr="005C2005">
        <w:rPr>
          <w:rFonts w:ascii="Simplified Arabic" w:eastAsia="Times New Roman" w:hAnsi="Simplified Arabic" w:cs="Simplified Arabic"/>
          <w:sz w:val="32"/>
          <w:szCs w:val="32"/>
          <w:vertAlign w:val="superscript"/>
          <w:rtl/>
          <w:lang w:val="en-US" w:eastAsia="ar-SA" w:bidi="ar-IQ"/>
        </w:rPr>
        <w:footnoteReference w:id="5"/>
      </w:r>
      <w:r w:rsidRPr="005C2005">
        <w:rPr>
          <w:rFonts w:ascii="Simplified Arabic" w:eastAsia="Times New Roman" w:hAnsi="Simplified Arabic" w:cs="Simplified Arabic" w:hint="cs"/>
          <w:sz w:val="32"/>
          <w:szCs w:val="32"/>
          <w:vertAlign w:val="superscript"/>
          <w:rtl/>
          <w:lang w:val="en-US" w:eastAsia="ar-SA" w:bidi="ar-IQ"/>
        </w:rPr>
        <w:t>)</w:t>
      </w:r>
      <w:r w:rsidRPr="005C2005">
        <w:rPr>
          <w:rFonts w:ascii="Simplified Arabic" w:eastAsia="Times New Roman" w:hAnsi="Simplified Arabic" w:cs="Simplified Arabic" w:hint="cs"/>
          <w:sz w:val="32"/>
          <w:szCs w:val="32"/>
          <w:rtl/>
          <w:lang w:val="en-US" w:eastAsia="ar-SA" w:bidi="ar-IQ"/>
        </w:rPr>
        <w:t>.</w:t>
      </w:r>
    </w:p>
    <w:p w:rsidR="005C2005" w:rsidRDefault="000B2A58" w:rsidP="000B2A58">
      <w:pPr>
        <w:bidi/>
        <w:spacing w:after="0" w:line="240" w:lineRule="auto"/>
        <w:ind w:firstLine="1133"/>
        <w:jc w:val="both"/>
        <w:rPr>
          <w:rFonts w:ascii="Simplified Arabic" w:eastAsia="Times New Roman" w:hAnsi="Simplified Arabic" w:cs="Simplified Arabic"/>
          <w:sz w:val="32"/>
          <w:szCs w:val="32"/>
          <w:rtl/>
          <w:lang w:val="en-US" w:eastAsia="ar-SA" w:bidi="ar-IQ"/>
        </w:rPr>
      </w:pPr>
      <w:r>
        <w:rPr>
          <w:rFonts w:ascii="Simplified Arabic" w:eastAsia="Times New Roman" w:hAnsi="Simplified Arabic" w:cs="Simplified Arabic" w:hint="cs"/>
          <w:sz w:val="32"/>
          <w:szCs w:val="32"/>
          <w:rtl/>
          <w:lang w:val="en-US" w:eastAsia="ar-SA"/>
        </w:rPr>
        <w:t xml:space="preserve">أما </w:t>
      </w:r>
      <w:r w:rsidR="005C2005" w:rsidRPr="005C2005">
        <w:rPr>
          <w:rFonts w:ascii="Simplified Arabic" w:eastAsia="Times New Roman" w:hAnsi="Simplified Arabic" w:cs="Simplified Arabic" w:hint="cs"/>
          <w:sz w:val="32"/>
          <w:szCs w:val="32"/>
          <w:rtl/>
          <w:lang w:val="en-US" w:eastAsia="ar-SA"/>
        </w:rPr>
        <w:t>الجدول (</w:t>
      </w:r>
      <w:r w:rsidR="00CB1B6F">
        <w:rPr>
          <w:rFonts w:ascii="Simplified Arabic" w:eastAsia="Times New Roman" w:hAnsi="Simplified Arabic" w:cs="Simplified Arabic" w:hint="cs"/>
          <w:sz w:val="32"/>
          <w:szCs w:val="32"/>
          <w:rtl/>
          <w:lang w:val="en-US" w:eastAsia="ar-SA"/>
        </w:rPr>
        <w:t>8</w:t>
      </w:r>
      <w:r w:rsidR="005C2005" w:rsidRPr="005C2005">
        <w:rPr>
          <w:rFonts w:ascii="Simplified Arabic" w:eastAsia="Times New Roman" w:hAnsi="Simplified Arabic" w:cs="Simplified Arabic" w:hint="cs"/>
          <w:sz w:val="32"/>
          <w:szCs w:val="32"/>
          <w:rtl/>
          <w:lang w:val="en-US" w:eastAsia="ar-SA"/>
        </w:rPr>
        <w:t xml:space="preserve">) </w:t>
      </w:r>
      <w:r>
        <w:rPr>
          <w:rFonts w:ascii="Simplified Arabic" w:eastAsia="Times New Roman" w:hAnsi="Simplified Arabic" w:cs="Simplified Arabic" w:hint="cs"/>
          <w:sz w:val="32"/>
          <w:szCs w:val="32"/>
          <w:rtl/>
          <w:lang w:val="en-US" w:eastAsia="ar-SA"/>
        </w:rPr>
        <w:t xml:space="preserve">فقد </w:t>
      </w:r>
      <w:r w:rsidRPr="005C2005">
        <w:rPr>
          <w:rFonts w:ascii="Simplified Arabic" w:eastAsia="Times New Roman" w:hAnsi="Simplified Arabic" w:cs="Simplified Arabic" w:hint="cs"/>
          <w:sz w:val="32"/>
          <w:szCs w:val="32"/>
          <w:rtl/>
          <w:lang w:val="en-US" w:eastAsia="ar-SA"/>
        </w:rPr>
        <w:t xml:space="preserve">أظهر </w:t>
      </w:r>
      <w:r w:rsidR="005C2005" w:rsidRPr="005C2005">
        <w:rPr>
          <w:rFonts w:ascii="Simplified Arabic" w:eastAsia="Times New Roman" w:hAnsi="Simplified Arabic" w:cs="Simplified Arabic" w:hint="cs"/>
          <w:sz w:val="32"/>
          <w:szCs w:val="32"/>
          <w:rtl/>
          <w:lang w:val="en-US" w:eastAsia="ar-SA"/>
        </w:rPr>
        <w:t xml:space="preserve">عدم حدوث تحسن معنوي في نتائج المجموعة الضابطة في متغيرات الدراسة في الاختبارات البينية عن القبلية بعد مرور 5 أسابيع من العلاج وذلك لأن الدواء </w:t>
      </w:r>
      <w:r w:rsidR="005C2005" w:rsidRPr="005C2005">
        <w:rPr>
          <w:rFonts w:ascii="Simplified Arabic" w:eastAsia="Times New Roman" w:hAnsi="Simplified Arabic" w:cs="Simplified Arabic" w:hint="cs"/>
          <w:sz w:val="32"/>
          <w:szCs w:val="32"/>
          <w:rtl/>
          <w:lang w:val="en-US" w:eastAsia="ar-SA" w:bidi="ar-IQ"/>
        </w:rPr>
        <w:t xml:space="preserve">يساعد في علاج الالتهابات الناتجة من الفيروسات والبكتريا المختلفة ويمنع تفاقم علامات ومسببات ضيق التنفس مؤقتاً ولكنه </w:t>
      </w:r>
      <w:r w:rsidR="005C2005" w:rsidRPr="005C2005">
        <w:rPr>
          <w:rFonts w:ascii="Simplified Arabic" w:eastAsia="Times New Roman" w:hAnsi="Simplified Arabic" w:cs="Simplified Arabic" w:hint="cs"/>
          <w:sz w:val="32"/>
          <w:szCs w:val="32"/>
          <w:rtl/>
          <w:lang w:val="en-US" w:eastAsia="ar-SA"/>
        </w:rPr>
        <w:t xml:space="preserve">لا يساعد في تقوية العضلات التنفسية وزيادة كمية الشهيق والزفير وبالتالي يساهم في إعطاء راحة وقتية لمرضى </w:t>
      </w:r>
      <w:r>
        <w:rPr>
          <w:rFonts w:ascii="Simplified Arabic" w:eastAsia="Times New Roman" w:hAnsi="Simplified Arabic" w:cs="Simplified Arabic" w:hint="cs"/>
          <w:sz w:val="32"/>
          <w:szCs w:val="32"/>
          <w:rtl/>
          <w:lang w:val="en-US" w:eastAsia="ar-SA"/>
        </w:rPr>
        <w:t xml:space="preserve">الانسداد المزمن للمجاري التنفسية </w:t>
      </w:r>
      <w:r w:rsidR="005C2005" w:rsidRPr="005C2005">
        <w:rPr>
          <w:rFonts w:ascii="Simplified Arabic" w:eastAsia="Times New Roman" w:hAnsi="Simplified Arabic" w:cs="Simplified Arabic" w:hint="cs"/>
          <w:sz w:val="32"/>
          <w:szCs w:val="32"/>
          <w:rtl/>
          <w:lang w:val="en-US" w:eastAsia="ar-SA"/>
        </w:rPr>
        <w:t xml:space="preserve">ولكن سرعان ما ينتكس المريض مرة أخرى ويدخل إلى المستشفى، وقد استنتج </w:t>
      </w:r>
      <w:r w:rsidR="005C2005" w:rsidRPr="005C2005">
        <w:rPr>
          <w:rFonts w:ascii="Simplified Arabic" w:eastAsia="Times New Roman" w:hAnsi="Simplified Arabic" w:cs="Simplified Arabic"/>
          <w:sz w:val="32"/>
          <w:szCs w:val="32"/>
          <w:lang w:val="en-US" w:eastAsia="ar-SA"/>
        </w:rPr>
        <w:t>(</w:t>
      </w:r>
      <w:r w:rsidR="005C2005" w:rsidRPr="005C2005">
        <w:rPr>
          <w:rFonts w:asciiTheme="majorBidi" w:hAnsiTheme="majorBidi" w:cstheme="majorBidi"/>
          <w:sz w:val="32"/>
          <w:szCs w:val="32"/>
          <w:lang w:val="en-US"/>
        </w:rPr>
        <w:t xml:space="preserve">Vathenen, </w:t>
      </w:r>
      <w:r w:rsidR="005C2005" w:rsidRPr="005C2005">
        <w:rPr>
          <w:rFonts w:asciiTheme="majorBidi" w:hAnsiTheme="majorBidi" w:cstheme="majorBidi"/>
          <w:i/>
          <w:iCs/>
          <w:sz w:val="32"/>
          <w:szCs w:val="32"/>
          <w:lang w:val="en-US"/>
        </w:rPr>
        <w:t>et al</w:t>
      </w:r>
      <w:r w:rsidR="005C2005" w:rsidRPr="005C2005">
        <w:rPr>
          <w:rFonts w:asciiTheme="majorBidi" w:hAnsiTheme="majorBidi" w:cstheme="majorBidi"/>
          <w:sz w:val="32"/>
          <w:szCs w:val="32"/>
          <w:lang w:val="en-US"/>
        </w:rPr>
        <w:t>., 1988</w:t>
      </w:r>
      <w:r w:rsidR="005C2005" w:rsidRPr="005C2005">
        <w:rPr>
          <w:rFonts w:ascii="Simplified Arabic" w:eastAsia="Times New Roman" w:hAnsi="Simplified Arabic" w:cs="Simplified Arabic"/>
          <w:sz w:val="32"/>
          <w:szCs w:val="32"/>
          <w:lang w:val="en-US" w:eastAsia="ar-SA"/>
        </w:rPr>
        <w:t>)</w:t>
      </w:r>
      <w:r w:rsidR="005C2005" w:rsidRPr="005C2005">
        <w:rPr>
          <w:rFonts w:ascii="Simplified Arabic" w:eastAsia="Times New Roman" w:hAnsi="Simplified Arabic" w:cs="Simplified Arabic" w:hint="cs"/>
          <w:sz w:val="32"/>
          <w:szCs w:val="32"/>
          <w:rtl/>
          <w:lang w:val="en-US" w:eastAsia="ar-SA" w:bidi="ar-IQ"/>
        </w:rPr>
        <w:t xml:space="preserve"> بأن استخدام العلاج المنتظم يؤدي إلى السيطرة على علامات مرض </w:t>
      </w:r>
      <w:r w:rsidR="004226EA">
        <w:rPr>
          <w:rFonts w:ascii="Simplified Arabic" w:eastAsia="Times New Roman" w:hAnsi="Simplified Arabic" w:cs="Simplified Arabic" w:hint="cs"/>
          <w:sz w:val="32"/>
          <w:szCs w:val="32"/>
          <w:rtl/>
          <w:lang w:val="en-US" w:eastAsia="ar-SA" w:bidi="ar-IQ"/>
        </w:rPr>
        <w:t xml:space="preserve">الانسداد </w:t>
      </w:r>
      <w:r>
        <w:rPr>
          <w:rFonts w:ascii="Simplified Arabic" w:eastAsia="Times New Roman" w:hAnsi="Simplified Arabic" w:cs="Simplified Arabic" w:hint="cs"/>
          <w:sz w:val="32"/>
          <w:szCs w:val="32"/>
          <w:rtl/>
          <w:lang w:val="en-US" w:eastAsia="ar-SA"/>
        </w:rPr>
        <w:t>المزمن للمجاري التنفسية</w:t>
      </w:r>
      <w:r w:rsidR="005C2005" w:rsidRPr="005C2005">
        <w:rPr>
          <w:rFonts w:ascii="Simplified Arabic" w:eastAsia="Times New Roman" w:hAnsi="Simplified Arabic" w:cs="Simplified Arabic" w:hint="cs"/>
          <w:sz w:val="32"/>
          <w:szCs w:val="32"/>
          <w:vertAlign w:val="superscript"/>
          <w:rtl/>
          <w:lang w:val="en-US" w:eastAsia="ar-SA" w:bidi="ar-IQ"/>
        </w:rPr>
        <w:t>(</w:t>
      </w:r>
      <w:r w:rsidR="005C2005" w:rsidRPr="005C2005">
        <w:rPr>
          <w:rFonts w:ascii="Simplified Arabic" w:eastAsia="Times New Roman" w:hAnsi="Simplified Arabic" w:cs="Simplified Arabic"/>
          <w:sz w:val="32"/>
          <w:szCs w:val="32"/>
          <w:vertAlign w:val="superscript"/>
          <w:rtl/>
          <w:lang w:val="en-US" w:eastAsia="ar-SA" w:bidi="ar-IQ"/>
        </w:rPr>
        <w:footnoteReference w:id="6"/>
      </w:r>
      <w:r w:rsidR="005C2005" w:rsidRPr="005C2005">
        <w:rPr>
          <w:rFonts w:ascii="Simplified Arabic" w:eastAsia="Times New Roman" w:hAnsi="Simplified Arabic" w:cs="Simplified Arabic" w:hint="cs"/>
          <w:sz w:val="32"/>
          <w:szCs w:val="32"/>
          <w:vertAlign w:val="superscript"/>
          <w:rtl/>
          <w:lang w:val="en-US" w:eastAsia="ar-SA" w:bidi="ar-IQ"/>
        </w:rPr>
        <w:t>)</w:t>
      </w:r>
      <w:r w:rsidR="005C2005" w:rsidRPr="005C2005">
        <w:rPr>
          <w:rFonts w:ascii="Simplified Arabic" w:eastAsia="Times New Roman" w:hAnsi="Simplified Arabic" w:cs="Simplified Arabic" w:hint="cs"/>
          <w:sz w:val="32"/>
          <w:szCs w:val="32"/>
          <w:rtl/>
          <w:lang w:val="en-US" w:eastAsia="ar-SA" w:bidi="ar-IQ"/>
        </w:rPr>
        <w:t xml:space="preserve">، وهناك دليل غير مؤكد من قبل الدراسات السابقة عن مرضى </w:t>
      </w:r>
      <w:r w:rsidR="004226EA">
        <w:rPr>
          <w:rFonts w:ascii="Simplified Arabic" w:eastAsia="Times New Roman" w:hAnsi="Simplified Arabic" w:cs="Simplified Arabic" w:hint="cs"/>
          <w:sz w:val="32"/>
          <w:szCs w:val="32"/>
          <w:rtl/>
          <w:lang w:val="en-US" w:eastAsia="ar-SA" w:bidi="ar-IQ"/>
        </w:rPr>
        <w:t xml:space="preserve">الانسداد </w:t>
      </w:r>
      <w:r>
        <w:rPr>
          <w:rFonts w:ascii="Simplified Arabic" w:eastAsia="Times New Roman" w:hAnsi="Simplified Arabic" w:cs="Simplified Arabic" w:hint="cs"/>
          <w:sz w:val="32"/>
          <w:szCs w:val="32"/>
          <w:rtl/>
          <w:lang w:val="en-US" w:eastAsia="ar-SA"/>
        </w:rPr>
        <w:t xml:space="preserve">المزمن للمجاري التنفسية </w:t>
      </w:r>
      <w:r w:rsidR="005C2005" w:rsidRPr="005C2005">
        <w:rPr>
          <w:rFonts w:ascii="Simplified Arabic" w:eastAsia="Times New Roman" w:hAnsi="Simplified Arabic" w:cs="Simplified Arabic" w:hint="cs"/>
          <w:sz w:val="32"/>
          <w:szCs w:val="32"/>
          <w:rtl/>
          <w:lang w:val="en-US" w:eastAsia="ar-SA" w:bidi="ar-IQ"/>
        </w:rPr>
        <w:t xml:space="preserve">ذات المستوى الشديد بأن الفائدة الاساسية من العلاج الدوائي لتحسين تفريغ الرئتين أثناء الزفير وهذا قد يساعد على تقليل فرط الانتفاخ الديناميكي أثناء الاستراحة وخلال </w:t>
      </w:r>
      <w:r w:rsidR="005C2005" w:rsidRPr="005C2005">
        <w:rPr>
          <w:rFonts w:ascii="Simplified Arabic" w:eastAsia="Times New Roman" w:hAnsi="Simplified Arabic" w:cs="Simplified Arabic" w:hint="cs"/>
          <w:sz w:val="32"/>
          <w:szCs w:val="32"/>
          <w:rtl/>
          <w:lang w:val="en-US" w:eastAsia="ar-SA" w:bidi="ar-IQ"/>
        </w:rPr>
        <w:lastRenderedPageBreak/>
        <w:t>التمرين</w:t>
      </w:r>
      <w:r w:rsidR="005C2005" w:rsidRPr="005C2005">
        <w:rPr>
          <w:rFonts w:ascii="Simplified Arabic" w:eastAsia="Times New Roman" w:hAnsi="Simplified Arabic" w:cs="Simplified Arabic" w:hint="cs"/>
          <w:sz w:val="32"/>
          <w:szCs w:val="32"/>
          <w:vertAlign w:val="superscript"/>
          <w:rtl/>
          <w:lang w:val="en-US" w:eastAsia="ar-SA" w:bidi="ar-IQ"/>
        </w:rPr>
        <w:t>(</w:t>
      </w:r>
      <w:r w:rsidR="005C2005" w:rsidRPr="005C2005">
        <w:rPr>
          <w:rFonts w:ascii="Simplified Arabic" w:eastAsia="Times New Roman" w:hAnsi="Simplified Arabic" w:cs="Simplified Arabic"/>
          <w:sz w:val="32"/>
          <w:szCs w:val="32"/>
          <w:vertAlign w:val="superscript"/>
          <w:rtl/>
          <w:lang w:val="en-US" w:eastAsia="ar-SA" w:bidi="ar-IQ"/>
        </w:rPr>
        <w:footnoteReference w:id="7"/>
      </w:r>
      <w:r w:rsidR="005C2005" w:rsidRPr="005C2005">
        <w:rPr>
          <w:rFonts w:ascii="Simplified Arabic" w:eastAsia="Times New Roman" w:hAnsi="Simplified Arabic" w:cs="Simplified Arabic" w:hint="cs"/>
          <w:sz w:val="32"/>
          <w:szCs w:val="32"/>
          <w:vertAlign w:val="superscript"/>
          <w:rtl/>
          <w:lang w:val="en-US" w:eastAsia="ar-SA" w:bidi="ar-IQ"/>
        </w:rPr>
        <w:t>)</w:t>
      </w:r>
      <w:r w:rsidR="005C2005" w:rsidRPr="005C2005">
        <w:rPr>
          <w:rFonts w:ascii="Simplified Arabic" w:eastAsia="Times New Roman" w:hAnsi="Simplified Arabic" w:cs="Simplified Arabic" w:hint="cs"/>
          <w:sz w:val="32"/>
          <w:szCs w:val="32"/>
          <w:rtl/>
          <w:lang w:val="en-US" w:eastAsia="ar-SA" w:bidi="ar-IQ"/>
        </w:rPr>
        <w:t xml:space="preserve">، بينما وجد كل من </w:t>
      </w:r>
      <w:r w:rsidR="005C2005" w:rsidRPr="005C2005">
        <w:rPr>
          <w:rFonts w:ascii="Simplified Arabic" w:eastAsia="Times New Roman" w:hAnsi="Simplified Arabic" w:cs="Simplified Arabic"/>
          <w:sz w:val="32"/>
          <w:szCs w:val="32"/>
          <w:lang w:val="en-US" w:eastAsia="ar-SA" w:bidi="ar-IQ"/>
        </w:rPr>
        <w:t>(</w:t>
      </w:r>
      <w:r w:rsidR="005C2005" w:rsidRPr="005C2005">
        <w:rPr>
          <w:rFonts w:asciiTheme="majorBidi" w:eastAsia="Times New Roman" w:hAnsiTheme="majorBidi" w:cstheme="majorBidi"/>
          <w:sz w:val="32"/>
          <w:szCs w:val="32"/>
          <w:lang w:val="en-US" w:eastAsia="ar-SA" w:bidi="ar-IQ"/>
        </w:rPr>
        <w:t xml:space="preserve">Hay </w:t>
      </w:r>
      <w:r w:rsidR="005C2005" w:rsidRPr="005C2005">
        <w:rPr>
          <w:rFonts w:asciiTheme="majorBidi" w:eastAsia="Times New Roman" w:hAnsiTheme="majorBidi" w:cstheme="majorBidi"/>
          <w:i/>
          <w:iCs/>
          <w:sz w:val="32"/>
          <w:szCs w:val="32"/>
          <w:lang w:val="en-US" w:eastAsia="ar-SA" w:bidi="ar-IQ"/>
        </w:rPr>
        <w:t>et al</w:t>
      </w:r>
      <w:r w:rsidR="005C2005" w:rsidRPr="005C2005">
        <w:rPr>
          <w:rFonts w:asciiTheme="majorBidi" w:eastAsia="Times New Roman" w:hAnsiTheme="majorBidi" w:cstheme="majorBidi"/>
          <w:sz w:val="32"/>
          <w:szCs w:val="32"/>
          <w:lang w:val="en-US" w:eastAsia="ar-SA" w:bidi="ar-IQ"/>
        </w:rPr>
        <w:t>.,</w:t>
      </w:r>
      <w:r w:rsidR="005C2005" w:rsidRPr="005C2005">
        <w:rPr>
          <w:rFonts w:ascii="Simplified Arabic" w:eastAsia="Times New Roman" w:hAnsi="Simplified Arabic" w:cs="Simplified Arabic"/>
          <w:sz w:val="32"/>
          <w:szCs w:val="32"/>
          <w:lang w:val="en-US" w:eastAsia="ar-SA" w:bidi="ar-IQ"/>
        </w:rPr>
        <w:t xml:space="preserve"> </w:t>
      </w:r>
      <w:r w:rsidR="005C2005" w:rsidRPr="005C2005">
        <w:rPr>
          <w:rFonts w:asciiTheme="majorBidi" w:eastAsia="Times New Roman" w:hAnsiTheme="majorBidi" w:cstheme="majorBidi"/>
          <w:sz w:val="32"/>
          <w:szCs w:val="32"/>
          <w:lang w:val="en-US" w:eastAsia="ar-SA" w:bidi="ar-IQ"/>
        </w:rPr>
        <w:t>1998</w:t>
      </w:r>
      <w:r w:rsidR="005C2005" w:rsidRPr="005C2005">
        <w:rPr>
          <w:rFonts w:ascii="Simplified Arabic" w:eastAsia="Times New Roman" w:hAnsi="Simplified Arabic" w:cs="Simplified Arabic"/>
          <w:sz w:val="32"/>
          <w:szCs w:val="32"/>
          <w:lang w:val="en-US" w:eastAsia="ar-SA" w:bidi="ar-IQ"/>
        </w:rPr>
        <w:t>)</w:t>
      </w:r>
      <w:r w:rsidR="005C2005" w:rsidRPr="005C2005">
        <w:rPr>
          <w:rFonts w:ascii="Simplified Arabic" w:eastAsia="Times New Roman" w:hAnsi="Simplified Arabic" w:cs="Simplified Arabic" w:hint="cs"/>
          <w:sz w:val="32"/>
          <w:szCs w:val="32"/>
          <w:rtl/>
          <w:lang w:val="en-US" w:eastAsia="ar-SA" w:bidi="ar-IQ"/>
        </w:rPr>
        <w:t xml:space="preserve"> و </w:t>
      </w:r>
      <w:r w:rsidR="005C2005" w:rsidRPr="005C2005">
        <w:rPr>
          <w:rFonts w:ascii="Simplified Arabic" w:eastAsia="Times New Roman" w:hAnsi="Simplified Arabic" w:cs="Simplified Arabic"/>
          <w:sz w:val="32"/>
          <w:szCs w:val="32"/>
          <w:lang w:val="en-US" w:eastAsia="ar-SA" w:bidi="ar-IQ"/>
        </w:rPr>
        <w:t>(</w:t>
      </w:r>
      <w:r w:rsidR="005C2005" w:rsidRPr="005C2005">
        <w:rPr>
          <w:rFonts w:asciiTheme="majorBidi" w:eastAsia="Times New Roman" w:hAnsiTheme="majorBidi" w:cstheme="majorBidi"/>
          <w:sz w:val="32"/>
          <w:szCs w:val="32"/>
          <w:lang w:val="en-US" w:eastAsia="ar-SA" w:bidi="ar-IQ"/>
        </w:rPr>
        <w:t>Berger &amp; Smith, 2000</w:t>
      </w:r>
      <w:r w:rsidR="005C2005" w:rsidRPr="005C2005">
        <w:rPr>
          <w:rFonts w:ascii="Simplified Arabic" w:eastAsia="Times New Roman" w:hAnsi="Simplified Arabic" w:cs="Simplified Arabic"/>
          <w:sz w:val="32"/>
          <w:szCs w:val="32"/>
          <w:lang w:val="en-US" w:eastAsia="ar-SA" w:bidi="ar-IQ"/>
        </w:rPr>
        <w:t>)</w:t>
      </w:r>
      <w:r w:rsidR="005C2005" w:rsidRPr="005C2005">
        <w:rPr>
          <w:rFonts w:ascii="Simplified Arabic" w:eastAsia="Times New Roman" w:hAnsi="Simplified Arabic" w:cs="Simplified Arabic" w:hint="cs"/>
          <w:sz w:val="32"/>
          <w:szCs w:val="32"/>
          <w:rtl/>
          <w:lang w:val="en-US" w:eastAsia="ar-SA" w:bidi="ar-IQ"/>
        </w:rPr>
        <w:t xml:space="preserve"> بأن العلاج الدوائي لا يساعد في تحسين </w:t>
      </w:r>
      <w:r w:rsidR="00CB1B6F">
        <w:rPr>
          <w:rFonts w:ascii="Simplified Arabic" w:eastAsia="Times New Roman" w:hAnsi="Simplified Arabic" w:cs="Simplified Arabic" w:hint="cs"/>
          <w:sz w:val="32"/>
          <w:szCs w:val="32"/>
          <w:rtl/>
          <w:lang w:val="en-US" w:eastAsia="ar-SA" w:bidi="ar-IQ"/>
        </w:rPr>
        <w:t xml:space="preserve">حجم الزفير </w:t>
      </w:r>
      <w:r>
        <w:rPr>
          <w:rFonts w:ascii="Simplified Arabic" w:eastAsia="Times New Roman" w:hAnsi="Simplified Arabic" w:cs="Simplified Arabic" w:hint="cs"/>
          <w:sz w:val="32"/>
          <w:szCs w:val="32"/>
          <w:rtl/>
          <w:lang w:val="en-US" w:eastAsia="ar-SA" w:bidi="ar-IQ"/>
        </w:rPr>
        <w:t>القسري</w:t>
      </w:r>
      <w:r w:rsidR="00CB1B6F">
        <w:rPr>
          <w:rFonts w:ascii="Simplified Arabic" w:eastAsia="Times New Roman" w:hAnsi="Simplified Arabic" w:cs="Simplified Arabic" w:hint="cs"/>
          <w:sz w:val="32"/>
          <w:szCs w:val="32"/>
          <w:rtl/>
          <w:lang w:val="en-US" w:eastAsia="ar-SA" w:bidi="ar-IQ"/>
        </w:rPr>
        <w:t xml:space="preserve"> في الثانية الاولى</w:t>
      </w:r>
      <w:r w:rsidR="005C2005" w:rsidRPr="005C2005">
        <w:rPr>
          <w:rFonts w:ascii="Simplified Arabic" w:eastAsia="Times New Roman" w:hAnsi="Simplified Arabic" w:cs="Simplified Arabic"/>
          <w:sz w:val="32"/>
          <w:szCs w:val="32"/>
          <w:lang w:val="en-US" w:eastAsia="ar-SA" w:bidi="ar-IQ"/>
        </w:rPr>
        <w:t>FEV1</w:t>
      </w:r>
      <w:r w:rsidR="005C2005" w:rsidRPr="005C2005">
        <w:rPr>
          <w:rFonts w:ascii="Simplified Arabic" w:eastAsia="Times New Roman" w:hAnsi="Simplified Arabic" w:cs="Simplified Arabic" w:hint="cs"/>
          <w:sz w:val="32"/>
          <w:szCs w:val="32"/>
          <w:rtl/>
          <w:lang w:val="en-US" w:eastAsia="ar-SA" w:bidi="ar-IQ"/>
        </w:rPr>
        <w:t xml:space="preserve"> والضغط الشهيقي الاقصى </w:t>
      </w:r>
      <w:r w:rsidR="005C2005" w:rsidRPr="005C2005">
        <w:rPr>
          <w:rFonts w:ascii="Simplified Arabic" w:eastAsia="Times New Roman" w:hAnsi="Simplified Arabic" w:cs="Simplified Arabic"/>
          <w:sz w:val="32"/>
          <w:szCs w:val="32"/>
          <w:lang w:val="en-US" w:eastAsia="ar-SA" w:bidi="ar-IQ"/>
        </w:rPr>
        <w:t>PI,max</w:t>
      </w:r>
      <w:r w:rsidR="005C2005" w:rsidRPr="005C2005">
        <w:rPr>
          <w:rFonts w:ascii="Simplified Arabic" w:eastAsia="Times New Roman" w:hAnsi="Simplified Arabic" w:cs="Simplified Arabic" w:hint="cs"/>
          <w:sz w:val="32"/>
          <w:szCs w:val="32"/>
          <w:rtl/>
          <w:lang w:val="en-US" w:eastAsia="ar-SA" w:bidi="ar-IQ"/>
        </w:rPr>
        <w:t xml:space="preserve"> لأنه لا يؤدي إلى زيادة قوة العضلات التنفسية التي لها دور مهم في تحسين مستوى المتغيرات المذكورة أعلاه</w:t>
      </w:r>
      <w:r w:rsidR="005C2005" w:rsidRPr="005C2005">
        <w:rPr>
          <w:rFonts w:ascii="Simplified Arabic" w:eastAsia="Times New Roman" w:hAnsi="Simplified Arabic" w:cs="Simplified Arabic" w:hint="cs"/>
          <w:sz w:val="32"/>
          <w:szCs w:val="32"/>
          <w:vertAlign w:val="superscript"/>
          <w:rtl/>
          <w:lang w:val="en-US" w:eastAsia="ar-SA" w:bidi="ar-IQ"/>
        </w:rPr>
        <w:t>(</w:t>
      </w:r>
      <w:r w:rsidR="005C2005" w:rsidRPr="005C2005">
        <w:rPr>
          <w:rFonts w:ascii="Simplified Arabic" w:eastAsia="Times New Roman" w:hAnsi="Simplified Arabic" w:cs="Simplified Arabic"/>
          <w:sz w:val="32"/>
          <w:szCs w:val="32"/>
          <w:vertAlign w:val="superscript"/>
          <w:rtl/>
          <w:lang w:val="en-US" w:eastAsia="ar-SA" w:bidi="ar-IQ"/>
        </w:rPr>
        <w:footnoteReference w:id="8"/>
      </w:r>
      <w:r w:rsidR="005C2005" w:rsidRPr="005C2005">
        <w:rPr>
          <w:rFonts w:ascii="Simplified Arabic" w:eastAsia="Times New Roman" w:hAnsi="Simplified Arabic" w:cs="Simplified Arabic" w:hint="cs"/>
          <w:sz w:val="32"/>
          <w:szCs w:val="32"/>
          <w:vertAlign w:val="superscript"/>
          <w:rtl/>
          <w:lang w:val="en-US" w:eastAsia="ar-SA" w:bidi="ar-IQ"/>
        </w:rPr>
        <w:t>)(</w:t>
      </w:r>
      <w:r w:rsidR="005C2005" w:rsidRPr="005C2005">
        <w:rPr>
          <w:rFonts w:ascii="Simplified Arabic" w:eastAsia="Times New Roman" w:hAnsi="Simplified Arabic" w:cs="Simplified Arabic"/>
          <w:sz w:val="32"/>
          <w:szCs w:val="32"/>
          <w:vertAlign w:val="superscript"/>
          <w:rtl/>
          <w:lang w:val="en-US" w:eastAsia="ar-SA" w:bidi="ar-IQ"/>
        </w:rPr>
        <w:footnoteReference w:id="9"/>
      </w:r>
      <w:r w:rsidR="005C2005" w:rsidRPr="005C2005">
        <w:rPr>
          <w:rFonts w:ascii="Simplified Arabic" w:eastAsia="Times New Roman" w:hAnsi="Simplified Arabic" w:cs="Simplified Arabic" w:hint="cs"/>
          <w:sz w:val="32"/>
          <w:szCs w:val="32"/>
          <w:vertAlign w:val="superscript"/>
          <w:rtl/>
          <w:lang w:val="en-US" w:eastAsia="ar-SA" w:bidi="ar-IQ"/>
        </w:rPr>
        <w:t>)</w:t>
      </w:r>
      <w:r w:rsidR="005C2005" w:rsidRPr="005C2005">
        <w:rPr>
          <w:rFonts w:ascii="Simplified Arabic" w:eastAsia="Times New Roman" w:hAnsi="Simplified Arabic" w:cs="Simplified Arabic" w:hint="cs"/>
          <w:sz w:val="32"/>
          <w:szCs w:val="32"/>
          <w:rtl/>
          <w:lang w:val="en-US" w:eastAsia="ar-SA" w:bidi="ar-IQ"/>
        </w:rPr>
        <w:t>، ويرى الباحث عدم التحسن في هذه المتغيرات دليل</w:t>
      </w:r>
      <w:r w:rsidR="009866EB">
        <w:rPr>
          <w:rFonts w:ascii="Simplified Arabic" w:eastAsia="Times New Roman" w:hAnsi="Simplified Arabic" w:cs="Simplified Arabic" w:hint="cs"/>
          <w:sz w:val="32"/>
          <w:szCs w:val="32"/>
          <w:rtl/>
          <w:lang w:val="en-US" w:eastAsia="ar-SA" w:bidi="ar-IQ"/>
        </w:rPr>
        <w:t>اً</w:t>
      </w:r>
      <w:r w:rsidR="005C2005" w:rsidRPr="005C2005">
        <w:rPr>
          <w:rFonts w:ascii="Simplified Arabic" w:eastAsia="Times New Roman" w:hAnsi="Simplified Arabic" w:cs="Simplified Arabic" w:hint="cs"/>
          <w:sz w:val="32"/>
          <w:szCs w:val="32"/>
          <w:rtl/>
          <w:lang w:val="en-US" w:eastAsia="ar-SA" w:bidi="ar-IQ"/>
        </w:rPr>
        <w:t xml:space="preserve"> واضح</w:t>
      </w:r>
      <w:r w:rsidR="009866EB">
        <w:rPr>
          <w:rFonts w:ascii="Simplified Arabic" w:eastAsia="Times New Roman" w:hAnsi="Simplified Arabic" w:cs="Simplified Arabic" w:hint="cs"/>
          <w:sz w:val="32"/>
          <w:szCs w:val="32"/>
          <w:rtl/>
          <w:lang w:val="en-US" w:eastAsia="ar-SA" w:bidi="ar-IQ"/>
        </w:rPr>
        <w:t>اً</w:t>
      </w:r>
      <w:r w:rsidR="005C2005" w:rsidRPr="005C2005">
        <w:rPr>
          <w:rFonts w:ascii="Simplified Arabic" w:eastAsia="Times New Roman" w:hAnsi="Simplified Arabic" w:cs="Simplified Arabic" w:hint="cs"/>
          <w:sz w:val="32"/>
          <w:szCs w:val="32"/>
          <w:rtl/>
          <w:lang w:val="en-US" w:eastAsia="ar-SA" w:bidi="ar-IQ"/>
        </w:rPr>
        <w:t xml:space="preserve"> بعدم حصول تحسن في وظيفة الرئة وزيادة التحسن في قوة العضلات التنفسية وبالتالي تكون النتيجة غير داعمة لما جاء به </w:t>
      </w:r>
      <w:r w:rsidR="005C2005" w:rsidRPr="005C2005">
        <w:rPr>
          <w:rFonts w:ascii="Simplified Arabic" w:eastAsia="Times New Roman" w:hAnsi="Simplified Arabic" w:cs="Simplified Arabic"/>
          <w:sz w:val="32"/>
          <w:szCs w:val="32"/>
          <w:lang w:val="en-US" w:eastAsia="ar-SA" w:bidi="ar-IQ"/>
        </w:rPr>
        <w:t xml:space="preserve">(Belman </w:t>
      </w:r>
      <w:r w:rsidR="005C2005" w:rsidRPr="005C2005">
        <w:rPr>
          <w:rFonts w:ascii="Simplified Arabic" w:eastAsia="Times New Roman" w:hAnsi="Simplified Arabic" w:cs="Simplified Arabic"/>
          <w:i/>
          <w:iCs/>
          <w:sz w:val="32"/>
          <w:szCs w:val="32"/>
          <w:lang w:val="en-US" w:eastAsia="ar-SA" w:bidi="ar-IQ"/>
        </w:rPr>
        <w:t>et al</w:t>
      </w:r>
      <w:r w:rsidR="005C2005" w:rsidRPr="005C2005">
        <w:rPr>
          <w:rFonts w:ascii="Simplified Arabic" w:eastAsia="Times New Roman" w:hAnsi="Simplified Arabic" w:cs="Simplified Arabic"/>
          <w:sz w:val="32"/>
          <w:szCs w:val="32"/>
          <w:lang w:val="en-US" w:eastAsia="ar-SA" w:bidi="ar-IQ"/>
        </w:rPr>
        <w:t>., 1996)</w:t>
      </w:r>
      <w:r w:rsidR="005C2005" w:rsidRPr="005C2005">
        <w:rPr>
          <w:rFonts w:ascii="Simplified Arabic" w:eastAsia="Times New Roman" w:hAnsi="Simplified Arabic" w:cs="Simplified Arabic" w:hint="cs"/>
          <w:sz w:val="32"/>
          <w:szCs w:val="32"/>
          <w:rtl/>
          <w:lang w:val="en-US" w:eastAsia="ar-SA" w:bidi="ar-IQ"/>
        </w:rPr>
        <w:t>.</w:t>
      </w:r>
    </w:p>
    <w:p w:rsidR="001C5FA8" w:rsidRDefault="001C5FA8" w:rsidP="001C5FA8">
      <w:pPr>
        <w:bidi/>
        <w:spacing w:after="0" w:line="240" w:lineRule="auto"/>
        <w:jc w:val="both"/>
        <w:rPr>
          <w:rFonts w:ascii="Simplified Arabic" w:eastAsia="Times New Roman" w:hAnsi="Simplified Arabic" w:cs="Simplified Arabic"/>
          <w:sz w:val="32"/>
          <w:szCs w:val="32"/>
          <w:rtl/>
          <w:lang w:val="en-US" w:eastAsia="ar-SA" w:bidi="ar-IQ"/>
        </w:rPr>
      </w:pPr>
    </w:p>
    <w:p w:rsidR="001C5FA8" w:rsidRDefault="001C5FA8" w:rsidP="004D0207">
      <w:pPr>
        <w:bidi/>
        <w:spacing w:after="0" w:line="240" w:lineRule="auto"/>
        <w:jc w:val="both"/>
        <w:rPr>
          <w:rFonts w:ascii="Simplified Arabic" w:eastAsia="Times New Roman" w:hAnsi="Simplified Arabic" w:cs="Simplified Arabic"/>
          <w:sz w:val="32"/>
          <w:szCs w:val="32"/>
          <w:rtl/>
          <w:lang w:val="en-US" w:eastAsia="ar-SA" w:bidi="ar-IQ"/>
        </w:rPr>
      </w:pPr>
      <w:r w:rsidRPr="00B13FFE">
        <w:rPr>
          <w:rFonts w:ascii="Simplified Arabic" w:eastAsia="Times New Roman" w:hAnsi="Simplified Arabic" w:cs="Simplified Arabic" w:hint="cs"/>
          <w:b/>
          <w:bCs/>
          <w:sz w:val="32"/>
          <w:szCs w:val="32"/>
          <w:rtl/>
          <w:lang w:val="en-US" w:eastAsia="ar-SA"/>
        </w:rPr>
        <w:t>4-</w:t>
      </w:r>
      <w:r>
        <w:rPr>
          <w:rFonts w:ascii="Simplified Arabic" w:eastAsia="Times New Roman" w:hAnsi="Simplified Arabic" w:cs="Simplified Arabic" w:hint="cs"/>
          <w:b/>
          <w:bCs/>
          <w:sz w:val="32"/>
          <w:szCs w:val="32"/>
          <w:rtl/>
          <w:lang w:val="en-US" w:eastAsia="ar-SA"/>
        </w:rPr>
        <w:t>2</w:t>
      </w:r>
      <w:r w:rsidRPr="00B13FFE">
        <w:rPr>
          <w:rFonts w:ascii="Simplified Arabic" w:eastAsia="Times New Roman" w:hAnsi="Simplified Arabic" w:cs="Simplified Arabic" w:hint="cs"/>
          <w:b/>
          <w:bCs/>
          <w:sz w:val="32"/>
          <w:szCs w:val="32"/>
          <w:rtl/>
          <w:lang w:val="en-US" w:eastAsia="ar-SA"/>
        </w:rPr>
        <w:t xml:space="preserve"> عرض وتحليل </w:t>
      </w:r>
      <w:r>
        <w:rPr>
          <w:rFonts w:ascii="Simplified Arabic" w:eastAsia="Times New Roman" w:hAnsi="Simplified Arabic" w:cs="Simplified Arabic" w:hint="cs"/>
          <w:b/>
          <w:bCs/>
          <w:sz w:val="32"/>
          <w:szCs w:val="32"/>
          <w:rtl/>
          <w:lang w:val="en-US" w:eastAsia="ar-SA"/>
        </w:rPr>
        <w:t xml:space="preserve">ومناقشة </w:t>
      </w:r>
      <w:r w:rsidRPr="00B13FFE">
        <w:rPr>
          <w:rFonts w:ascii="Simplified Arabic" w:eastAsia="Times New Roman" w:hAnsi="Simplified Arabic" w:cs="Simplified Arabic" w:hint="cs"/>
          <w:b/>
          <w:bCs/>
          <w:sz w:val="32"/>
          <w:szCs w:val="32"/>
          <w:rtl/>
          <w:lang w:val="en-US" w:eastAsia="ar-SA"/>
        </w:rPr>
        <w:t>نتائج الفروق بين الاخ</w:t>
      </w:r>
      <w:r>
        <w:rPr>
          <w:rFonts w:ascii="Simplified Arabic" w:eastAsia="Times New Roman" w:hAnsi="Simplified Arabic" w:cs="Simplified Arabic" w:hint="cs"/>
          <w:b/>
          <w:bCs/>
          <w:sz w:val="32"/>
          <w:szCs w:val="32"/>
          <w:rtl/>
          <w:lang w:val="en-US" w:eastAsia="ar-SA"/>
        </w:rPr>
        <w:t>تبارات القبلية والبعدية للمجموعات الثلاثة</w:t>
      </w:r>
      <w:r w:rsidR="004D0207">
        <w:rPr>
          <w:rFonts w:ascii="Simplified Arabic" w:eastAsia="Times New Roman" w:hAnsi="Simplified Arabic" w:cs="Simplified Arabic" w:hint="cs"/>
          <w:b/>
          <w:bCs/>
          <w:sz w:val="32"/>
          <w:szCs w:val="32"/>
          <w:rtl/>
          <w:lang w:val="en-US" w:eastAsia="ar-SA"/>
        </w:rPr>
        <w:t>.</w:t>
      </w:r>
    </w:p>
    <w:p w:rsidR="00B13FFE" w:rsidRPr="005C2005" w:rsidRDefault="00B13FFE" w:rsidP="00B13FFE">
      <w:pPr>
        <w:bidi/>
        <w:spacing w:after="0" w:line="240" w:lineRule="auto"/>
        <w:ind w:firstLine="1133"/>
        <w:jc w:val="both"/>
        <w:rPr>
          <w:rFonts w:ascii="Simplified Arabic" w:eastAsia="Times New Roman" w:hAnsi="Simplified Arabic" w:cs="Simplified Arabic"/>
          <w:sz w:val="32"/>
          <w:szCs w:val="32"/>
          <w:rtl/>
          <w:lang w:val="en-US" w:eastAsia="ar-SA" w:bidi="ar-IQ"/>
        </w:rPr>
      </w:pPr>
    </w:p>
    <w:p w:rsidR="005C2005" w:rsidRDefault="005C2005" w:rsidP="001C5FA8">
      <w:pPr>
        <w:bidi/>
        <w:spacing w:after="0" w:line="240" w:lineRule="auto"/>
        <w:jc w:val="both"/>
        <w:rPr>
          <w:rFonts w:ascii="Simplified Arabic" w:eastAsia="Times New Roman" w:hAnsi="Simplified Arabic" w:cs="Simplified Arabic"/>
          <w:b/>
          <w:bCs/>
          <w:sz w:val="32"/>
          <w:szCs w:val="32"/>
          <w:rtl/>
          <w:lang w:val="en-US" w:eastAsia="ar-SA"/>
        </w:rPr>
      </w:pPr>
      <w:r w:rsidRPr="00B13FFE">
        <w:rPr>
          <w:rFonts w:ascii="Simplified Arabic" w:eastAsia="Times New Roman" w:hAnsi="Simplified Arabic" w:cs="Simplified Arabic" w:hint="cs"/>
          <w:b/>
          <w:bCs/>
          <w:sz w:val="32"/>
          <w:szCs w:val="32"/>
          <w:rtl/>
          <w:lang w:val="en-US" w:eastAsia="ar-SA"/>
        </w:rPr>
        <w:t>4-</w:t>
      </w:r>
      <w:r w:rsidR="001C5FA8">
        <w:rPr>
          <w:rFonts w:ascii="Simplified Arabic" w:eastAsia="Times New Roman" w:hAnsi="Simplified Arabic" w:cs="Simplified Arabic" w:hint="cs"/>
          <w:b/>
          <w:bCs/>
          <w:sz w:val="32"/>
          <w:szCs w:val="32"/>
          <w:rtl/>
          <w:lang w:val="en-US" w:eastAsia="ar-SA"/>
        </w:rPr>
        <w:t>2-1</w:t>
      </w:r>
      <w:r w:rsidRPr="00B13FFE">
        <w:rPr>
          <w:rFonts w:ascii="Simplified Arabic" w:eastAsia="Times New Roman" w:hAnsi="Simplified Arabic" w:cs="Simplified Arabic" w:hint="cs"/>
          <w:b/>
          <w:bCs/>
          <w:sz w:val="32"/>
          <w:szCs w:val="32"/>
          <w:rtl/>
          <w:lang w:val="en-US" w:eastAsia="ar-SA"/>
        </w:rPr>
        <w:t xml:space="preserve"> عرض وتحليل نتائج الفروق بين الاختبارات القبلية والبعدية للمجموعة التجريبية الاولى.</w:t>
      </w:r>
    </w:p>
    <w:p w:rsidR="005C2005" w:rsidRPr="005C2005" w:rsidRDefault="005C2005" w:rsidP="00DD541C">
      <w:pPr>
        <w:autoSpaceDE w:val="0"/>
        <w:autoSpaceDN w:val="0"/>
        <w:adjustRightInd w:val="0"/>
        <w:spacing w:after="0" w:line="240" w:lineRule="auto"/>
        <w:jc w:val="center"/>
        <w:rPr>
          <w:rFonts w:ascii="Times New Roman" w:eastAsia="Times New Roman" w:hAnsi="Times New Roman" w:cs="Times New Roman"/>
          <w:sz w:val="24"/>
          <w:szCs w:val="24"/>
          <w:lang w:val="en-US"/>
        </w:rPr>
      </w:pPr>
      <w:r w:rsidRPr="005C2005">
        <w:rPr>
          <w:rFonts w:ascii="Simplified Arabic" w:eastAsia="Times New Roman" w:hAnsi="Simplified Arabic" w:cs="Simplified Arabic"/>
          <w:sz w:val="32"/>
          <w:szCs w:val="32"/>
          <w:rtl/>
          <w:lang w:val="en-US" w:eastAsia="ar-SA"/>
        </w:rPr>
        <w:t>جدول (</w:t>
      </w:r>
      <w:r w:rsidR="00DD541C">
        <w:rPr>
          <w:rFonts w:ascii="Simplified Arabic" w:eastAsia="Times New Roman" w:hAnsi="Simplified Arabic" w:cs="Simplified Arabic" w:hint="cs"/>
          <w:sz w:val="32"/>
          <w:szCs w:val="32"/>
          <w:rtl/>
          <w:lang w:val="en-US" w:eastAsia="ar-SA"/>
        </w:rPr>
        <w:t>9</w:t>
      </w:r>
      <w:r w:rsidRPr="005C2005">
        <w:rPr>
          <w:rFonts w:ascii="Simplified Arabic" w:eastAsia="Times New Roman" w:hAnsi="Simplified Arabic" w:cs="Simplified Arabic"/>
          <w:sz w:val="32"/>
          <w:szCs w:val="32"/>
          <w:rtl/>
          <w:lang w:val="en-US" w:eastAsia="ar-SA"/>
        </w:rPr>
        <w:t>)</w:t>
      </w:r>
    </w:p>
    <w:p w:rsidR="005C2005" w:rsidRDefault="005C2005" w:rsidP="005C2005">
      <w:pPr>
        <w:autoSpaceDE w:val="0"/>
        <w:autoSpaceDN w:val="0"/>
        <w:bidi/>
        <w:adjustRightInd w:val="0"/>
        <w:spacing w:after="0" w:line="400" w:lineRule="atLeast"/>
        <w:jc w:val="center"/>
        <w:rPr>
          <w:rFonts w:ascii="Simplified Arabic" w:eastAsia="Times New Roman" w:hAnsi="Simplified Arabic" w:cs="Simplified Arabic"/>
          <w:sz w:val="32"/>
          <w:szCs w:val="32"/>
          <w:rtl/>
          <w:lang w:val="en-US" w:eastAsia="ar-SA"/>
        </w:rPr>
      </w:pPr>
      <w:r w:rsidRPr="005C2005">
        <w:rPr>
          <w:rFonts w:ascii="Simplified Arabic" w:eastAsia="Times New Roman" w:hAnsi="Simplified Arabic" w:cs="Simplified Arabic"/>
          <w:sz w:val="32"/>
          <w:szCs w:val="32"/>
          <w:rtl/>
          <w:lang w:val="en-US" w:eastAsia="ar-SA"/>
        </w:rPr>
        <w:t xml:space="preserve">يبين قيم الأوساط الحسابية والانحرافات المعيارية وقيمة </w:t>
      </w:r>
      <w:r w:rsidRPr="005C2005">
        <w:rPr>
          <w:rFonts w:ascii="Simplified Arabic" w:eastAsia="Times New Roman" w:hAnsi="Simplified Arabic" w:cs="Simplified Arabic"/>
          <w:sz w:val="32"/>
          <w:szCs w:val="32"/>
          <w:lang w:val="en-US" w:eastAsia="ar-SA"/>
        </w:rPr>
        <w:t>T</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المحسوبة</w:t>
      </w:r>
      <w:r w:rsidRPr="005C2005">
        <w:rPr>
          <w:rFonts w:ascii="Simplified Arabic" w:eastAsia="Times New Roman" w:hAnsi="Simplified Arabic" w:cs="Simplified Arabic"/>
          <w:sz w:val="32"/>
          <w:szCs w:val="32"/>
          <w:rtl/>
          <w:lang w:val="en-US" w:eastAsia="ar-SA"/>
        </w:rPr>
        <w:t xml:space="preserve"> ومستوى الدلالة والدلالة الاحصائية </w:t>
      </w:r>
      <w:r w:rsidRPr="005C2005">
        <w:rPr>
          <w:rFonts w:ascii="Simplified Arabic" w:eastAsia="Times New Roman" w:hAnsi="Simplified Arabic" w:cs="Simplified Arabic" w:hint="cs"/>
          <w:sz w:val="32"/>
          <w:szCs w:val="32"/>
          <w:rtl/>
          <w:lang w:val="en-US" w:eastAsia="ar-SA"/>
        </w:rPr>
        <w:t>بين ا</w:t>
      </w:r>
      <w:r w:rsidRPr="005C2005">
        <w:rPr>
          <w:rFonts w:ascii="Simplified Arabic" w:eastAsia="Times New Roman" w:hAnsi="Simplified Arabic" w:cs="Simplified Arabic"/>
          <w:sz w:val="32"/>
          <w:szCs w:val="32"/>
          <w:rtl/>
          <w:lang w:val="en-US" w:eastAsia="ar-SA"/>
        </w:rPr>
        <w:t>لاختبارات القبلية والبعدية للمجموعة التجريبية الاولى</w:t>
      </w:r>
      <w:r w:rsidRPr="005C2005">
        <w:rPr>
          <w:rFonts w:ascii="Simplified Arabic" w:eastAsia="Times New Roman" w:hAnsi="Simplified Arabic" w:cs="Simplified Arabic" w:hint="cs"/>
          <w:sz w:val="32"/>
          <w:szCs w:val="32"/>
          <w:rtl/>
          <w:lang w:val="en-US" w:eastAsia="ar-SA"/>
        </w:rPr>
        <w:t>.</w:t>
      </w:r>
    </w:p>
    <w:tbl>
      <w:tblPr>
        <w:bidiVisual/>
        <w:tblW w:w="10193" w:type="dxa"/>
        <w:jc w:val="center"/>
        <w:tblInd w:w="-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6"/>
        <w:gridCol w:w="1450"/>
        <w:gridCol w:w="992"/>
        <w:gridCol w:w="851"/>
        <w:gridCol w:w="992"/>
        <w:gridCol w:w="851"/>
        <w:gridCol w:w="1134"/>
        <w:gridCol w:w="992"/>
        <w:gridCol w:w="1135"/>
      </w:tblGrid>
      <w:tr w:rsidR="001C5FA8" w:rsidRPr="005C2005" w:rsidTr="005D499F">
        <w:trPr>
          <w:jc w:val="center"/>
        </w:trPr>
        <w:tc>
          <w:tcPr>
            <w:tcW w:w="1796" w:type="dxa"/>
            <w:vMerge w:val="restart"/>
            <w:shd w:val="clear" w:color="auto" w:fill="auto"/>
          </w:tcPr>
          <w:p w:rsidR="001C5FA8" w:rsidRPr="005C2005" w:rsidRDefault="001C5FA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rtl/>
                <w:lang w:val="en-US" w:eastAsia="ar-SA"/>
              </w:rPr>
              <w:t>المتغيرات</w:t>
            </w:r>
          </w:p>
        </w:tc>
        <w:tc>
          <w:tcPr>
            <w:tcW w:w="1450" w:type="dxa"/>
            <w:vMerge w:val="restart"/>
          </w:tcPr>
          <w:p w:rsidR="001C5FA8" w:rsidRPr="005C2005" w:rsidRDefault="001C5FA8" w:rsidP="005D499F">
            <w:pPr>
              <w:bidi/>
              <w:spacing w:after="0" w:line="240" w:lineRule="auto"/>
              <w:jc w:val="center"/>
              <w:rPr>
                <w:rFonts w:ascii="Simplified Arabic" w:eastAsia="Times New Roman" w:hAnsi="Simplified Arabic" w:cs="Simplified Arabic"/>
                <w:sz w:val="28"/>
                <w:szCs w:val="28"/>
                <w:rtl/>
                <w:lang w:val="en-US" w:eastAsia="ar-SA"/>
              </w:rPr>
            </w:pPr>
            <w:r>
              <w:rPr>
                <w:rFonts w:ascii="Simplified Arabic" w:eastAsia="Times New Roman" w:hAnsi="Simplified Arabic" w:cs="Simplified Arabic" w:hint="cs"/>
                <w:sz w:val="28"/>
                <w:szCs w:val="28"/>
                <w:rtl/>
                <w:lang w:val="en-US" w:eastAsia="ar-SA"/>
              </w:rPr>
              <w:t>وحدة القياس</w:t>
            </w:r>
          </w:p>
        </w:tc>
        <w:tc>
          <w:tcPr>
            <w:tcW w:w="1843" w:type="dxa"/>
            <w:gridSpan w:val="2"/>
            <w:shd w:val="clear" w:color="auto" w:fill="auto"/>
          </w:tcPr>
          <w:p w:rsidR="001C5FA8" w:rsidRPr="005C2005" w:rsidRDefault="001C5FA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rtl/>
                <w:lang w:val="en-US" w:eastAsia="ar-SA"/>
              </w:rPr>
              <w:t>القبلي</w:t>
            </w:r>
          </w:p>
        </w:tc>
        <w:tc>
          <w:tcPr>
            <w:tcW w:w="1843" w:type="dxa"/>
            <w:gridSpan w:val="2"/>
            <w:shd w:val="clear" w:color="auto" w:fill="auto"/>
          </w:tcPr>
          <w:p w:rsidR="001C5FA8" w:rsidRPr="005C2005" w:rsidRDefault="001C5FA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hint="cs"/>
                <w:sz w:val="28"/>
                <w:szCs w:val="28"/>
                <w:rtl/>
                <w:lang w:val="en-US" w:eastAsia="ar-SA"/>
              </w:rPr>
              <w:t>البيني</w:t>
            </w:r>
          </w:p>
        </w:tc>
        <w:tc>
          <w:tcPr>
            <w:tcW w:w="2126" w:type="dxa"/>
            <w:gridSpan w:val="2"/>
            <w:shd w:val="clear" w:color="auto" w:fill="auto"/>
          </w:tcPr>
          <w:p w:rsidR="001C5FA8" w:rsidRPr="005C2005" w:rsidRDefault="001C5FA8" w:rsidP="005D499F">
            <w:pPr>
              <w:bidi/>
              <w:spacing w:after="0" w:line="240" w:lineRule="auto"/>
              <w:jc w:val="center"/>
              <w:rPr>
                <w:rFonts w:ascii="Simplified Arabic" w:eastAsia="Times New Roman" w:hAnsi="Simplified Arabic" w:cs="Simplified Arabic"/>
                <w:sz w:val="28"/>
                <w:szCs w:val="28"/>
                <w:rtl/>
                <w:lang w:val="en-US" w:eastAsia="ar-SA" w:bidi="ar-IQ"/>
              </w:rPr>
            </w:pPr>
            <w:r w:rsidRPr="005C2005">
              <w:rPr>
                <w:rFonts w:ascii="Simplified Arabic" w:eastAsia="Times New Roman" w:hAnsi="Simplified Arabic" w:cs="Simplified Arabic"/>
                <w:sz w:val="28"/>
                <w:szCs w:val="28"/>
                <w:lang w:val="en-US" w:eastAsia="ar-SA"/>
              </w:rPr>
              <w:t>T test</w:t>
            </w:r>
          </w:p>
        </w:tc>
        <w:tc>
          <w:tcPr>
            <w:tcW w:w="1135" w:type="dxa"/>
            <w:vMerge w:val="restart"/>
            <w:shd w:val="clear" w:color="auto" w:fill="auto"/>
          </w:tcPr>
          <w:p w:rsidR="001C5FA8" w:rsidRPr="005C2005" w:rsidRDefault="001C5FA8" w:rsidP="005D499F">
            <w:pPr>
              <w:bidi/>
              <w:spacing w:after="0" w:line="240" w:lineRule="auto"/>
              <w:jc w:val="center"/>
              <w:rPr>
                <w:rFonts w:ascii="Simplified Arabic" w:eastAsia="Times New Roman" w:hAnsi="Simplified Arabic" w:cs="Simplified Arabic"/>
                <w:sz w:val="28"/>
                <w:szCs w:val="28"/>
                <w:rtl/>
                <w:lang w:val="en-US" w:eastAsia="ar-SA" w:bidi="ar-IQ"/>
              </w:rPr>
            </w:pPr>
            <w:r w:rsidRPr="005C2005">
              <w:rPr>
                <w:rFonts w:ascii="Simplified Arabic" w:eastAsia="Times New Roman" w:hAnsi="Simplified Arabic" w:cs="Simplified Arabic" w:hint="cs"/>
                <w:sz w:val="28"/>
                <w:szCs w:val="28"/>
                <w:rtl/>
                <w:lang w:val="en-US" w:eastAsia="ar-SA" w:bidi="ar-IQ"/>
              </w:rPr>
              <w:t>الدلالة الاحصائية</w:t>
            </w:r>
          </w:p>
        </w:tc>
      </w:tr>
      <w:tr w:rsidR="001C5FA8" w:rsidRPr="005C2005" w:rsidTr="005D499F">
        <w:trPr>
          <w:jc w:val="center"/>
        </w:trPr>
        <w:tc>
          <w:tcPr>
            <w:tcW w:w="1796" w:type="dxa"/>
            <w:vMerge/>
            <w:shd w:val="clear" w:color="auto" w:fill="auto"/>
          </w:tcPr>
          <w:p w:rsidR="001C5FA8" w:rsidRPr="005C2005" w:rsidRDefault="001C5FA8" w:rsidP="005D499F">
            <w:pPr>
              <w:bidi/>
              <w:spacing w:after="0" w:line="240" w:lineRule="auto"/>
              <w:jc w:val="center"/>
              <w:rPr>
                <w:rFonts w:ascii="Simplified Arabic" w:eastAsia="Times New Roman" w:hAnsi="Simplified Arabic" w:cs="Simplified Arabic"/>
                <w:sz w:val="28"/>
                <w:szCs w:val="28"/>
                <w:rtl/>
                <w:lang w:val="en-US" w:eastAsia="ar-SA"/>
              </w:rPr>
            </w:pPr>
          </w:p>
        </w:tc>
        <w:tc>
          <w:tcPr>
            <w:tcW w:w="1450" w:type="dxa"/>
            <w:vMerge/>
          </w:tcPr>
          <w:p w:rsidR="001C5FA8" w:rsidRPr="005C2005" w:rsidRDefault="001C5FA8" w:rsidP="005D499F">
            <w:pPr>
              <w:bidi/>
              <w:spacing w:after="0" w:line="240" w:lineRule="auto"/>
              <w:jc w:val="center"/>
              <w:rPr>
                <w:rFonts w:ascii="Simplified Arabic" w:eastAsia="Times New Roman" w:hAnsi="Simplified Arabic" w:cs="Simplified Arabic"/>
                <w:sz w:val="28"/>
                <w:szCs w:val="28"/>
                <w:rtl/>
                <w:lang w:val="en-US" w:eastAsia="ar-SA"/>
              </w:rPr>
            </w:pPr>
          </w:p>
        </w:tc>
        <w:tc>
          <w:tcPr>
            <w:tcW w:w="992" w:type="dxa"/>
            <w:shd w:val="clear" w:color="auto" w:fill="auto"/>
          </w:tcPr>
          <w:p w:rsidR="001C5FA8" w:rsidRPr="005C2005" w:rsidRDefault="001C5FA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rtl/>
                <w:lang w:val="en-US" w:eastAsia="ar-SA"/>
              </w:rPr>
              <w:t>سَ</w:t>
            </w:r>
          </w:p>
        </w:tc>
        <w:tc>
          <w:tcPr>
            <w:tcW w:w="851" w:type="dxa"/>
            <w:shd w:val="clear" w:color="auto" w:fill="auto"/>
          </w:tcPr>
          <w:p w:rsidR="001C5FA8" w:rsidRPr="005C2005" w:rsidRDefault="001C5FA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rtl/>
                <w:lang w:val="en-US" w:eastAsia="ar-SA"/>
              </w:rPr>
              <w:t>ع</w:t>
            </w:r>
          </w:p>
        </w:tc>
        <w:tc>
          <w:tcPr>
            <w:tcW w:w="992" w:type="dxa"/>
            <w:shd w:val="clear" w:color="auto" w:fill="auto"/>
          </w:tcPr>
          <w:p w:rsidR="001C5FA8" w:rsidRPr="005C2005" w:rsidRDefault="001C5FA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rtl/>
                <w:lang w:val="en-US" w:eastAsia="ar-SA"/>
              </w:rPr>
              <w:t>سَ</w:t>
            </w:r>
          </w:p>
        </w:tc>
        <w:tc>
          <w:tcPr>
            <w:tcW w:w="851" w:type="dxa"/>
            <w:shd w:val="clear" w:color="auto" w:fill="auto"/>
          </w:tcPr>
          <w:p w:rsidR="001C5FA8" w:rsidRPr="005C2005" w:rsidRDefault="001C5FA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rtl/>
                <w:lang w:val="en-US" w:eastAsia="ar-SA"/>
              </w:rPr>
              <w:t>ع</w:t>
            </w:r>
          </w:p>
        </w:tc>
        <w:tc>
          <w:tcPr>
            <w:tcW w:w="1134" w:type="dxa"/>
            <w:shd w:val="clear" w:color="auto" w:fill="auto"/>
          </w:tcPr>
          <w:p w:rsidR="001C5FA8" w:rsidRPr="005C2005" w:rsidRDefault="001C5FA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hint="cs"/>
                <w:sz w:val="28"/>
                <w:szCs w:val="28"/>
                <w:rtl/>
                <w:lang w:val="en-US" w:eastAsia="ar-SA"/>
              </w:rPr>
              <w:t>المحسوبة</w:t>
            </w:r>
          </w:p>
        </w:tc>
        <w:tc>
          <w:tcPr>
            <w:tcW w:w="992" w:type="dxa"/>
            <w:shd w:val="clear" w:color="auto" w:fill="auto"/>
          </w:tcPr>
          <w:p w:rsidR="001C5FA8" w:rsidRPr="005C2005" w:rsidRDefault="001C5FA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rtl/>
                <w:lang w:val="en-US" w:eastAsia="ar-SA" w:bidi="ar-IQ"/>
              </w:rPr>
              <w:t>مستوى الدلالة</w:t>
            </w:r>
          </w:p>
        </w:tc>
        <w:tc>
          <w:tcPr>
            <w:tcW w:w="1135" w:type="dxa"/>
            <w:vMerge/>
            <w:shd w:val="clear" w:color="auto" w:fill="auto"/>
          </w:tcPr>
          <w:p w:rsidR="001C5FA8" w:rsidRPr="005C2005" w:rsidRDefault="001C5FA8" w:rsidP="005D499F">
            <w:pPr>
              <w:bidi/>
              <w:spacing w:after="0" w:line="240" w:lineRule="auto"/>
              <w:jc w:val="center"/>
              <w:rPr>
                <w:rFonts w:ascii="Simplified Arabic" w:eastAsia="Times New Roman" w:hAnsi="Simplified Arabic" w:cs="Simplified Arabic"/>
                <w:sz w:val="28"/>
                <w:szCs w:val="28"/>
                <w:rtl/>
                <w:lang w:val="en-US" w:eastAsia="ar-SA"/>
              </w:rPr>
            </w:pPr>
          </w:p>
        </w:tc>
      </w:tr>
      <w:tr w:rsidR="001C5FA8" w:rsidRPr="005C2005" w:rsidTr="005D499F">
        <w:trPr>
          <w:jc w:val="center"/>
        </w:trPr>
        <w:tc>
          <w:tcPr>
            <w:tcW w:w="1796" w:type="dxa"/>
            <w:shd w:val="clear" w:color="auto" w:fill="auto"/>
          </w:tcPr>
          <w:p w:rsidR="001C5FA8" w:rsidRPr="005C2005" w:rsidRDefault="001C5FA8" w:rsidP="005D499F">
            <w:pPr>
              <w:bidi/>
              <w:spacing w:after="0" w:line="240" w:lineRule="auto"/>
              <w:jc w:val="center"/>
              <w:rPr>
                <w:rFonts w:ascii="Simplified Arabic" w:eastAsia="Times New Roman" w:hAnsi="Simplified Arabic" w:cs="Simplified Arabic"/>
                <w:sz w:val="28"/>
                <w:szCs w:val="28"/>
                <w:lang w:val="en-US" w:eastAsia="ar-SA"/>
              </w:rPr>
            </w:pPr>
            <w:r w:rsidRPr="005C2005">
              <w:rPr>
                <w:rFonts w:ascii="Simplified Arabic" w:eastAsia="Times New Roman" w:hAnsi="Simplified Arabic" w:cs="Simplified Arabic"/>
                <w:sz w:val="28"/>
                <w:szCs w:val="28"/>
                <w:lang w:val="en-US" w:eastAsia="ar-SA"/>
              </w:rPr>
              <w:t>FVC</w:t>
            </w:r>
            <w:r>
              <w:rPr>
                <w:rFonts w:ascii="Simplified Arabic" w:eastAsia="Times New Roman" w:hAnsi="Simplified Arabic" w:cs="Simplified Arabic"/>
                <w:sz w:val="28"/>
                <w:szCs w:val="28"/>
                <w:lang w:val="en-US" w:eastAsia="ar-SA"/>
              </w:rPr>
              <w:t xml:space="preserve"> </w:t>
            </w:r>
          </w:p>
        </w:tc>
        <w:tc>
          <w:tcPr>
            <w:tcW w:w="1450" w:type="dxa"/>
          </w:tcPr>
          <w:p w:rsidR="001C5FA8" w:rsidRPr="005C2005" w:rsidRDefault="001C5FA8" w:rsidP="005D499F">
            <w:pPr>
              <w:bidi/>
              <w:spacing w:after="0" w:line="240" w:lineRule="auto"/>
              <w:jc w:val="center"/>
              <w:rPr>
                <w:rFonts w:asciiTheme="majorBidi" w:eastAsia="Times New Roman" w:hAnsiTheme="majorBidi" w:cstheme="majorBidi"/>
                <w:sz w:val="28"/>
                <w:szCs w:val="28"/>
                <w:lang w:val="en-US" w:eastAsia="ar-SA"/>
              </w:rPr>
            </w:pPr>
            <w:r>
              <w:rPr>
                <w:rFonts w:ascii="Simplified Arabic" w:eastAsia="Times New Roman" w:hAnsi="Simplified Arabic" w:cs="Simplified Arabic"/>
                <w:sz w:val="28"/>
                <w:szCs w:val="28"/>
                <w:lang w:val="en-US" w:eastAsia="ar-SA"/>
              </w:rPr>
              <w:t>(%)</w:t>
            </w:r>
          </w:p>
        </w:tc>
        <w:tc>
          <w:tcPr>
            <w:tcW w:w="992" w:type="dxa"/>
            <w:shd w:val="clear" w:color="auto" w:fill="auto"/>
          </w:tcPr>
          <w:p w:rsidR="001C5FA8" w:rsidRPr="005C2005" w:rsidRDefault="001C5FA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7</w:t>
            </w:r>
            <w:r>
              <w:rPr>
                <w:rFonts w:ascii="Simplified Arabic" w:eastAsia="Times New Roman" w:hAnsi="Simplified Arabic" w:cs="Simplified Arabic"/>
                <w:sz w:val="28"/>
                <w:szCs w:val="28"/>
                <w:lang w:val="en-US" w:eastAsia="ar-SA"/>
              </w:rPr>
              <w:t>8</w:t>
            </w:r>
            <w:r w:rsidRPr="005C2005">
              <w:rPr>
                <w:rFonts w:ascii="Simplified Arabic" w:eastAsia="Times New Roman" w:hAnsi="Simplified Arabic" w:cs="Simplified Arabic"/>
                <w:sz w:val="28"/>
                <w:szCs w:val="28"/>
                <w:lang w:val="en-US" w:eastAsia="ar-SA"/>
              </w:rPr>
              <w:t>.</w:t>
            </w:r>
            <w:r>
              <w:rPr>
                <w:rFonts w:ascii="Simplified Arabic" w:eastAsia="Times New Roman" w:hAnsi="Simplified Arabic" w:cs="Simplified Arabic"/>
                <w:sz w:val="28"/>
                <w:szCs w:val="28"/>
                <w:lang w:val="en-US" w:eastAsia="ar-SA"/>
              </w:rPr>
              <w:t>87</w:t>
            </w:r>
          </w:p>
        </w:tc>
        <w:tc>
          <w:tcPr>
            <w:tcW w:w="851" w:type="dxa"/>
            <w:shd w:val="clear" w:color="auto" w:fill="auto"/>
          </w:tcPr>
          <w:p w:rsidR="001C5FA8" w:rsidRPr="005C2005" w:rsidRDefault="001C5FA8" w:rsidP="005D499F">
            <w:pPr>
              <w:bidi/>
              <w:spacing w:after="0" w:line="240" w:lineRule="auto"/>
              <w:jc w:val="center"/>
              <w:rPr>
                <w:rFonts w:ascii="Simplified Arabic" w:eastAsia="Times New Roman" w:hAnsi="Simplified Arabic" w:cs="Simplified Arabic"/>
                <w:sz w:val="28"/>
                <w:szCs w:val="28"/>
                <w:rtl/>
                <w:lang w:val="en-US" w:eastAsia="ar-SA"/>
              </w:rPr>
            </w:pPr>
            <w:r>
              <w:rPr>
                <w:rFonts w:ascii="Simplified Arabic" w:eastAsia="Times New Roman" w:hAnsi="Simplified Arabic" w:cs="Simplified Arabic"/>
                <w:sz w:val="28"/>
                <w:szCs w:val="28"/>
                <w:lang w:val="en-US" w:eastAsia="ar-SA"/>
              </w:rPr>
              <w:t>9</w:t>
            </w:r>
            <w:r w:rsidRPr="005C2005">
              <w:rPr>
                <w:rFonts w:ascii="Simplified Arabic" w:eastAsia="Times New Roman" w:hAnsi="Simplified Arabic" w:cs="Simplified Arabic"/>
                <w:sz w:val="28"/>
                <w:szCs w:val="28"/>
                <w:lang w:val="en-US" w:eastAsia="ar-SA"/>
              </w:rPr>
              <w:t>.</w:t>
            </w:r>
            <w:r>
              <w:rPr>
                <w:rFonts w:ascii="Simplified Arabic" w:eastAsia="Times New Roman" w:hAnsi="Simplified Arabic" w:cs="Simplified Arabic"/>
                <w:sz w:val="28"/>
                <w:szCs w:val="28"/>
                <w:lang w:val="en-US" w:eastAsia="ar-SA"/>
              </w:rPr>
              <w:t>04</w:t>
            </w:r>
          </w:p>
        </w:tc>
        <w:tc>
          <w:tcPr>
            <w:tcW w:w="992" w:type="dxa"/>
            <w:shd w:val="clear" w:color="auto" w:fill="auto"/>
          </w:tcPr>
          <w:p w:rsidR="001C5FA8" w:rsidRPr="005C2005" w:rsidRDefault="001C5FA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8</w:t>
            </w:r>
            <w:r>
              <w:rPr>
                <w:rFonts w:ascii="Simplified Arabic" w:eastAsia="Times New Roman" w:hAnsi="Simplified Arabic" w:cs="Simplified Arabic"/>
                <w:sz w:val="28"/>
                <w:szCs w:val="28"/>
                <w:lang w:val="en-US" w:eastAsia="ar-SA"/>
              </w:rPr>
              <w:t>5</w:t>
            </w:r>
            <w:r w:rsidRPr="005C2005">
              <w:rPr>
                <w:rFonts w:ascii="Simplified Arabic" w:eastAsia="Times New Roman" w:hAnsi="Simplified Arabic" w:cs="Simplified Arabic"/>
                <w:sz w:val="28"/>
                <w:szCs w:val="28"/>
                <w:lang w:val="en-US" w:eastAsia="ar-SA"/>
              </w:rPr>
              <w:t>.</w:t>
            </w:r>
            <w:r>
              <w:rPr>
                <w:rFonts w:ascii="Simplified Arabic" w:eastAsia="Times New Roman" w:hAnsi="Simplified Arabic" w:cs="Simplified Arabic"/>
                <w:sz w:val="28"/>
                <w:szCs w:val="28"/>
                <w:lang w:val="en-US" w:eastAsia="ar-SA"/>
              </w:rPr>
              <w:t>18</w:t>
            </w:r>
          </w:p>
        </w:tc>
        <w:tc>
          <w:tcPr>
            <w:tcW w:w="851" w:type="dxa"/>
            <w:shd w:val="clear" w:color="auto" w:fill="auto"/>
          </w:tcPr>
          <w:p w:rsidR="001C5FA8" w:rsidRPr="005C2005" w:rsidRDefault="001C5FA8" w:rsidP="005D499F">
            <w:pPr>
              <w:bidi/>
              <w:spacing w:after="0" w:line="240" w:lineRule="auto"/>
              <w:jc w:val="center"/>
              <w:rPr>
                <w:rFonts w:ascii="Simplified Arabic" w:eastAsia="Times New Roman" w:hAnsi="Simplified Arabic" w:cs="Simplified Arabic"/>
                <w:sz w:val="28"/>
                <w:szCs w:val="28"/>
                <w:rtl/>
                <w:lang w:val="en-US" w:eastAsia="ar-SA"/>
              </w:rPr>
            </w:pPr>
            <w:r>
              <w:rPr>
                <w:rFonts w:ascii="Simplified Arabic" w:eastAsia="Times New Roman" w:hAnsi="Simplified Arabic" w:cs="Simplified Arabic"/>
                <w:sz w:val="28"/>
                <w:szCs w:val="28"/>
                <w:lang w:val="en-US" w:eastAsia="ar-SA"/>
              </w:rPr>
              <w:t>3</w:t>
            </w:r>
            <w:r w:rsidRPr="005C2005">
              <w:rPr>
                <w:rFonts w:ascii="Simplified Arabic" w:eastAsia="Times New Roman" w:hAnsi="Simplified Arabic" w:cs="Simplified Arabic"/>
                <w:sz w:val="28"/>
                <w:szCs w:val="28"/>
                <w:lang w:val="en-US" w:eastAsia="ar-SA"/>
              </w:rPr>
              <w:t>.3</w:t>
            </w:r>
            <w:r>
              <w:rPr>
                <w:rFonts w:ascii="Simplified Arabic" w:eastAsia="Times New Roman" w:hAnsi="Simplified Arabic" w:cs="Simplified Arabic"/>
                <w:sz w:val="28"/>
                <w:szCs w:val="28"/>
                <w:lang w:val="en-US" w:eastAsia="ar-SA"/>
              </w:rPr>
              <w:t>1</w:t>
            </w:r>
          </w:p>
        </w:tc>
        <w:tc>
          <w:tcPr>
            <w:tcW w:w="1134" w:type="dxa"/>
            <w:shd w:val="clear" w:color="auto" w:fill="auto"/>
          </w:tcPr>
          <w:p w:rsidR="001C5FA8" w:rsidRPr="005C2005" w:rsidRDefault="001C5FA8" w:rsidP="005D499F">
            <w:pPr>
              <w:bidi/>
              <w:spacing w:after="0" w:line="240" w:lineRule="auto"/>
              <w:jc w:val="center"/>
              <w:rPr>
                <w:rFonts w:ascii="Simplified Arabic" w:eastAsia="Times New Roman" w:hAnsi="Simplified Arabic" w:cs="Simplified Arabic"/>
                <w:sz w:val="28"/>
                <w:szCs w:val="28"/>
                <w:rtl/>
                <w:lang w:val="en-US" w:eastAsia="ar-SA"/>
              </w:rPr>
            </w:pPr>
            <w:r>
              <w:rPr>
                <w:rFonts w:ascii="Simplified Arabic" w:eastAsia="Times New Roman" w:hAnsi="Simplified Arabic" w:cs="Simplified Arabic"/>
                <w:sz w:val="28"/>
                <w:szCs w:val="28"/>
                <w:lang w:val="en-US" w:eastAsia="ar-SA"/>
              </w:rPr>
              <w:t>3</w:t>
            </w:r>
            <w:r w:rsidRPr="005C2005">
              <w:rPr>
                <w:rFonts w:ascii="Simplified Arabic" w:eastAsia="Times New Roman" w:hAnsi="Simplified Arabic" w:cs="Simplified Arabic"/>
                <w:sz w:val="28"/>
                <w:szCs w:val="28"/>
                <w:lang w:val="en-US" w:eastAsia="ar-SA"/>
              </w:rPr>
              <w:t>.</w:t>
            </w:r>
            <w:r>
              <w:rPr>
                <w:rFonts w:ascii="Simplified Arabic" w:eastAsia="Times New Roman" w:hAnsi="Simplified Arabic" w:cs="Simplified Arabic"/>
                <w:sz w:val="28"/>
                <w:szCs w:val="28"/>
                <w:lang w:val="en-US" w:eastAsia="ar-SA"/>
              </w:rPr>
              <w:t>31</w:t>
            </w:r>
          </w:p>
        </w:tc>
        <w:tc>
          <w:tcPr>
            <w:tcW w:w="992" w:type="dxa"/>
            <w:shd w:val="clear" w:color="auto" w:fill="auto"/>
          </w:tcPr>
          <w:p w:rsidR="001C5FA8" w:rsidRPr="005C2005" w:rsidRDefault="001C5FA8" w:rsidP="005D499F">
            <w:pPr>
              <w:bidi/>
              <w:spacing w:after="0" w:line="240" w:lineRule="auto"/>
              <w:jc w:val="center"/>
              <w:rPr>
                <w:rFonts w:ascii="Simplified Arabic" w:eastAsia="Times New Roman" w:hAnsi="Simplified Arabic" w:cs="Simplified Arabic"/>
                <w:sz w:val="28"/>
                <w:szCs w:val="28"/>
                <w:rtl/>
                <w:lang w:val="en-US" w:eastAsia="ar-SA" w:bidi="ar-IQ"/>
              </w:rPr>
            </w:pPr>
            <w:r w:rsidRPr="005C2005">
              <w:rPr>
                <w:rFonts w:ascii="Simplified Arabic" w:eastAsia="Times New Roman" w:hAnsi="Simplified Arabic" w:cs="Simplified Arabic" w:hint="cs"/>
                <w:sz w:val="28"/>
                <w:szCs w:val="28"/>
                <w:rtl/>
                <w:lang w:val="en-US" w:eastAsia="ar-SA"/>
              </w:rPr>
              <w:t>0.00</w:t>
            </w:r>
            <w:r>
              <w:rPr>
                <w:rFonts w:ascii="Simplified Arabic" w:eastAsia="Times New Roman" w:hAnsi="Simplified Arabic" w:cs="Simplified Arabic" w:hint="cs"/>
                <w:sz w:val="28"/>
                <w:szCs w:val="28"/>
                <w:rtl/>
                <w:lang w:val="en-US" w:eastAsia="ar-SA" w:bidi="ar-IQ"/>
              </w:rPr>
              <w:t>5</w:t>
            </w:r>
          </w:p>
        </w:tc>
        <w:tc>
          <w:tcPr>
            <w:tcW w:w="1135" w:type="dxa"/>
            <w:shd w:val="clear" w:color="auto" w:fill="auto"/>
          </w:tcPr>
          <w:p w:rsidR="001C5FA8" w:rsidRPr="005C2005" w:rsidRDefault="001C5FA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hint="cs"/>
                <w:sz w:val="28"/>
                <w:szCs w:val="28"/>
                <w:rtl/>
                <w:lang w:val="en-US" w:eastAsia="ar-SA"/>
              </w:rPr>
              <w:t>معنوي</w:t>
            </w:r>
          </w:p>
        </w:tc>
      </w:tr>
      <w:tr w:rsidR="001C5FA8" w:rsidRPr="005C2005" w:rsidTr="005D499F">
        <w:trPr>
          <w:jc w:val="center"/>
        </w:trPr>
        <w:tc>
          <w:tcPr>
            <w:tcW w:w="1796" w:type="dxa"/>
            <w:shd w:val="clear" w:color="auto" w:fill="auto"/>
          </w:tcPr>
          <w:p w:rsidR="001C5FA8" w:rsidRPr="005C2005" w:rsidRDefault="001C5FA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FEV1</w:t>
            </w:r>
          </w:p>
        </w:tc>
        <w:tc>
          <w:tcPr>
            <w:tcW w:w="1450" w:type="dxa"/>
          </w:tcPr>
          <w:p w:rsidR="001C5FA8" w:rsidRDefault="001C5FA8" w:rsidP="005D499F">
            <w:pPr>
              <w:bidi/>
              <w:spacing w:after="0" w:line="240" w:lineRule="auto"/>
              <w:jc w:val="center"/>
              <w:rPr>
                <w:rFonts w:asciiTheme="majorBidi" w:eastAsia="Times New Roman" w:hAnsiTheme="majorBidi" w:cstheme="majorBidi"/>
                <w:sz w:val="28"/>
                <w:szCs w:val="28"/>
                <w:rtl/>
                <w:lang w:val="en-US" w:eastAsia="ar-SA"/>
              </w:rPr>
            </w:pPr>
            <w:r>
              <w:rPr>
                <w:rFonts w:ascii="Simplified Arabic" w:eastAsia="Times New Roman" w:hAnsi="Simplified Arabic" w:cs="Simplified Arabic"/>
                <w:sz w:val="28"/>
                <w:szCs w:val="28"/>
                <w:lang w:val="en-US" w:eastAsia="ar-SA"/>
              </w:rPr>
              <w:t>(%)</w:t>
            </w:r>
          </w:p>
        </w:tc>
        <w:tc>
          <w:tcPr>
            <w:tcW w:w="992" w:type="dxa"/>
            <w:shd w:val="clear" w:color="auto" w:fill="auto"/>
          </w:tcPr>
          <w:p w:rsidR="001C5FA8" w:rsidRPr="005C2005" w:rsidRDefault="001C5FA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color w:val="000000"/>
                <w:sz w:val="28"/>
                <w:szCs w:val="28"/>
                <w:lang w:val="en-US"/>
              </w:rPr>
              <w:t>5</w:t>
            </w:r>
            <w:r>
              <w:rPr>
                <w:rFonts w:ascii="Simplified Arabic" w:eastAsia="Times New Roman" w:hAnsi="Simplified Arabic" w:cs="Simplified Arabic"/>
                <w:color w:val="000000"/>
                <w:sz w:val="28"/>
                <w:szCs w:val="28"/>
                <w:lang w:val="en-US"/>
              </w:rPr>
              <w:t>3</w:t>
            </w:r>
            <w:r w:rsidRPr="005C2005">
              <w:rPr>
                <w:rFonts w:ascii="Simplified Arabic" w:eastAsia="Times New Roman" w:hAnsi="Simplified Arabic" w:cs="Simplified Arabic"/>
                <w:color w:val="000000"/>
                <w:sz w:val="28"/>
                <w:szCs w:val="28"/>
                <w:lang w:val="en-US"/>
              </w:rPr>
              <w:t>.</w:t>
            </w:r>
            <w:r>
              <w:rPr>
                <w:rFonts w:ascii="Simplified Arabic" w:eastAsia="Times New Roman" w:hAnsi="Simplified Arabic" w:cs="Simplified Arabic"/>
                <w:color w:val="000000"/>
                <w:sz w:val="28"/>
                <w:szCs w:val="28"/>
                <w:lang w:val="en-US"/>
              </w:rPr>
              <w:t>81</w:t>
            </w:r>
          </w:p>
        </w:tc>
        <w:tc>
          <w:tcPr>
            <w:tcW w:w="851" w:type="dxa"/>
            <w:shd w:val="clear" w:color="auto" w:fill="auto"/>
          </w:tcPr>
          <w:p w:rsidR="001C5FA8" w:rsidRPr="005C2005" w:rsidRDefault="001C5FA8" w:rsidP="005D499F">
            <w:pPr>
              <w:bidi/>
              <w:spacing w:after="0" w:line="240" w:lineRule="auto"/>
              <w:jc w:val="center"/>
              <w:rPr>
                <w:rFonts w:ascii="Simplified Arabic" w:eastAsia="Times New Roman" w:hAnsi="Simplified Arabic" w:cs="Simplified Arabic"/>
                <w:sz w:val="28"/>
                <w:szCs w:val="28"/>
                <w:rtl/>
                <w:lang w:val="en-US" w:eastAsia="ar-SA"/>
              </w:rPr>
            </w:pPr>
            <w:r>
              <w:rPr>
                <w:rFonts w:ascii="Simplified Arabic" w:eastAsia="Times New Roman" w:hAnsi="Simplified Arabic" w:cs="Simplified Arabic"/>
                <w:color w:val="000000"/>
                <w:sz w:val="28"/>
                <w:szCs w:val="28"/>
                <w:lang w:val="en-US"/>
              </w:rPr>
              <w:t>3</w:t>
            </w:r>
            <w:r w:rsidRPr="005C2005">
              <w:rPr>
                <w:rFonts w:ascii="Simplified Arabic" w:eastAsia="Times New Roman" w:hAnsi="Simplified Arabic" w:cs="Simplified Arabic"/>
                <w:color w:val="000000"/>
                <w:sz w:val="28"/>
                <w:szCs w:val="28"/>
                <w:lang w:val="en-US"/>
              </w:rPr>
              <w:t>.</w:t>
            </w:r>
            <w:r>
              <w:rPr>
                <w:rFonts w:ascii="Simplified Arabic" w:eastAsia="Times New Roman" w:hAnsi="Simplified Arabic" w:cs="Simplified Arabic"/>
                <w:color w:val="000000"/>
                <w:sz w:val="28"/>
                <w:szCs w:val="28"/>
                <w:lang w:val="en-US"/>
              </w:rPr>
              <w:t>53</w:t>
            </w:r>
          </w:p>
        </w:tc>
        <w:tc>
          <w:tcPr>
            <w:tcW w:w="992" w:type="dxa"/>
            <w:shd w:val="clear" w:color="auto" w:fill="auto"/>
          </w:tcPr>
          <w:p w:rsidR="001C5FA8" w:rsidRPr="005C2005" w:rsidRDefault="001C5FA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color w:val="000000"/>
                <w:sz w:val="28"/>
                <w:szCs w:val="28"/>
                <w:lang w:val="en-US"/>
              </w:rPr>
              <w:t>71.87</w:t>
            </w:r>
          </w:p>
        </w:tc>
        <w:tc>
          <w:tcPr>
            <w:tcW w:w="851" w:type="dxa"/>
            <w:shd w:val="clear" w:color="auto" w:fill="auto"/>
          </w:tcPr>
          <w:p w:rsidR="001C5FA8" w:rsidRPr="005C2005" w:rsidRDefault="001C5FA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color w:val="000000"/>
                <w:sz w:val="28"/>
                <w:szCs w:val="28"/>
                <w:lang w:val="en-US"/>
              </w:rPr>
              <w:t>1.54</w:t>
            </w:r>
          </w:p>
        </w:tc>
        <w:tc>
          <w:tcPr>
            <w:tcW w:w="1134" w:type="dxa"/>
            <w:shd w:val="clear" w:color="auto" w:fill="auto"/>
          </w:tcPr>
          <w:p w:rsidR="001C5FA8" w:rsidRPr="005C2005" w:rsidRDefault="001C5FA8" w:rsidP="005D499F">
            <w:pPr>
              <w:bidi/>
              <w:spacing w:after="0" w:line="240" w:lineRule="auto"/>
              <w:jc w:val="center"/>
              <w:rPr>
                <w:rFonts w:ascii="Simplified Arabic" w:eastAsia="Times New Roman" w:hAnsi="Simplified Arabic" w:cs="Simplified Arabic"/>
                <w:sz w:val="28"/>
                <w:szCs w:val="28"/>
                <w:rtl/>
                <w:lang w:val="en-US" w:eastAsia="ar-SA"/>
              </w:rPr>
            </w:pPr>
            <w:r>
              <w:rPr>
                <w:rFonts w:ascii="Simplified Arabic" w:eastAsia="Times New Roman" w:hAnsi="Simplified Arabic" w:cs="Simplified Arabic"/>
                <w:sz w:val="28"/>
                <w:szCs w:val="28"/>
                <w:lang w:val="en-US" w:eastAsia="ar-SA"/>
              </w:rPr>
              <w:t>16.07</w:t>
            </w:r>
          </w:p>
        </w:tc>
        <w:tc>
          <w:tcPr>
            <w:tcW w:w="992" w:type="dxa"/>
            <w:shd w:val="clear" w:color="auto" w:fill="auto"/>
          </w:tcPr>
          <w:p w:rsidR="001C5FA8" w:rsidRPr="005C2005" w:rsidRDefault="001C5FA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rtl/>
                <w:lang w:val="en-US" w:eastAsia="ar-SA"/>
              </w:rPr>
              <w:t>0.000</w:t>
            </w:r>
          </w:p>
        </w:tc>
        <w:tc>
          <w:tcPr>
            <w:tcW w:w="1135" w:type="dxa"/>
            <w:shd w:val="clear" w:color="auto" w:fill="auto"/>
          </w:tcPr>
          <w:p w:rsidR="001C5FA8" w:rsidRPr="005C2005" w:rsidRDefault="001C5FA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rtl/>
                <w:lang w:val="en-US" w:eastAsia="ar-SA"/>
              </w:rPr>
              <w:t>معنوي</w:t>
            </w:r>
          </w:p>
        </w:tc>
      </w:tr>
      <w:tr w:rsidR="001C5FA8" w:rsidRPr="005C2005" w:rsidTr="005D499F">
        <w:trPr>
          <w:jc w:val="center"/>
        </w:trPr>
        <w:tc>
          <w:tcPr>
            <w:tcW w:w="1796" w:type="dxa"/>
            <w:shd w:val="clear" w:color="auto" w:fill="auto"/>
          </w:tcPr>
          <w:p w:rsidR="001C5FA8" w:rsidRPr="005C2005" w:rsidRDefault="001C5FA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lastRenderedPageBreak/>
              <w:t>FEV1\FVC</w:t>
            </w:r>
            <w:r>
              <w:rPr>
                <w:rFonts w:ascii="Simplified Arabic" w:eastAsia="Times New Roman" w:hAnsi="Simplified Arabic" w:cs="Simplified Arabic"/>
                <w:sz w:val="28"/>
                <w:szCs w:val="28"/>
                <w:lang w:val="en-US" w:eastAsia="ar-SA"/>
              </w:rPr>
              <w:t xml:space="preserve"> </w:t>
            </w:r>
          </w:p>
        </w:tc>
        <w:tc>
          <w:tcPr>
            <w:tcW w:w="1450" w:type="dxa"/>
          </w:tcPr>
          <w:p w:rsidR="001C5FA8" w:rsidRDefault="001C5FA8" w:rsidP="005D499F">
            <w:pPr>
              <w:bidi/>
              <w:spacing w:after="0" w:line="240" w:lineRule="auto"/>
              <w:jc w:val="center"/>
              <w:rPr>
                <w:rFonts w:asciiTheme="majorBidi" w:eastAsia="Times New Roman" w:hAnsiTheme="majorBidi" w:cstheme="majorBidi"/>
                <w:sz w:val="28"/>
                <w:szCs w:val="28"/>
                <w:lang w:val="en-US" w:eastAsia="ar-SA"/>
              </w:rPr>
            </w:pPr>
            <w:r>
              <w:rPr>
                <w:rFonts w:ascii="Simplified Arabic" w:eastAsia="Times New Roman" w:hAnsi="Simplified Arabic" w:cs="Simplified Arabic"/>
                <w:sz w:val="28"/>
                <w:szCs w:val="28"/>
                <w:lang w:val="en-US" w:eastAsia="ar-SA"/>
              </w:rPr>
              <w:t>(%)</w:t>
            </w:r>
          </w:p>
        </w:tc>
        <w:tc>
          <w:tcPr>
            <w:tcW w:w="992" w:type="dxa"/>
            <w:shd w:val="clear" w:color="auto" w:fill="auto"/>
          </w:tcPr>
          <w:p w:rsidR="001C5FA8" w:rsidRPr="005C2005" w:rsidRDefault="001C5FA8" w:rsidP="005D499F">
            <w:pPr>
              <w:bidi/>
              <w:spacing w:after="0" w:line="240" w:lineRule="auto"/>
              <w:jc w:val="center"/>
              <w:rPr>
                <w:rFonts w:ascii="Simplified Arabic" w:eastAsia="Times New Roman" w:hAnsi="Simplified Arabic" w:cs="Simplified Arabic"/>
                <w:sz w:val="28"/>
                <w:szCs w:val="28"/>
                <w:rtl/>
                <w:lang w:val="en-US" w:eastAsia="ar-SA"/>
              </w:rPr>
            </w:pPr>
            <w:r>
              <w:rPr>
                <w:rFonts w:ascii="Simplified Arabic" w:eastAsia="Times New Roman" w:hAnsi="Simplified Arabic" w:cs="Simplified Arabic"/>
                <w:sz w:val="28"/>
                <w:szCs w:val="28"/>
                <w:lang w:val="en-US" w:eastAsia="ar-SA"/>
              </w:rPr>
              <w:t>68</w:t>
            </w:r>
            <w:r w:rsidRPr="005C2005">
              <w:rPr>
                <w:rFonts w:ascii="Simplified Arabic" w:eastAsia="Times New Roman" w:hAnsi="Simplified Arabic" w:cs="Simplified Arabic"/>
                <w:sz w:val="28"/>
                <w:szCs w:val="28"/>
                <w:lang w:val="en-US" w:eastAsia="ar-SA"/>
              </w:rPr>
              <w:t>.</w:t>
            </w:r>
            <w:r>
              <w:rPr>
                <w:rFonts w:ascii="Simplified Arabic" w:eastAsia="Times New Roman" w:hAnsi="Simplified Arabic" w:cs="Simplified Arabic"/>
                <w:sz w:val="28"/>
                <w:szCs w:val="28"/>
                <w:lang w:val="en-US" w:eastAsia="ar-SA"/>
              </w:rPr>
              <w:t>37</w:t>
            </w:r>
          </w:p>
        </w:tc>
        <w:tc>
          <w:tcPr>
            <w:tcW w:w="851" w:type="dxa"/>
            <w:shd w:val="clear" w:color="auto" w:fill="auto"/>
          </w:tcPr>
          <w:p w:rsidR="001C5FA8" w:rsidRPr="005C2005" w:rsidRDefault="001C5FA8" w:rsidP="005D499F">
            <w:pPr>
              <w:bidi/>
              <w:spacing w:after="0" w:line="240" w:lineRule="auto"/>
              <w:jc w:val="center"/>
              <w:rPr>
                <w:rFonts w:ascii="Simplified Arabic" w:eastAsia="Times New Roman" w:hAnsi="Simplified Arabic" w:cs="Simplified Arabic"/>
                <w:sz w:val="28"/>
                <w:szCs w:val="28"/>
                <w:rtl/>
                <w:lang w:val="en-US" w:eastAsia="ar-SA"/>
              </w:rPr>
            </w:pPr>
            <w:r>
              <w:rPr>
                <w:rFonts w:ascii="Simplified Arabic" w:eastAsia="Times New Roman" w:hAnsi="Simplified Arabic" w:cs="Simplified Arabic"/>
                <w:sz w:val="28"/>
                <w:szCs w:val="28"/>
                <w:lang w:val="en-US" w:eastAsia="ar-SA"/>
              </w:rPr>
              <w:t>5</w:t>
            </w:r>
            <w:r w:rsidRPr="005C2005">
              <w:rPr>
                <w:rFonts w:ascii="Simplified Arabic" w:eastAsia="Times New Roman" w:hAnsi="Simplified Arabic" w:cs="Simplified Arabic"/>
                <w:sz w:val="28"/>
                <w:szCs w:val="28"/>
                <w:lang w:val="en-US" w:eastAsia="ar-SA"/>
              </w:rPr>
              <w:t>.</w:t>
            </w:r>
            <w:r>
              <w:rPr>
                <w:rFonts w:ascii="Simplified Arabic" w:eastAsia="Times New Roman" w:hAnsi="Simplified Arabic" w:cs="Simplified Arabic"/>
                <w:sz w:val="28"/>
                <w:szCs w:val="28"/>
                <w:lang w:val="en-US" w:eastAsia="ar-SA"/>
              </w:rPr>
              <w:t>05</w:t>
            </w:r>
          </w:p>
        </w:tc>
        <w:tc>
          <w:tcPr>
            <w:tcW w:w="992" w:type="dxa"/>
            <w:shd w:val="clear" w:color="auto" w:fill="auto"/>
          </w:tcPr>
          <w:p w:rsidR="001C5FA8" w:rsidRPr="005C2005" w:rsidRDefault="001C5FA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87.37</w:t>
            </w:r>
          </w:p>
        </w:tc>
        <w:tc>
          <w:tcPr>
            <w:tcW w:w="851" w:type="dxa"/>
            <w:shd w:val="clear" w:color="auto" w:fill="auto"/>
          </w:tcPr>
          <w:p w:rsidR="001C5FA8" w:rsidRPr="005C2005" w:rsidRDefault="001C5FA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2.62</w:t>
            </w:r>
          </w:p>
        </w:tc>
        <w:tc>
          <w:tcPr>
            <w:tcW w:w="1134" w:type="dxa"/>
            <w:shd w:val="clear" w:color="auto" w:fill="auto"/>
          </w:tcPr>
          <w:p w:rsidR="001C5FA8" w:rsidRPr="005C2005" w:rsidRDefault="001C5FA8" w:rsidP="005D499F">
            <w:pPr>
              <w:bidi/>
              <w:spacing w:after="0" w:line="240" w:lineRule="auto"/>
              <w:jc w:val="center"/>
              <w:rPr>
                <w:rFonts w:ascii="Simplified Arabic" w:eastAsia="Times New Roman" w:hAnsi="Simplified Arabic" w:cs="Simplified Arabic"/>
                <w:sz w:val="28"/>
                <w:szCs w:val="28"/>
                <w:rtl/>
                <w:lang w:val="en-US" w:eastAsia="ar-SA"/>
              </w:rPr>
            </w:pPr>
            <w:r>
              <w:rPr>
                <w:rFonts w:ascii="Simplified Arabic" w:eastAsia="Times New Roman" w:hAnsi="Simplified Arabic" w:cs="Simplified Arabic" w:hint="cs"/>
                <w:sz w:val="28"/>
                <w:szCs w:val="28"/>
                <w:rtl/>
                <w:lang w:val="en-US" w:eastAsia="ar-SA" w:bidi="ar-IQ"/>
              </w:rPr>
              <w:t>14</w:t>
            </w:r>
            <w:r w:rsidRPr="005C2005">
              <w:rPr>
                <w:rFonts w:ascii="Simplified Arabic" w:eastAsia="Times New Roman" w:hAnsi="Simplified Arabic" w:cs="Simplified Arabic" w:hint="cs"/>
                <w:sz w:val="28"/>
                <w:szCs w:val="28"/>
                <w:rtl/>
                <w:lang w:val="en-US" w:eastAsia="ar-SA"/>
              </w:rPr>
              <w:t>.</w:t>
            </w:r>
            <w:r>
              <w:rPr>
                <w:rFonts w:ascii="Simplified Arabic" w:eastAsia="Times New Roman" w:hAnsi="Simplified Arabic" w:cs="Simplified Arabic" w:hint="cs"/>
                <w:sz w:val="28"/>
                <w:szCs w:val="28"/>
                <w:rtl/>
                <w:lang w:val="en-US" w:eastAsia="ar-SA"/>
              </w:rPr>
              <w:t>9</w:t>
            </w:r>
          </w:p>
        </w:tc>
        <w:tc>
          <w:tcPr>
            <w:tcW w:w="992" w:type="dxa"/>
            <w:shd w:val="clear" w:color="auto" w:fill="auto"/>
          </w:tcPr>
          <w:p w:rsidR="001C5FA8" w:rsidRPr="005C2005" w:rsidRDefault="001C5FA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hint="cs"/>
                <w:sz w:val="28"/>
                <w:szCs w:val="28"/>
                <w:rtl/>
                <w:lang w:val="en-US" w:eastAsia="ar-SA"/>
              </w:rPr>
              <w:t>0.0</w:t>
            </w:r>
            <w:r>
              <w:rPr>
                <w:rFonts w:ascii="Simplified Arabic" w:eastAsia="Times New Roman" w:hAnsi="Simplified Arabic" w:cs="Simplified Arabic" w:hint="cs"/>
                <w:sz w:val="28"/>
                <w:szCs w:val="28"/>
                <w:rtl/>
                <w:lang w:val="en-US" w:eastAsia="ar-SA"/>
              </w:rPr>
              <w:t>00</w:t>
            </w:r>
          </w:p>
        </w:tc>
        <w:tc>
          <w:tcPr>
            <w:tcW w:w="1135" w:type="dxa"/>
            <w:shd w:val="clear" w:color="auto" w:fill="auto"/>
          </w:tcPr>
          <w:p w:rsidR="001C5FA8" w:rsidRPr="005C2005" w:rsidRDefault="001C5FA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hint="cs"/>
                <w:sz w:val="28"/>
                <w:szCs w:val="28"/>
                <w:rtl/>
                <w:lang w:val="en-US" w:eastAsia="ar-SA"/>
              </w:rPr>
              <w:t>معنوي</w:t>
            </w:r>
          </w:p>
        </w:tc>
      </w:tr>
      <w:tr w:rsidR="001C5FA8" w:rsidRPr="005C2005" w:rsidTr="005D499F">
        <w:trPr>
          <w:jc w:val="center"/>
        </w:trPr>
        <w:tc>
          <w:tcPr>
            <w:tcW w:w="1796" w:type="dxa"/>
            <w:shd w:val="clear" w:color="auto" w:fill="auto"/>
          </w:tcPr>
          <w:p w:rsidR="001C5FA8" w:rsidRPr="005C2005" w:rsidRDefault="001C5FA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PEFR</w:t>
            </w:r>
          </w:p>
        </w:tc>
        <w:tc>
          <w:tcPr>
            <w:tcW w:w="1450" w:type="dxa"/>
          </w:tcPr>
          <w:p w:rsidR="001C5FA8" w:rsidRPr="005C2005" w:rsidRDefault="001C5FA8" w:rsidP="005D499F">
            <w:pPr>
              <w:bidi/>
              <w:spacing w:after="0" w:line="240" w:lineRule="auto"/>
              <w:jc w:val="center"/>
              <w:rPr>
                <w:rFonts w:asciiTheme="majorBidi" w:eastAsia="Times New Roman" w:hAnsiTheme="majorBidi" w:cstheme="majorBidi"/>
                <w:sz w:val="28"/>
                <w:szCs w:val="28"/>
                <w:lang w:val="en-US" w:eastAsia="ar-SA"/>
              </w:rPr>
            </w:pPr>
            <w:r>
              <w:rPr>
                <w:rFonts w:ascii="Simplified Arabic" w:eastAsia="Times New Roman" w:hAnsi="Simplified Arabic" w:cs="Simplified Arabic"/>
                <w:sz w:val="28"/>
                <w:szCs w:val="28"/>
                <w:lang w:val="en-US" w:eastAsia="ar-SA"/>
              </w:rPr>
              <w:t>(%)</w:t>
            </w:r>
          </w:p>
        </w:tc>
        <w:tc>
          <w:tcPr>
            <w:tcW w:w="992" w:type="dxa"/>
            <w:shd w:val="clear" w:color="auto" w:fill="auto"/>
          </w:tcPr>
          <w:p w:rsidR="001C5FA8" w:rsidRPr="005C2005" w:rsidRDefault="001C5FA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39.25</w:t>
            </w:r>
          </w:p>
        </w:tc>
        <w:tc>
          <w:tcPr>
            <w:tcW w:w="851" w:type="dxa"/>
            <w:shd w:val="clear" w:color="auto" w:fill="auto"/>
          </w:tcPr>
          <w:p w:rsidR="001C5FA8" w:rsidRPr="005C2005" w:rsidRDefault="001C5FA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7.63</w:t>
            </w:r>
          </w:p>
        </w:tc>
        <w:tc>
          <w:tcPr>
            <w:tcW w:w="992" w:type="dxa"/>
            <w:shd w:val="clear" w:color="auto" w:fill="auto"/>
          </w:tcPr>
          <w:p w:rsidR="001C5FA8" w:rsidRPr="005C2005" w:rsidRDefault="001C5FA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86.75</w:t>
            </w:r>
          </w:p>
        </w:tc>
        <w:tc>
          <w:tcPr>
            <w:tcW w:w="851" w:type="dxa"/>
            <w:shd w:val="clear" w:color="auto" w:fill="auto"/>
          </w:tcPr>
          <w:p w:rsidR="001C5FA8" w:rsidRPr="005C2005" w:rsidRDefault="001C5FA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3.27</w:t>
            </w:r>
          </w:p>
        </w:tc>
        <w:tc>
          <w:tcPr>
            <w:tcW w:w="1134" w:type="dxa"/>
            <w:shd w:val="clear" w:color="auto" w:fill="auto"/>
          </w:tcPr>
          <w:p w:rsidR="001C5FA8" w:rsidRPr="005C2005" w:rsidRDefault="001C5FA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hint="cs"/>
                <w:sz w:val="28"/>
                <w:szCs w:val="28"/>
                <w:rtl/>
                <w:lang w:val="en-US" w:eastAsia="ar-SA"/>
              </w:rPr>
              <w:t>20.6</w:t>
            </w:r>
          </w:p>
        </w:tc>
        <w:tc>
          <w:tcPr>
            <w:tcW w:w="992" w:type="dxa"/>
            <w:shd w:val="clear" w:color="auto" w:fill="auto"/>
          </w:tcPr>
          <w:p w:rsidR="001C5FA8" w:rsidRPr="005C2005" w:rsidRDefault="001C5FA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hint="cs"/>
                <w:sz w:val="28"/>
                <w:szCs w:val="28"/>
                <w:rtl/>
                <w:lang w:val="en-US" w:eastAsia="ar-SA"/>
              </w:rPr>
              <w:t>0.000</w:t>
            </w:r>
          </w:p>
        </w:tc>
        <w:tc>
          <w:tcPr>
            <w:tcW w:w="1135" w:type="dxa"/>
            <w:shd w:val="clear" w:color="auto" w:fill="auto"/>
          </w:tcPr>
          <w:p w:rsidR="001C5FA8" w:rsidRPr="005C2005" w:rsidRDefault="001C5FA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hint="cs"/>
                <w:sz w:val="28"/>
                <w:szCs w:val="28"/>
                <w:rtl/>
                <w:lang w:val="en-US" w:eastAsia="ar-SA"/>
              </w:rPr>
              <w:t>معنوي</w:t>
            </w:r>
          </w:p>
        </w:tc>
      </w:tr>
      <w:tr w:rsidR="001C5FA8" w:rsidRPr="005C2005" w:rsidTr="005D499F">
        <w:trPr>
          <w:jc w:val="center"/>
        </w:trPr>
        <w:tc>
          <w:tcPr>
            <w:tcW w:w="1796" w:type="dxa"/>
            <w:shd w:val="clear" w:color="auto" w:fill="auto"/>
          </w:tcPr>
          <w:p w:rsidR="001C5FA8" w:rsidRPr="005C2005" w:rsidRDefault="001C5FA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6MWD</w:t>
            </w:r>
            <w:r>
              <w:rPr>
                <w:rFonts w:ascii="Simplified Arabic" w:eastAsia="Times New Roman" w:hAnsi="Simplified Arabic" w:cs="Simplified Arabic"/>
                <w:sz w:val="28"/>
                <w:szCs w:val="28"/>
                <w:lang w:val="en-US" w:eastAsia="ar-SA"/>
              </w:rPr>
              <w:t xml:space="preserve"> </w:t>
            </w:r>
            <w:r>
              <w:rPr>
                <w:rFonts w:ascii="Simplified Arabic" w:eastAsia="Times New Roman" w:hAnsi="Simplified Arabic" w:cs="Simplified Arabic" w:hint="cs"/>
                <w:sz w:val="28"/>
                <w:szCs w:val="28"/>
                <w:rtl/>
                <w:lang w:val="en-US" w:eastAsia="ar-SA"/>
              </w:rPr>
              <w:t xml:space="preserve"> </w:t>
            </w:r>
          </w:p>
        </w:tc>
        <w:tc>
          <w:tcPr>
            <w:tcW w:w="1450" w:type="dxa"/>
          </w:tcPr>
          <w:p w:rsidR="001C5FA8" w:rsidRPr="005C2005" w:rsidRDefault="001C5FA8" w:rsidP="005D499F">
            <w:pPr>
              <w:bidi/>
              <w:spacing w:after="0" w:line="240" w:lineRule="auto"/>
              <w:jc w:val="center"/>
              <w:rPr>
                <w:rFonts w:asciiTheme="majorBidi" w:hAnsiTheme="majorBidi" w:cstheme="majorBidi"/>
                <w:color w:val="000000"/>
                <w:sz w:val="28"/>
                <w:szCs w:val="28"/>
                <w:lang w:val="en-US"/>
              </w:rPr>
            </w:pPr>
            <w:r>
              <w:rPr>
                <w:rFonts w:ascii="Simplified Arabic" w:eastAsia="Times New Roman" w:hAnsi="Simplified Arabic" w:cs="Simplified Arabic" w:hint="cs"/>
                <w:sz w:val="28"/>
                <w:szCs w:val="28"/>
                <w:rtl/>
                <w:lang w:val="en-US" w:eastAsia="ar-SA" w:bidi="ar-IQ"/>
              </w:rPr>
              <w:t>(</w:t>
            </w:r>
            <w:r>
              <w:rPr>
                <w:rFonts w:ascii="Simplified Arabic" w:eastAsia="Times New Roman" w:hAnsi="Simplified Arabic" w:cs="Simplified Arabic" w:hint="cs"/>
                <w:sz w:val="28"/>
                <w:szCs w:val="28"/>
                <w:rtl/>
                <w:lang w:val="en-US" w:eastAsia="ar-SA"/>
              </w:rPr>
              <w:t>متر)</w:t>
            </w:r>
          </w:p>
        </w:tc>
        <w:tc>
          <w:tcPr>
            <w:tcW w:w="992" w:type="dxa"/>
            <w:shd w:val="clear" w:color="auto" w:fill="auto"/>
          </w:tcPr>
          <w:p w:rsidR="001C5FA8" w:rsidRPr="005C2005" w:rsidRDefault="001C5FA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406.93</w:t>
            </w:r>
          </w:p>
        </w:tc>
        <w:tc>
          <w:tcPr>
            <w:tcW w:w="851" w:type="dxa"/>
            <w:shd w:val="clear" w:color="auto" w:fill="auto"/>
          </w:tcPr>
          <w:p w:rsidR="001C5FA8" w:rsidRPr="005C2005" w:rsidRDefault="001C5FA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28.91</w:t>
            </w:r>
          </w:p>
        </w:tc>
        <w:tc>
          <w:tcPr>
            <w:tcW w:w="992" w:type="dxa"/>
            <w:shd w:val="clear" w:color="auto" w:fill="auto"/>
          </w:tcPr>
          <w:p w:rsidR="001C5FA8" w:rsidRPr="005C2005" w:rsidRDefault="001C5FA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570.3</w:t>
            </w:r>
          </w:p>
        </w:tc>
        <w:tc>
          <w:tcPr>
            <w:tcW w:w="851" w:type="dxa"/>
            <w:shd w:val="clear" w:color="auto" w:fill="auto"/>
          </w:tcPr>
          <w:p w:rsidR="001C5FA8" w:rsidRPr="005C2005" w:rsidRDefault="001C5FA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44.28</w:t>
            </w:r>
          </w:p>
        </w:tc>
        <w:tc>
          <w:tcPr>
            <w:tcW w:w="1134" w:type="dxa"/>
            <w:shd w:val="clear" w:color="auto" w:fill="auto"/>
          </w:tcPr>
          <w:p w:rsidR="001C5FA8" w:rsidRPr="005C2005" w:rsidRDefault="001C5FA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hint="cs"/>
                <w:sz w:val="28"/>
                <w:szCs w:val="28"/>
                <w:rtl/>
                <w:lang w:val="en-US" w:eastAsia="ar-SA" w:bidi="ar-IQ"/>
              </w:rPr>
              <w:t>10</w:t>
            </w:r>
            <w:r w:rsidRPr="005C2005">
              <w:rPr>
                <w:rFonts w:ascii="Simplified Arabic" w:eastAsia="Times New Roman" w:hAnsi="Simplified Arabic" w:cs="Simplified Arabic" w:hint="cs"/>
                <w:sz w:val="28"/>
                <w:szCs w:val="28"/>
                <w:rtl/>
                <w:lang w:val="en-US" w:eastAsia="ar-SA"/>
              </w:rPr>
              <w:t>.48</w:t>
            </w:r>
          </w:p>
        </w:tc>
        <w:tc>
          <w:tcPr>
            <w:tcW w:w="992" w:type="dxa"/>
            <w:shd w:val="clear" w:color="auto" w:fill="auto"/>
          </w:tcPr>
          <w:p w:rsidR="001C5FA8" w:rsidRPr="005C2005" w:rsidRDefault="001C5FA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hint="cs"/>
                <w:sz w:val="28"/>
                <w:szCs w:val="28"/>
                <w:rtl/>
                <w:lang w:val="en-US" w:eastAsia="ar-SA"/>
              </w:rPr>
              <w:t>0.000</w:t>
            </w:r>
          </w:p>
        </w:tc>
        <w:tc>
          <w:tcPr>
            <w:tcW w:w="1135" w:type="dxa"/>
            <w:shd w:val="clear" w:color="auto" w:fill="auto"/>
          </w:tcPr>
          <w:p w:rsidR="001C5FA8" w:rsidRPr="005C2005" w:rsidRDefault="001C5FA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hint="cs"/>
                <w:sz w:val="28"/>
                <w:szCs w:val="28"/>
                <w:rtl/>
                <w:lang w:val="en-US" w:eastAsia="ar-SA"/>
              </w:rPr>
              <w:t>معنوي</w:t>
            </w:r>
          </w:p>
        </w:tc>
      </w:tr>
      <w:tr w:rsidR="001C5FA8" w:rsidRPr="005C2005" w:rsidTr="005D499F">
        <w:trPr>
          <w:jc w:val="center"/>
        </w:trPr>
        <w:tc>
          <w:tcPr>
            <w:tcW w:w="1796" w:type="dxa"/>
            <w:shd w:val="clear" w:color="auto" w:fill="auto"/>
          </w:tcPr>
          <w:p w:rsidR="001C5FA8" w:rsidRPr="005C2005" w:rsidRDefault="001C5FA8" w:rsidP="005D499F">
            <w:pPr>
              <w:bidi/>
              <w:spacing w:after="0" w:line="240" w:lineRule="auto"/>
              <w:jc w:val="center"/>
              <w:rPr>
                <w:rFonts w:ascii="Simplified Arabic" w:eastAsia="Times New Roman" w:hAnsi="Simplified Arabic" w:cs="Simplified Arabic"/>
                <w:sz w:val="28"/>
                <w:szCs w:val="28"/>
                <w:rtl/>
                <w:lang w:val="en-US" w:eastAsia="ar-SA" w:bidi="ar-IQ"/>
              </w:rPr>
            </w:pPr>
            <w:r w:rsidRPr="005C2005">
              <w:rPr>
                <w:rFonts w:ascii="Simplified Arabic" w:eastAsia="Times New Roman" w:hAnsi="Simplified Arabic" w:cs="Simplified Arabic"/>
                <w:sz w:val="28"/>
                <w:szCs w:val="28"/>
                <w:lang w:val="en-US" w:eastAsia="ar-SA"/>
              </w:rPr>
              <w:t>Spo2</w:t>
            </w:r>
            <w:r w:rsidRPr="005C2005">
              <w:rPr>
                <w:rFonts w:ascii="Simplified Arabic" w:eastAsia="Times New Roman" w:hAnsi="Simplified Arabic" w:cs="Simplified Arabic" w:hint="cs"/>
                <w:sz w:val="28"/>
                <w:szCs w:val="28"/>
                <w:rtl/>
                <w:lang w:val="en-US" w:eastAsia="ar-SA" w:bidi="ar-IQ"/>
              </w:rPr>
              <w:t xml:space="preserve"> قبل أختبار </w:t>
            </w:r>
            <w:r w:rsidRPr="005C2005">
              <w:rPr>
                <w:rFonts w:ascii="Simplified Arabic" w:eastAsia="Times New Roman" w:hAnsi="Simplified Arabic" w:cs="Simplified Arabic"/>
                <w:sz w:val="28"/>
                <w:szCs w:val="28"/>
                <w:lang w:val="en-US" w:eastAsia="ar-SA" w:bidi="ar-IQ"/>
              </w:rPr>
              <w:t>6MWD</w:t>
            </w:r>
            <w:r>
              <w:rPr>
                <w:rFonts w:ascii="Simplified Arabic" w:eastAsia="Times New Roman" w:hAnsi="Simplified Arabic" w:cs="Simplified Arabic"/>
                <w:sz w:val="28"/>
                <w:szCs w:val="28"/>
                <w:lang w:val="en-US" w:eastAsia="ar-SA"/>
              </w:rPr>
              <w:t xml:space="preserve"> </w:t>
            </w:r>
          </w:p>
        </w:tc>
        <w:tc>
          <w:tcPr>
            <w:tcW w:w="1450" w:type="dxa"/>
          </w:tcPr>
          <w:p w:rsidR="001C5FA8" w:rsidRPr="005C2005" w:rsidRDefault="001C5FA8" w:rsidP="005D499F">
            <w:pPr>
              <w:bidi/>
              <w:spacing w:after="0" w:line="240" w:lineRule="auto"/>
              <w:jc w:val="center"/>
              <w:rPr>
                <w:rFonts w:asciiTheme="majorBidi" w:eastAsia="Times New Roman" w:hAnsiTheme="majorBidi" w:cstheme="majorBidi"/>
                <w:sz w:val="28"/>
                <w:szCs w:val="28"/>
                <w:lang w:val="en-US" w:eastAsia="ar-SA"/>
              </w:rPr>
            </w:pPr>
            <w:r>
              <w:rPr>
                <w:rFonts w:ascii="Simplified Arabic" w:eastAsia="Times New Roman" w:hAnsi="Simplified Arabic" w:cs="Simplified Arabic"/>
                <w:sz w:val="28"/>
                <w:szCs w:val="28"/>
                <w:lang w:val="en-US" w:eastAsia="ar-SA"/>
              </w:rPr>
              <w:t>(%)</w:t>
            </w:r>
          </w:p>
        </w:tc>
        <w:tc>
          <w:tcPr>
            <w:tcW w:w="992" w:type="dxa"/>
            <w:shd w:val="clear" w:color="auto" w:fill="auto"/>
          </w:tcPr>
          <w:p w:rsidR="001C5FA8" w:rsidRPr="005C2005" w:rsidRDefault="001C5FA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95.5</w:t>
            </w:r>
          </w:p>
        </w:tc>
        <w:tc>
          <w:tcPr>
            <w:tcW w:w="851" w:type="dxa"/>
            <w:shd w:val="clear" w:color="auto" w:fill="auto"/>
          </w:tcPr>
          <w:p w:rsidR="001C5FA8" w:rsidRPr="005C2005" w:rsidRDefault="001C5FA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1.75</w:t>
            </w:r>
          </w:p>
        </w:tc>
        <w:tc>
          <w:tcPr>
            <w:tcW w:w="992" w:type="dxa"/>
            <w:shd w:val="clear" w:color="auto" w:fill="auto"/>
          </w:tcPr>
          <w:p w:rsidR="001C5FA8" w:rsidRPr="005C2005" w:rsidRDefault="001C5FA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97.87</w:t>
            </w:r>
          </w:p>
        </w:tc>
        <w:tc>
          <w:tcPr>
            <w:tcW w:w="851" w:type="dxa"/>
            <w:shd w:val="clear" w:color="auto" w:fill="auto"/>
          </w:tcPr>
          <w:p w:rsidR="001C5FA8" w:rsidRPr="005C2005" w:rsidRDefault="001C5FA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hint="cs"/>
                <w:sz w:val="28"/>
                <w:szCs w:val="28"/>
                <w:rtl/>
                <w:lang w:val="en-US" w:eastAsia="ar-SA"/>
              </w:rPr>
              <w:t>0.71</w:t>
            </w:r>
          </w:p>
        </w:tc>
        <w:tc>
          <w:tcPr>
            <w:tcW w:w="1134" w:type="dxa"/>
            <w:shd w:val="clear" w:color="auto" w:fill="auto"/>
          </w:tcPr>
          <w:p w:rsidR="001C5FA8" w:rsidRPr="005C2005" w:rsidRDefault="001C5FA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hint="cs"/>
                <w:sz w:val="28"/>
                <w:szCs w:val="28"/>
                <w:rtl/>
                <w:lang w:val="en-US" w:eastAsia="ar-SA"/>
              </w:rPr>
              <w:t>5.32</w:t>
            </w:r>
          </w:p>
        </w:tc>
        <w:tc>
          <w:tcPr>
            <w:tcW w:w="992" w:type="dxa"/>
            <w:shd w:val="clear" w:color="auto" w:fill="auto"/>
          </w:tcPr>
          <w:p w:rsidR="001C5FA8" w:rsidRPr="005C2005" w:rsidRDefault="001C5FA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hint="cs"/>
                <w:sz w:val="28"/>
                <w:szCs w:val="28"/>
                <w:rtl/>
                <w:lang w:val="en-US" w:eastAsia="ar-SA"/>
              </w:rPr>
              <w:t>0.000</w:t>
            </w:r>
          </w:p>
        </w:tc>
        <w:tc>
          <w:tcPr>
            <w:tcW w:w="1135" w:type="dxa"/>
            <w:shd w:val="clear" w:color="auto" w:fill="auto"/>
          </w:tcPr>
          <w:p w:rsidR="001C5FA8" w:rsidRPr="005C2005" w:rsidRDefault="001C5FA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hint="cs"/>
                <w:sz w:val="28"/>
                <w:szCs w:val="28"/>
                <w:rtl/>
                <w:lang w:val="en-US" w:eastAsia="ar-SA"/>
              </w:rPr>
              <w:t>معنوي</w:t>
            </w:r>
          </w:p>
        </w:tc>
      </w:tr>
      <w:tr w:rsidR="001C5FA8" w:rsidRPr="005C2005" w:rsidTr="005D499F">
        <w:trPr>
          <w:jc w:val="center"/>
        </w:trPr>
        <w:tc>
          <w:tcPr>
            <w:tcW w:w="1796" w:type="dxa"/>
            <w:shd w:val="clear" w:color="auto" w:fill="auto"/>
          </w:tcPr>
          <w:p w:rsidR="001C5FA8" w:rsidRPr="005C2005" w:rsidRDefault="001C5FA8" w:rsidP="005D499F">
            <w:pPr>
              <w:bidi/>
              <w:spacing w:after="0" w:line="240" w:lineRule="auto"/>
              <w:jc w:val="center"/>
              <w:rPr>
                <w:rFonts w:ascii="Simplified Arabic" w:eastAsia="Times New Roman" w:hAnsi="Simplified Arabic" w:cs="Simplified Arabic"/>
                <w:sz w:val="28"/>
                <w:szCs w:val="28"/>
                <w:rtl/>
                <w:lang w:val="en-US" w:eastAsia="ar-SA" w:bidi="ar-IQ"/>
              </w:rPr>
            </w:pPr>
            <w:r w:rsidRPr="005C2005">
              <w:rPr>
                <w:rFonts w:ascii="Simplified Arabic" w:eastAsia="Times New Roman" w:hAnsi="Simplified Arabic" w:cs="Simplified Arabic"/>
                <w:sz w:val="28"/>
                <w:szCs w:val="28"/>
                <w:lang w:val="en-US" w:eastAsia="ar-SA"/>
              </w:rPr>
              <w:t>Spo2</w:t>
            </w:r>
            <w:r w:rsidRPr="005C2005">
              <w:rPr>
                <w:rFonts w:ascii="Simplified Arabic" w:eastAsia="Times New Roman" w:hAnsi="Simplified Arabic" w:cs="Simplified Arabic" w:hint="cs"/>
                <w:sz w:val="28"/>
                <w:szCs w:val="28"/>
                <w:rtl/>
                <w:lang w:val="en-US" w:eastAsia="ar-SA" w:bidi="ar-IQ"/>
              </w:rPr>
              <w:t xml:space="preserve"> بعد أختبار </w:t>
            </w:r>
            <w:r w:rsidRPr="005C2005">
              <w:rPr>
                <w:rFonts w:ascii="Simplified Arabic" w:eastAsia="Times New Roman" w:hAnsi="Simplified Arabic" w:cs="Simplified Arabic"/>
                <w:sz w:val="28"/>
                <w:szCs w:val="28"/>
                <w:lang w:val="en-US" w:eastAsia="ar-SA" w:bidi="ar-IQ"/>
              </w:rPr>
              <w:t>6MWD</w:t>
            </w:r>
            <w:r>
              <w:rPr>
                <w:rFonts w:ascii="Simplified Arabic" w:eastAsia="Times New Roman" w:hAnsi="Simplified Arabic" w:cs="Simplified Arabic" w:hint="cs"/>
                <w:sz w:val="28"/>
                <w:szCs w:val="28"/>
                <w:rtl/>
                <w:lang w:val="en-US" w:eastAsia="ar-SA" w:bidi="ar-IQ"/>
              </w:rPr>
              <w:t xml:space="preserve"> </w:t>
            </w:r>
          </w:p>
        </w:tc>
        <w:tc>
          <w:tcPr>
            <w:tcW w:w="1450" w:type="dxa"/>
          </w:tcPr>
          <w:p w:rsidR="001C5FA8" w:rsidRPr="005C2005" w:rsidRDefault="001C5FA8" w:rsidP="005D499F">
            <w:pPr>
              <w:bidi/>
              <w:spacing w:after="0" w:line="240" w:lineRule="auto"/>
              <w:jc w:val="center"/>
              <w:rPr>
                <w:rFonts w:asciiTheme="majorBidi" w:eastAsia="Times New Roman" w:hAnsiTheme="majorBidi" w:cstheme="majorBidi"/>
                <w:sz w:val="28"/>
                <w:szCs w:val="28"/>
                <w:lang w:val="en-US" w:eastAsia="ar-SA"/>
              </w:rPr>
            </w:pPr>
            <w:r>
              <w:rPr>
                <w:rFonts w:ascii="Simplified Arabic" w:eastAsia="Times New Roman" w:hAnsi="Simplified Arabic" w:cs="Simplified Arabic"/>
                <w:sz w:val="28"/>
                <w:szCs w:val="28"/>
                <w:lang w:val="en-US" w:eastAsia="ar-SA"/>
              </w:rPr>
              <w:t>%)</w:t>
            </w:r>
            <w:r>
              <w:rPr>
                <w:rFonts w:ascii="Simplified Arabic" w:eastAsia="Times New Roman" w:hAnsi="Simplified Arabic" w:cs="Simplified Arabic" w:hint="cs"/>
                <w:sz w:val="28"/>
                <w:szCs w:val="28"/>
                <w:rtl/>
                <w:lang w:val="en-US" w:eastAsia="ar-SA" w:bidi="ar-IQ"/>
              </w:rPr>
              <w:t>)</w:t>
            </w:r>
          </w:p>
        </w:tc>
        <w:tc>
          <w:tcPr>
            <w:tcW w:w="992" w:type="dxa"/>
            <w:shd w:val="clear" w:color="auto" w:fill="auto"/>
          </w:tcPr>
          <w:p w:rsidR="001C5FA8" w:rsidRPr="005C2005" w:rsidRDefault="001C5FA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92.62</w:t>
            </w:r>
          </w:p>
        </w:tc>
        <w:tc>
          <w:tcPr>
            <w:tcW w:w="851" w:type="dxa"/>
            <w:shd w:val="clear" w:color="auto" w:fill="auto"/>
          </w:tcPr>
          <w:p w:rsidR="001C5FA8" w:rsidRPr="005C2005" w:rsidRDefault="001C5FA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2.47</w:t>
            </w:r>
          </w:p>
        </w:tc>
        <w:tc>
          <w:tcPr>
            <w:tcW w:w="992" w:type="dxa"/>
            <w:shd w:val="clear" w:color="auto" w:fill="auto"/>
          </w:tcPr>
          <w:p w:rsidR="001C5FA8" w:rsidRPr="005C2005" w:rsidRDefault="001C5FA8" w:rsidP="005D499F">
            <w:pPr>
              <w:bidi/>
              <w:spacing w:after="0" w:line="240" w:lineRule="auto"/>
              <w:jc w:val="center"/>
              <w:rPr>
                <w:rFonts w:ascii="Simplified Arabic" w:eastAsia="Times New Roman" w:hAnsi="Simplified Arabic" w:cs="Simplified Arabic"/>
                <w:sz w:val="28"/>
                <w:szCs w:val="28"/>
                <w:lang w:val="en-US" w:eastAsia="ar-SA"/>
              </w:rPr>
            </w:pPr>
            <w:r w:rsidRPr="005C2005">
              <w:rPr>
                <w:rFonts w:ascii="Simplified Arabic" w:eastAsia="Times New Roman" w:hAnsi="Simplified Arabic" w:cs="Simplified Arabic"/>
                <w:sz w:val="28"/>
                <w:szCs w:val="28"/>
                <w:lang w:val="en-US" w:eastAsia="ar-SA"/>
              </w:rPr>
              <w:t>94.68</w:t>
            </w:r>
          </w:p>
        </w:tc>
        <w:tc>
          <w:tcPr>
            <w:tcW w:w="851" w:type="dxa"/>
            <w:shd w:val="clear" w:color="auto" w:fill="auto"/>
          </w:tcPr>
          <w:p w:rsidR="001C5FA8" w:rsidRPr="005C2005" w:rsidRDefault="001C5FA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hint="cs"/>
                <w:sz w:val="28"/>
                <w:szCs w:val="28"/>
                <w:rtl/>
                <w:lang w:val="en-US" w:eastAsia="ar-SA" w:bidi="ar-IQ"/>
              </w:rPr>
              <w:t>1</w:t>
            </w:r>
            <w:r w:rsidRPr="005C2005">
              <w:rPr>
                <w:rFonts w:ascii="Simplified Arabic" w:eastAsia="Times New Roman" w:hAnsi="Simplified Arabic" w:cs="Simplified Arabic" w:hint="cs"/>
                <w:sz w:val="28"/>
                <w:szCs w:val="28"/>
                <w:rtl/>
                <w:lang w:val="en-US" w:eastAsia="ar-SA"/>
              </w:rPr>
              <w:t>.</w:t>
            </w:r>
            <w:r w:rsidRPr="005C2005">
              <w:rPr>
                <w:rFonts w:ascii="Simplified Arabic" w:eastAsia="Times New Roman" w:hAnsi="Simplified Arabic" w:cs="Simplified Arabic" w:hint="cs"/>
                <w:sz w:val="28"/>
                <w:szCs w:val="28"/>
                <w:rtl/>
                <w:lang w:val="en-US" w:eastAsia="ar-SA" w:bidi="ar-IQ"/>
              </w:rPr>
              <w:t>3</w:t>
            </w:r>
            <w:r w:rsidRPr="005C2005">
              <w:rPr>
                <w:rFonts w:ascii="Simplified Arabic" w:eastAsia="Times New Roman" w:hAnsi="Simplified Arabic" w:cs="Simplified Arabic" w:hint="cs"/>
                <w:sz w:val="28"/>
                <w:szCs w:val="28"/>
                <w:rtl/>
                <w:lang w:val="en-US" w:eastAsia="ar-SA"/>
              </w:rPr>
              <w:t>5</w:t>
            </w:r>
          </w:p>
        </w:tc>
        <w:tc>
          <w:tcPr>
            <w:tcW w:w="1134" w:type="dxa"/>
            <w:shd w:val="clear" w:color="auto" w:fill="auto"/>
          </w:tcPr>
          <w:p w:rsidR="001C5FA8" w:rsidRPr="005C2005" w:rsidRDefault="001C5FA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hint="cs"/>
                <w:sz w:val="28"/>
                <w:szCs w:val="28"/>
                <w:rtl/>
                <w:lang w:val="en-US" w:eastAsia="ar-SA" w:bidi="ar-IQ"/>
              </w:rPr>
              <w:t>3</w:t>
            </w:r>
            <w:r w:rsidRPr="005C2005">
              <w:rPr>
                <w:rFonts w:ascii="Simplified Arabic" w:eastAsia="Times New Roman" w:hAnsi="Simplified Arabic" w:cs="Simplified Arabic" w:hint="cs"/>
                <w:sz w:val="28"/>
                <w:szCs w:val="28"/>
                <w:rtl/>
                <w:lang w:val="en-US" w:eastAsia="ar-SA"/>
              </w:rPr>
              <w:t>.84</w:t>
            </w:r>
          </w:p>
        </w:tc>
        <w:tc>
          <w:tcPr>
            <w:tcW w:w="992" w:type="dxa"/>
            <w:shd w:val="clear" w:color="auto" w:fill="auto"/>
          </w:tcPr>
          <w:p w:rsidR="001C5FA8" w:rsidRPr="005C2005" w:rsidRDefault="001C5FA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hint="cs"/>
                <w:sz w:val="28"/>
                <w:szCs w:val="28"/>
                <w:rtl/>
                <w:lang w:val="en-US" w:eastAsia="ar-SA"/>
              </w:rPr>
              <w:t>0.02</w:t>
            </w:r>
          </w:p>
        </w:tc>
        <w:tc>
          <w:tcPr>
            <w:tcW w:w="1135" w:type="dxa"/>
            <w:shd w:val="clear" w:color="auto" w:fill="auto"/>
          </w:tcPr>
          <w:p w:rsidR="001C5FA8" w:rsidRPr="005C2005" w:rsidRDefault="001C5FA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hint="cs"/>
                <w:sz w:val="28"/>
                <w:szCs w:val="28"/>
                <w:rtl/>
                <w:lang w:val="en-US" w:eastAsia="ar-SA"/>
              </w:rPr>
              <w:t>معنوي</w:t>
            </w:r>
          </w:p>
        </w:tc>
      </w:tr>
      <w:tr w:rsidR="001C5FA8" w:rsidRPr="005C2005" w:rsidTr="005D499F">
        <w:trPr>
          <w:jc w:val="center"/>
        </w:trPr>
        <w:tc>
          <w:tcPr>
            <w:tcW w:w="1796" w:type="dxa"/>
            <w:shd w:val="clear" w:color="auto" w:fill="auto"/>
          </w:tcPr>
          <w:p w:rsidR="001C5FA8" w:rsidRPr="005C2005" w:rsidRDefault="001C5FA8" w:rsidP="005D499F">
            <w:pPr>
              <w:spacing w:after="0" w:line="240" w:lineRule="auto"/>
              <w:jc w:val="center"/>
              <w:rPr>
                <w:rFonts w:ascii="Simplified Arabic" w:eastAsia="Times New Roman" w:hAnsi="Simplified Arabic" w:cs="Simplified Arabic"/>
                <w:sz w:val="28"/>
                <w:szCs w:val="28"/>
                <w:rtl/>
                <w:lang w:val="en-US" w:eastAsia="ar-SA" w:bidi="ar-IQ"/>
              </w:rPr>
            </w:pPr>
            <w:r w:rsidRPr="005C2005">
              <w:rPr>
                <w:rFonts w:ascii="Simplified Arabic" w:eastAsia="Times New Roman" w:hAnsi="Simplified Arabic" w:cs="Simplified Arabic"/>
                <w:sz w:val="28"/>
                <w:szCs w:val="28"/>
                <w:lang w:val="en-US" w:eastAsia="ar-SA"/>
              </w:rPr>
              <w:t>PI,max</w:t>
            </w:r>
            <w:r>
              <w:rPr>
                <w:rFonts w:ascii="Simplified Arabic" w:eastAsia="Times New Roman" w:hAnsi="Simplified Arabic" w:cs="Simplified Arabic" w:hint="cs"/>
                <w:sz w:val="28"/>
                <w:szCs w:val="28"/>
                <w:rtl/>
                <w:lang w:val="en-US" w:eastAsia="ar-SA"/>
              </w:rPr>
              <w:t xml:space="preserve"> </w:t>
            </w:r>
            <w:r>
              <w:rPr>
                <w:rFonts w:ascii="Simplified Arabic" w:eastAsia="Times New Roman" w:hAnsi="Simplified Arabic" w:cs="Simplified Arabic"/>
                <w:sz w:val="28"/>
                <w:szCs w:val="28"/>
                <w:lang w:val="en-US" w:eastAsia="ar-SA"/>
              </w:rPr>
              <w:t xml:space="preserve"> </w:t>
            </w:r>
          </w:p>
        </w:tc>
        <w:tc>
          <w:tcPr>
            <w:tcW w:w="1450" w:type="dxa"/>
          </w:tcPr>
          <w:p w:rsidR="001C5FA8" w:rsidRPr="005C2005" w:rsidRDefault="001C5FA8" w:rsidP="005D499F">
            <w:pPr>
              <w:bidi/>
              <w:spacing w:after="0" w:line="240" w:lineRule="auto"/>
              <w:jc w:val="center"/>
              <w:rPr>
                <w:rFonts w:asciiTheme="majorBidi" w:eastAsia="Times New Roman" w:hAnsiTheme="majorBidi" w:cstheme="majorBidi"/>
                <w:sz w:val="28"/>
                <w:szCs w:val="28"/>
                <w:lang w:val="en-US" w:eastAsia="ar-SA"/>
              </w:rPr>
            </w:pPr>
            <w:r>
              <w:rPr>
                <w:rFonts w:ascii="Simplified Arabic" w:eastAsia="Times New Roman" w:hAnsi="Simplified Arabic" w:cs="Simplified Arabic"/>
                <w:sz w:val="28"/>
                <w:szCs w:val="28"/>
                <w:lang w:val="en-US" w:eastAsia="ar-SA"/>
              </w:rPr>
              <w:t>(</w:t>
            </w:r>
            <w:r>
              <w:rPr>
                <w:rFonts w:ascii="Simplified Arabic" w:hAnsi="Simplified Arabic" w:cs="Simplified Arabic"/>
                <w:sz w:val="28"/>
                <w:szCs w:val="28"/>
                <w:lang w:val="en-US"/>
              </w:rPr>
              <w:t>cm H</w:t>
            </w:r>
            <w:r w:rsidRPr="005511E1">
              <w:rPr>
                <w:rFonts w:ascii="Simplified Arabic" w:hAnsi="Simplified Arabic" w:cs="Simplified Arabic"/>
                <w:sz w:val="28"/>
                <w:szCs w:val="28"/>
                <w:vertAlign w:val="subscript"/>
                <w:lang w:val="en-US"/>
              </w:rPr>
              <w:t>2</w:t>
            </w:r>
            <w:r>
              <w:rPr>
                <w:rFonts w:ascii="Simplified Arabic" w:hAnsi="Simplified Arabic" w:cs="Simplified Arabic"/>
                <w:sz w:val="28"/>
                <w:szCs w:val="28"/>
                <w:lang w:val="en-US"/>
              </w:rPr>
              <w:t>O</w:t>
            </w:r>
            <w:r>
              <w:rPr>
                <w:rFonts w:ascii="Simplified Arabic" w:eastAsia="Times New Roman" w:hAnsi="Simplified Arabic" w:cs="Simplified Arabic"/>
                <w:sz w:val="28"/>
                <w:szCs w:val="28"/>
                <w:lang w:val="en-US" w:eastAsia="ar-SA" w:bidi="ar-IQ"/>
              </w:rPr>
              <w:t>)</w:t>
            </w:r>
          </w:p>
        </w:tc>
        <w:tc>
          <w:tcPr>
            <w:tcW w:w="992" w:type="dxa"/>
            <w:shd w:val="clear" w:color="auto" w:fill="auto"/>
          </w:tcPr>
          <w:p w:rsidR="001C5FA8" w:rsidRPr="005C2005" w:rsidRDefault="001C5FA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48.00</w:t>
            </w:r>
          </w:p>
        </w:tc>
        <w:tc>
          <w:tcPr>
            <w:tcW w:w="851" w:type="dxa"/>
            <w:shd w:val="clear" w:color="auto" w:fill="auto"/>
          </w:tcPr>
          <w:p w:rsidR="001C5FA8" w:rsidRPr="005C2005" w:rsidRDefault="001C5FA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4.08</w:t>
            </w:r>
          </w:p>
        </w:tc>
        <w:tc>
          <w:tcPr>
            <w:tcW w:w="992" w:type="dxa"/>
            <w:shd w:val="clear" w:color="auto" w:fill="auto"/>
          </w:tcPr>
          <w:p w:rsidR="001C5FA8" w:rsidRPr="005C2005" w:rsidRDefault="001C5FA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49.25</w:t>
            </w:r>
          </w:p>
        </w:tc>
        <w:tc>
          <w:tcPr>
            <w:tcW w:w="851" w:type="dxa"/>
            <w:shd w:val="clear" w:color="auto" w:fill="auto"/>
          </w:tcPr>
          <w:p w:rsidR="001C5FA8" w:rsidRPr="005C2005" w:rsidRDefault="001C5FA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4.38</w:t>
            </w:r>
          </w:p>
        </w:tc>
        <w:tc>
          <w:tcPr>
            <w:tcW w:w="1134" w:type="dxa"/>
            <w:shd w:val="clear" w:color="auto" w:fill="auto"/>
          </w:tcPr>
          <w:p w:rsidR="001C5FA8" w:rsidRPr="005C2005" w:rsidRDefault="001C5FA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hint="cs"/>
                <w:sz w:val="28"/>
                <w:szCs w:val="28"/>
                <w:rtl/>
                <w:lang w:val="en-US" w:eastAsia="ar-SA"/>
              </w:rPr>
              <w:t>2.26</w:t>
            </w:r>
          </w:p>
        </w:tc>
        <w:tc>
          <w:tcPr>
            <w:tcW w:w="992" w:type="dxa"/>
            <w:shd w:val="clear" w:color="auto" w:fill="auto"/>
          </w:tcPr>
          <w:p w:rsidR="001C5FA8" w:rsidRPr="005C2005" w:rsidRDefault="001C5FA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hint="cs"/>
                <w:sz w:val="28"/>
                <w:szCs w:val="28"/>
                <w:rtl/>
                <w:lang w:val="en-US" w:eastAsia="ar-SA"/>
              </w:rPr>
              <w:t>0.04</w:t>
            </w:r>
          </w:p>
        </w:tc>
        <w:tc>
          <w:tcPr>
            <w:tcW w:w="1135" w:type="dxa"/>
            <w:shd w:val="clear" w:color="auto" w:fill="auto"/>
          </w:tcPr>
          <w:p w:rsidR="001C5FA8" w:rsidRPr="005C2005" w:rsidRDefault="001C5FA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hint="cs"/>
                <w:sz w:val="28"/>
                <w:szCs w:val="28"/>
                <w:rtl/>
                <w:lang w:val="en-US" w:eastAsia="ar-SA"/>
              </w:rPr>
              <w:t>معنوي</w:t>
            </w:r>
          </w:p>
        </w:tc>
      </w:tr>
      <w:tr w:rsidR="001C5FA8" w:rsidRPr="005C2005" w:rsidTr="005D499F">
        <w:trPr>
          <w:jc w:val="center"/>
        </w:trPr>
        <w:tc>
          <w:tcPr>
            <w:tcW w:w="1796" w:type="dxa"/>
            <w:shd w:val="clear" w:color="auto" w:fill="auto"/>
          </w:tcPr>
          <w:p w:rsidR="001C5FA8" w:rsidRPr="005C2005" w:rsidRDefault="001C5FA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VAS</w:t>
            </w:r>
          </w:p>
          <w:p w:rsidR="001C5FA8" w:rsidRPr="005C2005" w:rsidRDefault="001C5FA8" w:rsidP="005D499F">
            <w:pPr>
              <w:bidi/>
              <w:spacing w:after="0" w:line="240" w:lineRule="auto"/>
              <w:jc w:val="center"/>
              <w:rPr>
                <w:rFonts w:ascii="Simplified Arabic" w:eastAsia="Times New Roman" w:hAnsi="Simplified Arabic" w:cs="Simplified Arabic"/>
                <w:sz w:val="28"/>
                <w:szCs w:val="28"/>
                <w:rtl/>
                <w:lang w:val="en-US" w:eastAsia="ar-SA" w:bidi="ar-IQ"/>
              </w:rPr>
            </w:pPr>
            <w:r w:rsidRPr="005C2005">
              <w:rPr>
                <w:rFonts w:ascii="Simplified Arabic" w:eastAsia="Times New Roman" w:hAnsi="Simplified Arabic" w:cs="Simplified Arabic" w:hint="cs"/>
                <w:sz w:val="28"/>
                <w:szCs w:val="28"/>
                <w:rtl/>
                <w:lang w:val="en-US" w:eastAsia="ar-SA"/>
              </w:rPr>
              <w:t xml:space="preserve">ضيق التنفس </w:t>
            </w:r>
            <w:r w:rsidRPr="005C2005">
              <w:rPr>
                <w:rFonts w:ascii="Simplified Arabic" w:eastAsia="Times New Roman" w:hAnsi="Simplified Arabic" w:cs="Simplified Arabic"/>
                <w:sz w:val="28"/>
                <w:szCs w:val="28"/>
                <w:rtl/>
                <w:lang w:val="en-US" w:eastAsia="ar-SA"/>
              </w:rPr>
              <w:t xml:space="preserve">في </w:t>
            </w:r>
            <w:r w:rsidRPr="005C2005">
              <w:rPr>
                <w:rFonts w:ascii="Simplified Arabic" w:eastAsia="Times New Roman" w:hAnsi="Simplified Arabic" w:cs="Simplified Arabic" w:hint="cs"/>
                <w:sz w:val="28"/>
                <w:szCs w:val="28"/>
                <w:rtl/>
                <w:lang w:val="en-US" w:eastAsia="ar-SA"/>
              </w:rPr>
              <w:t>1 دق</w:t>
            </w:r>
            <w:r>
              <w:rPr>
                <w:rFonts w:ascii="Simplified Arabic" w:eastAsia="Times New Roman" w:hAnsi="Simplified Arabic" w:cs="Simplified Arabic" w:hint="cs"/>
                <w:sz w:val="28"/>
                <w:szCs w:val="28"/>
                <w:rtl/>
                <w:lang w:val="en-US" w:eastAsia="ar-SA" w:bidi="ar-IQ"/>
              </w:rPr>
              <w:t xml:space="preserve"> </w:t>
            </w:r>
          </w:p>
        </w:tc>
        <w:tc>
          <w:tcPr>
            <w:tcW w:w="1450" w:type="dxa"/>
          </w:tcPr>
          <w:p w:rsidR="001C5FA8" w:rsidRPr="005C2005" w:rsidRDefault="001C5FA8" w:rsidP="005D499F">
            <w:pPr>
              <w:bidi/>
              <w:spacing w:after="0" w:line="240" w:lineRule="auto"/>
              <w:jc w:val="center"/>
              <w:rPr>
                <w:rFonts w:asciiTheme="majorBidi" w:eastAsia="Times New Roman" w:hAnsiTheme="majorBidi" w:cstheme="majorBidi"/>
                <w:sz w:val="28"/>
                <w:szCs w:val="28"/>
                <w:lang w:val="en-US" w:eastAsia="ar-SA"/>
              </w:rPr>
            </w:pPr>
            <w:r>
              <w:rPr>
                <w:rFonts w:ascii="Simplified Arabic" w:eastAsia="Times New Roman" w:hAnsi="Simplified Arabic" w:cs="Simplified Arabic" w:hint="cs"/>
                <w:sz w:val="28"/>
                <w:szCs w:val="28"/>
                <w:rtl/>
                <w:lang w:val="en-US" w:eastAsia="ar-SA" w:bidi="ar-IQ"/>
              </w:rPr>
              <w:t>(درجة)</w:t>
            </w:r>
          </w:p>
        </w:tc>
        <w:tc>
          <w:tcPr>
            <w:tcW w:w="992" w:type="dxa"/>
            <w:shd w:val="clear" w:color="auto" w:fill="auto"/>
          </w:tcPr>
          <w:p w:rsidR="001C5FA8" w:rsidRPr="005C2005" w:rsidRDefault="001C5FA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1.93</w:t>
            </w:r>
          </w:p>
        </w:tc>
        <w:tc>
          <w:tcPr>
            <w:tcW w:w="851" w:type="dxa"/>
            <w:shd w:val="clear" w:color="auto" w:fill="auto"/>
          </w:tcPr>
          <w:p w:rsidR="001C5FA8" w:rsidRPr="005C2005" w:rsidRDefault="001C5FA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1.34</w:t>
            </w:r>
          </w:p>
        </w:tc>
        <w:tc>
          <w:tcPr>
            <w:tcW w:w="992" w:type="dxa"/>
            <w:shd w:val="clear" w:color="auto" w:fill="auto"/>
          </w:tcPr>
          <w:p w:rsidR="001C5FA8" w:rsidRPr="005C2005" w:rsidRDefault="001C5FA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hint="cs"/>
                <w:sz w:val="28"/>
                <w:szCs w:val="28"/>
                <w:rtl/>
                <w:lang w:val="en-US" w:eastAsia="ar-SA"/>
              </w:rPr>
              <w:t>0.87</w:t>
            </w:r>
          </w:p>
        </w:tc>
        <w:tc>
          <w:tcPr>
            <w:tcW w:w="851" w:type="dxa"/>
            <w:shd w:val="clear" w:color="auto" w:fill="auto"/>
          </w:tcPr>
          <w:p w:rsidR="001C5FA8" w:rsidRPr="005C2005" w:rsidRDefault="001C5FA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hint="cs"/>
                <w:sz w:val="28"/>
                <w:szCs w:val="28"/>
                <w:rtl/>
                <w:lang w:val="en-US" w:eastAsia="ar-SA"/>
              </w:rPr>
              <w:t>0.71</w:t>
            </w:r>
          </w:p>
        </w:tc>
        <w:tc>
          <w:tcPr>
            <w:tcW w:w="1134" w:type="dxa"/>
            <w:shd w:val="clear" w:color="auto" w:fill="auto"/>
          </w:tcPr>
          <w:p w:rsidR="001C5FA8" w:rsidRPr="005C2005" w:rsidRDefault="001C5FA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hint="cs"/>
                <w:sz w:val="28"/>
                <w:szCs w:val="28"/>
                <w:rtl/>
                <w:lang w:val="en-US" w:eastAsia="ar-SA"/>
              </w:rPr>
              <w:t>2.78</w:t>
            </w:r>
          </w:p>
        </w:tc>
        <w:tc>
          <w:tcPr>
            <w:tcW w:w="992" w:type="dxa"/>
            <w:shd w:val="clear" w:color="auto" w:fill="auto"/>
          </w:tcPr>
          <w:p w:rsidR="001C5FA8" w:rsidRPr="005C2005" w:rsidRDefault="001C5FA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hint="cs"/>
                <w:sz w:val="28"/>
                <w:szCs w:val="28"/>
                <w:rtl/>
                <w:lang w:val="en-US" w:eastAsia="ar-SA"/>
              </w:rPr>
              <w:t>0.014</w:t>
            </w:r>
          </w:p>
        </w:tc>
        <w:tc>
          <w:tcPr>
            <w:tcW w:w="1135" w:type="dxa"/>
            <w:shd w:val="clear" w:color="auto" w:fill="auto"/>
          </w:tcPr>
          <w:p w:rsidR="001C5FA8" w:rsidRPr="005C2005" w:rsidRDefault="001C5FA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hint="cs"/>
                <w:sz w:val="28"/>
                <w:szCs w:val="28"/>
                <w:rtl/>
                <w:lang w:val="en-US" w:eastAsia="ar-SA"/>
              </w:rPr>
              <w:t>معنوي</w:t>
            </w:r>
          </w:p>
        </w:tc>
      </w:tr>
      <w:tr w:rsidR="001C5FA8" w:rsidRPr="005C2005" w:rsidTr="005D499F">
        <w:trPr>
          <w:jc w:val="center"/>
        </w:trPr>
        <w:tc>
          <w:tcPr>
            <w:tcW w:w="1796" w:type="dxa"/>
            <w:shd w:val="clear" w:color="auto" w:fill="auto"/>
          </w:tcPr>
          <w:p w:rsidR="001C5FA8" w:rsidRPr="005C2005" w:rsidRDefault="001C5FA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VAS</w:t>
            </w:r>
          </w:p>
          <w:p w:rsidR="001C5FA8" w:rsidRPr="005C2005" w:rsidRDefault="001C5FA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hint="cs"/>
                <w:sz w:val="28"/>
                <w:szCs w:val="28"/>
                <w:rtl/>
                <w:lang w:val="en-US" w:eastAsia="ar-SA"/>
              </w:rPr>
              <w:t xml:space="preserve">ضيق التنفس </w:t>
            </w:r>
            <w:r w:rsidRPr="005C2005">
              <w:rPr>
                <w:rFonts w:ascii="Simplified Arabic" w:eastAsia="Times New Roman" w:hAnsi="Simplified Arabic" w:cs="Simplified Arabic"/>
                <w:sz w:val="28"/>
                <w:szCs w:val="28"/>
                <w:rtl/>
                <w:lang w:val="en-US" w:eastAsia="ar-SA"/>
              </w:rPr>
              <w:t xml:space="preserve">في </w:t>
            </w:r>
            <w:r w:rsidRPr="005C2005">
              <w:rPr>
                <w:rFonts w:ascii="Simplified Arabic" w:eastAsia="Times New Roman" w:hAnsi="Simplified Arabic" w:cs="Simplified Arabic" w:hint="cs"/>
                <w:sz w:val="28"/>
                <w:szCs w:val="28"/>
                <w:rtl/>
                <w:lang w:val="en-US" w:eastAsia="ar-SA"/>
              </w:rPr>
              <w:t>2 دق</w:t>
            </w:r>
            <w:r>
              <w:rPr>
                <w:rFonts w:ascii="Simplified Arabic" w:eastAsia="Times New Roman" w:hAnsi="Simplified Arabic" w:cs="Simplified Arabic" w:hint="cs"/>
                <w:sz w:val="28"/>
                <w:szCs w:val="28"/>
                <w:rtl/>
                <w:lang w:val="en-US" w:eastAsia="ar-SA"/>
              </w:rPr>
              <w:t xml:space="preserve"> </w:t>
            </w:r>
          </w:p>
        </w:tc>
        <w:tc>
          <w:tcPr>
            <w:tcW w:w="1450" w:type="dxa"/>
          </w:tcPr>
          <w:p w:rsidR="001C5FA8" w:rsidRPr="005C2005" w:rsidRDefault="001C5FA8" w:rsidP="005D499F">
            <w:pPr>
              <w:bidi/>
              <w:spacing w:after="0" w:line="240" w:lineRule="auto"/>
              <w:jc w:val="center"/>
              <w:rPr>
                <w:rFonts w:asciiTheme="majorBidi" w:eastAsia="Times New Roman" w:hAnsiTheme="majorBidi" w:cstheme="majorBidi"/>
                <w:sz w:val="28"/>
                <w:szCs w:val="28"/>
                <w:lang w:val="en-US" w:eastAsia="ar-SA"/>
              </w:rPr>
            </w:pPr>
            <w:r>
              <w:rPr>
                <w:rFonts w:ascii="Simplified Arabic" w:eastAsia="Times New Roman" w:hAnsi="Simplified Arabic" w:cs="Simplified Arabic" w:hint="cs"/>
                <w:sz w:val="28"/>
                <w:szCs w:val="28"/>
                <w:rtl/>
                <w:lang w:val="en-US" w:eastAsia="ar-SA" w:bidi="ar-IQ"/>
              </w:rPr>
              <w:t>(درجة)</w:t>
            </w:r>
          </w:p>
        </w:tc>
        <w:tc>
          <w:tcPr>
            <w:tcW w:w="992" w:type="dxa"/>
            <w:shd w:val="clear" w:color="auto" w:fill="auto"/>
          </w:tcPr>
          <w:p w:rsidR="001C5FA8" w:rsidRPr="005C2005" w:rsidRDefault="001C5FA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4.37</w:t>
            </w:r>
          </w:p>
        </w:tc>
        <w:tc>
          <w:tcPr>
            <w:tcW w:w="851" w:type="dxa"/>
            <w:shd w:val="clear" w:color="auto" w:fill="auto"/>
          </w:tcPr>
          <w:p w:rsidR="001C5FA8" w:rsidRPr="005C2005" w:rsidRDefault="001C5FA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1.40</w:t>
            </w:r>
          </w:p>
        </w:tc>
        <w:tc>
          <w:tcPr>
            <w:tcW w:w="992" w:type="dxa"/>
            <w:shd w:val="clear" w:color="auto" w:fill="auto"/>
          </w:tcPr>
          <w:p w:rsidR="001C5FA8" w:rsidRPr="005C2005" w:rsidRDefault="001C5FA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2.68</w:t>
            </w:r>
          </w:p>
        </w:tc>
        <w:tc>
          <w:tcPr>
            <w:tcW w:w="851" w:type="dxa"/>
            <w:shd w:val="clear" w:color="auto" w:fill="auto"/>
          </w:tcPr>
          <w:p w:rsidR="001C5FA8" w:rsidRPr="005C2005" w:rsidRDefault="001C5FA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hint="cs"/>
                <w:sz w:val="28"/>
                <w:szCs w:val="28"/>
                <w:rtl/>
                <w:lang w:val="en-US" w:eastAsia="ar-SA"/>
              </w:rPr>
              <w:t>0.94</w:t>
            </w:r>
          </w:p>
        </w:tc>
        <w:tc>
          <w:tcPr>
            <w:tcW w:w="1134" w:type="dxa"/>
            <w:shd w:val="clear" w:color="auto" w:fill="auto"/>
          </w:tcPr>
          <w:p w:rsidR="001C5FA8" w:rsidRPr="005C2005" w:rsidRDefault="001C5FA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hint="cs"/>
                <w:sz w:val="28"/>
                <w:szCs w:val="28"/>
                <w:rtl/>
                <w:lang w:val="en-US" w:eastAsia="ar-SA"/>
              </w:rPr>
              <w:t>4.52</w:t>
            </w:r>
          </w:p>
        </w:tc>
        <w:tc>
          <w:tcPr>
            <w:tcW w:w="992" w:type="dxa"/>
            <w:shd w:val="clear" w:color="auto" w:fill="auto"/>
          </w:tcPr>
          <w:p w:rsidR="001C5FA8" w:rsidRPr="005C2005" w:rsidRDefault="001C5FA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hint="cs"/>
                <w:sz w:val="28"/>
                <w:szCs w:val="28"/>
                <w:rtl/>
                <w:lang w:val="en-US" w:eastAsia="ar-SA"/>
              </w:rPr>
              <w:t>0.000</w:t>
            </w:r>
          </w:p>
        </w:tc>
        <w:tc>
          <w:tcPr>
            <w:tcW w:w="1135" w:type="dxa"/>
            <w:shd w:val="clear" w:color="auto" w:fill="auto"/>
          </w:tcPr>
          <w:p w:rsidR="001C5FA8" w:rsidRPr="005C2005" w:rsidRDefault="001C5FA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hint="cs"/>
                <w:sz w:val="28"/>
                <w:szCs w:val="28"/>
                <w:rtl/>
                <w:lang w:val="en-US" w:eastAsia="ar-SA"/>
              </w:rPr>
              <w:t>معنوي</w:t>
            </w:r>
          </w:p>
        </w:tc>
      </w:tr>
      <w:tr w:rsidR="001C5FA8" w:rsidRPr="005C2005" w:rsidTr="005D499F">
        <w:trPr>
          <w:jc w:val="center"/>
        </w:trPr>
        <w:tc>
          <w:tcPr>
            <w:tcW w:w="1796" w:type="dxa"/>
            <w:shd w:val="clear" w:color="auto" w:fill="auto"/>
          </w:tcPr>
          <w:p w:rsidR="001C5FA8" w:rsidRPr="005C2005" w:rsidRDefault="001C5FA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VAS</w:t>
            </w:r>
          </w:p>
          <w:p w:rsidR="001C5FA8" w:rsidRPr="005C2005" w:rsidRDefault="001C5FA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hint="cs"/>
                <w:sz w:val="28"/>
                <w:szCs w:val="28"/>
                <w:rtl/>
                <w:lang w:val="en-US" w:eastAsia="ar-SA"/>
              </w:rPr>
              <w:t xml:space="preserve">ضيق التنفس </w:t>
            </w:r>
            <w:r w:rsidRPr="005C2005">
              <w:rPr>
                <w:rFonts w:ascii="Simplified Arabic" w:eastAsia="Times New Roman" w:hAnsi="Simplified Arabic" w:cs="Simplified Arabic"/>
                <w:sz w:val="28"/>
                <w:szCs w:val="28"/>
                <w:rtl/>
                <w:lang w:val="en-US" w:eastAsia="ar-SA"/>
              </w:rPr>
              <w:t xml:space="preserve">في </w:t>
            </w:r>
            <w:r w:rsidRPr="005C2005">
              <w:rPr>
                <w:rFonts w:ascii="Simplified Arabic" w:eastAsia="Times New Roman" w:hAnsi="Simplified Arabic" w:cs="Simplified Arabic" w:hint="cs"/>
                <w:sz w:val="28"/>
                <w:szCs w:val="28"/>
                <w:rtl/>
                <w:lang w:val="en-US" w:eastAsia="ar-SA"/>
              </w:rPr>
              <w:t>3 دق</w:t>
            </w:r>
            <w:r>
              <w:rPr>
                <w:rFonts w:ascii="Simplified Arabic" w:eastAsia="Times New Roman" w:hAnsi="Simplified Arabic" w:cs="Simplified Arabic" w:hint="cs"/>
                <w:sz w:val="28"/>
                <w:szCs w:val="28"/>
                <w:rtl/>
                <w:lang w:val="en-US" w:eastAsia="ar-SA"/>
              </w:rPr>
              <w:t xml:space="preserve"> </w:t>
            </w:r>
          </w:p>
        </w:tc>
        <w:tc>
          <w:tcPr>
            <w:tcW w:w="1450" w:type="dxa"/>
          </w:tcPr>
          <w:p w:rsidR="001C5FA8" w:rsidRPr="005C2005" w:rsidRDefault="001C5FA8" w:rsidP="005D499F">
            <w:pPr>
              <w:bidi/>
              <w:spacing w:after="0" w:line="240" w:lineRule="auto"/>
              <w:jc w:val="center"/>
              <w:rPr>
                <w:rFonts w:asciiTheme="majorBidi" w:eastAsia="Times New Roman" w:hAnsiTheme="majorBidi" w:cstheme="majorBidi"/>
                <w:sz w:val="28"/>
                <w:szCs w:val="28"/>
                <w:lang w:val="en-US" w:eastAsia="ar-SA"/>
              </w:rPr>
            </w:pPr>
            <w:r>
              <w:rPr>
                <w:rFonts w:ascii="Simplified Arabic" w:eastAsia="Times New Roman" w:hAnsi="Simplified Arabic" w:cs="Simplified Arabic" w:hint="cs"/>
                <w:sz w:val="28"/>
                <w:szCs w:val="28"/>
                <w:rtl/>
                <w:lang w:val="en-US" w:eastAsia="ar-SA" w:bidi="ar-IQ"/>
              </w:rPr>
              <w:t>(درجة)</w:t>
            </w:r>
          </w:p>
        </w:tc>
        <w:tc>
          <w:tcPr>
            <w:tcW w:w="992" w:type="dxa"/>
            <w:shd w:val="clear" w:color="auto" w:fill="auto"/>
          </w:tcPr>
          <w:p w:rsidR="001C5FA8" w:rsidRPr="005C2005" w:rsidRDefault="001C5FA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6.81</w:t>
            </w:r>
          </w:p>
        </w:tc>
        <w:tc>
          <w:tcPr>
            <w:tcW w:w="851" w:type="dxa"/>
            <w:shd w:val="clear" w:color="auto" w:fill="auto"/>
          </w:tcPr>
          <w:p w:rsidR="001C5FA8" w:rsidRPr="005C2005" w:rsidRDefault="001C5FA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1.60</w:t>
            </w:r>
          </w:p>
        </w:tc>
        <w:tc>
          <w:tcPr>
            <w:tcW w:w="992" w:type="dxa"/>
            <w:shd w:val="clear" w:color="auto" w:fill="auto"/>
          </w:tcPr>
          <w:p w:rsidR="001C5FA8" w:rsidRPr="005C2005" w:rsidRDefault="001C5FA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4.87</w:t>
            </w:r>
          </w:p>
        </w:tc>
        <w:tc>
          <w:tcPr>
            <w:tcW w:w="851" w:type="dxa"/>
            <w:shd w:val="clear" w:color="auto" w:fill="auto"/>
          </w:tcPr>
          <w:p w:rsidR="001C5FA8" w:rsidRPr="005C2005" w:rsidRDefault="001C5FA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1.02</w:t>
            </w:r>
          </w:p>
        </w:tc>
        <w:tc>
          <w:tcPr>
            <w:tcW w:w="1134" w:type="dxa"/>
            <w:shd w:val="clear" w:color="auto" w:fill="auto"/>
          </w:tcPr>
          <w:p w:rsidR="001C5FA8" w:rsidRPr="005C2005" w:rsidRDefault="001C5FA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hint="cs"/>
                <w:sz w:val="28"/>
                <w:szCs w:val="28"/>
                <w:rtl/>
                <w:lang w:val="en-US" w:eastAsia="ar-SA"/>
              </w:rPr>
              <w:t>3.91</w:t>
            </w:r>
          </w:p>
        </w:tc>
        <w:tc>
          <w:tcPr>
            <w:tcW w:w="992" w:type="dxa"/>
            <w:shd w:val="clear" w:color="auto" w:fill="auto"/>
          </w:tcPr>
          <w:p w:rsidR="001C5FA8" w:rsidRPr="005C2005" w:rsidRDefault="001C5FA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hint="cs"/>
                <w:sz w:val="28"/>
                <w:szCs w:val="28"/>
                <w:rtl/>
                <w:lang w:val="en-US" w:eastAsia="ar-SA"/>
              </w:rPr>
              <w:t>0.001</w:t>
            </w:r>
          </w:p>
        </w:tc>
        <w:tc>
          <w:tcPr>
            <w:tcW w:w="1135" w:type="dxa"/>
            <w:shd w:val="clear" w:color="auto" w:fill="auto"/>
          </w:tcPr>
          <w:p w:rsidR="001C5FA8" w:rsidRPr="005C2005" w:rsidRDefault="001C5FA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hint="cs"/>
                <w:sz w:val="28"/>
                <w:szCs w:val="28"/>
                <w:rtl/>
                <w:lang w:val="en-US" w:eastAsia="ar-SA"/>
              </w:rPr>
              <w:t>معنوي</w:t>
            </w:r>
          </w:p>
        </w:tc>
      </w:tr>
    </w:tbl>
    <w:p w:rsidR="001C5FA8" w:rsidRDefault="001C5FA8" w:rsidP="001C5FA8">
      <w:pPr>
        <w:autoSpaceDE w:val="0"/>
        <w:autoSpaceDN w:val="0"/>
        <w:bidi/>
        <w:adjustRightInd w:val="0"/>
        <w:spacing w:after="0" w:line="400" w:lineRule="atLeast"/>
        <w:rPr>
          <w:rFonts w:ascii="Simplified Arabic" w:eastAsia="Times New Roman" w:hAnsi="Simplified Arabic" w:cs="Simplified Arabic"/>
          <w:sz w:val="32"/>
          <w:szCs w:val="32"/>
          <w:rtl/>
          <w:lang w:val="en-US" w:eastAsia="ar-SA"/>
        </w:rPr>
      </w:pPr>
      <w:r>
        <w:rPr>
          <w:rFonts w:ascii="Simplified Arabic" w:eastAsia="Times New Roman" w:hAnsi="Simplified Arabic" w:cs="Simplified Arabic" w:hint="cs"/>
          <w:sz w:val="32"/>
          <w:szCs w:val="32"/>
          <w:rtl/>
          <w:lang w:val="en-US" w:eastAsia="ar-SA"/>
        </w:rPr>
        <w:t>حجم العينة (16)، مستوى الدلالة (0.05).</w:t>
      </w:r>
    </w:p>
    <w:p w:rsidR="00B66240" w:rsidRDefault="00B66240" w:rsidP="00CB1B6F">
      <w:pPr>
        <w:tabs>
          <w:tab w:val="right" w:pos="1218"/>
        </w:tabs>
        <w:bidi/>
        <w:spacing w:after="0" w:line="240" w:lineRule="auto"/>
        <w:ind w:left="84" w:firstLine="1049"/>
        <w:jc w:val="both"/>
        <w:rPr>
          <w:rFonts w:ascii="Simplified Arabic" w:eastAsia="Times New Roman" w:hAnsi="Simplified Arabic" w:cs="Simplified Arabic"/>
          <w:sz w:val="32"/>
          <w:szCs w:val="32"/>
          <w:rtl/>
          <w:lang w:val="en-US" w:eastAsia="ar-SA"/>
        </w:rPr>
      </w:pPr>
    </w:p>
    <w:p w:rsidR="005C2005" w:rsidRDefault="005C2005" w:rsidP="00DD541C">
      <w:pPr>
        <w:tabs>
          <w:tab w:val="right" w:pos="1218"/>
        </w:tabs>
        <w:bidi/>
        <w:spacing w:after="0" w:line="240" w:lineRule="auto"/>
        <w:ind w:left="84" w:firstLine="1049"/>
        <w:jc w:val="both"/>
        <w:rPr>
          <w:rFonts w:ascii="Simplified Arabic" w:eastAsia="Times New Roman" w:hAnsi="Simplified Arabic" w:cs="Simplified Arabic"/>
          <w:sz w:val="32"/>
          <w:szCs w:val="32"/>
          <w:rtl/>
          <w:lang w:val="en-US" w:eastAsia="ar-SA" w:bidi="ar-IQ"/>
        </w:rPr>
      </w:pPr>
      <w:r w:rsidRPr="005C2005">
        <w:rPr>
          <w:rFonts w:ascii="Simplified Arabic" w:eastAsia="Times New Roman" w:hAnsi="Simplified Arabic" w:cs="Simplified Arabic"/>
          <w:sz w:val="32"/>
          <w:szCs w:val="32"/>
          <w:rtl/>
          <w:lang w:val="en-US" w:eastAsia="ar-SA"/>
        </w:rPr>
        <w:t>ي</w:t>
      </w:r>
      <w:r w:rsidRPr="005C2005">
        <w:rPr>
          <w:rFonts w:ascii="Simplified Arabic" w:eastAsia="Times New Roman" w:hAnsi="Simplified Arabic" w:cs="Simplified Arabic" w:hint="cs"/>
          <w:sz w:val="32"/>
          <w:szCs w:val="32"/>
          <w:rtl/>
          <w:lang w:val="en-US" w:eastAsia="ar-SA"/>
        </w:rPr>
        <w:t>تب</w:t>
      </w:r>
      <w:r w:rsidRPr="005C2005">
        <w:rPr>
          <w:rFonts w:ascii="Simplified Arabic" w:eastAsia="Times New Roman" w:hAnsi="Simplified Arabic" w:cs="Simplified Arabic"/>
          <w:sz w:val="32"/>
          <w:szCs w:val="32"/>
          <w:rtl/>
          <w:lang w:val="en-US" w:eastAsia="ar-SA"/>
        </w:rPr>
        <w:t xml:space="preserve">ين </w:t>
      </w:r>
      <w:r w:rsidRPr="005C2005">
        <w:rPr>
          <w:rFonts w:ascii="Simplified Arabic" w:eastAsia="Times New Roman" w:hAnsi="Simplified Arabic" w:cs="Simplified Arabic" w:hint="cs"/>
          <w:sz w:val="32"/>
          <w:szCs w:val="32"/>
          <w:rtl/>
          <w:lang w:val="en-US" w:eastAsia="ar-SA"/>
        </w:rPr>
        <w:t xml:space="preserve">من </w:t>
      </w:r>
      <w:r w:rsidRPr="005C2005">
        <w:rPr>
          <w:rFonts w:ascii="Simplified Arabic" w:eastAsia="Times New Roman" w:hAnsi="Simplified Arabic" w:cs="Simplified Arabic"/>
          <w:sz w:val="32"/>
          <w:szCs w:val="32"/>
          <w:rtl/>
          <w:lang w:val="en-US" w:eastAsia="ar-SA"/>
        </w:rPr>
        <w:t>الجدول</w:t>
      </w:r>
      <w:r w:rsidRPr="005C2005">
        <w:rPr>
          <w:rFonts w:ascii="Simplified Arabic" w:eastAsia="Times New Roman" w:hAnsi="Simplified Arabic" w:cs="Simplified Arabic" w:hint="cs"/>
          <w:sz w:val="32"/>
          <w:szCs w:val="32"/>
          <w:rtl/>
          <w:lang w:val="en-US" w:eastAsia="ar-SA"/>
        </w:rPr>
        <w:t xml:space="preserve"> (</w:t>
      </w:r>
      <w:r w:rsidR="00DD541C">
        <w:rPr>
          <w:rFonts w:ascii="Simplified Arabic" w:eastAsia="Times New Roman" w:hAnsi="Simplified Arabic" w:cs="Simplified Arabic" w:hint="cs"/>
          <w:sz w:val="32"/>
          <w:szCs w:val="32"/>
          <w:rtl/>
          <w:lang w:val="en-US" w:eastAsia="ar-SA"/>
        </w:rPr>
        <w:t>9</w:t>
      </w:r>
      <w:r w:rsidRPr="005C2005">
        <w:rPr>
          <w:rFonts w:ascii="Simplified Arabic" w:eastAsia="Times New Roman" w:hAnsi="Simplified Arabic" w:cs="Simplified Arabic" w:hint="cs"/>
          <w:sz w:val="32"/>
          <w:szCs w:val="32"/>
          <w:rtl/>
          <w:lang w:val="en-US" w:eastAsia="ar-SA"/>
        </w:rPr>
        <w:t>) أن جميع</w:t>
      </w:r>
      <w:r w:rsidRPr="005C2005">
        <w:rPr>
          <w:rFonts w:ascii="Simplified Arabic" w:eastAsia="Times New Roman" w:hAnsi="Simplified Arabic" w:cs="Simplified Arabic"/>
          <w:sz w:val="32"/>
          <w:szCs w:val="32"/>
          <w:rtl/>
          <w:lang w:val="en-US" w:eastAsia="ar-SA"/>
        </w:rPr>
        <w:t xml:space="preserve"> قيم </w:t>
      </w:r>
      <w:r w:rsidRPr="005C2005">
        <w:rPr>
          <w:rFonts w:ascii="Simplified Arabic" w:eastAsia="Times New Roman" w:hAnsi="Simplified Arabic" w:cs="Simplified Arabic" w:hint="cs"/>
          <w:sz w:val="32"/>
          <w:szCs w:val="32"/>
          <w:rtl/>
          <w:lang w:val="en-US" w:eastAsia="ar-SA" w:bidi="ar-IQ"/>
        </w:rPr>
        <w:t>مستوى دلالة الاختبار أصغر من مستوى الدلالة الاحصائية (</w:t>
      </w:r>
      <w:r w:rsidRPr="005C2005">
        <w:rPr>
          <w:rFonts w:ascii="Simplified Arabic" w:eastAsia="Times New Roman" w:hAnsi="Simplified Arabic" w:cs="Simplified Arabic"/>
          <w:sz w:val="32"/>
          <w:szCs w:val="32"/>
          <w:lang w:val="en-US" w:eastAsia="ar-SA" w:bidi="ar-IQ"/>
        </w:rPr>
        <w:t>0.05</w:t>
      </w:r>
      <w:r w:rsidRPr="005C2005">
        <w:rPr>
          <w:rFonts w:ascii="Simplified Arabic" w:eastAsia="Times New Roman" w:hAnsi="Simplified Arabic" w:cs="Simplified Arabic" w:hint="cs"/>
          <w:sz w:val="32"/>
          <w:szCs w:val="32"/>
          <w:rtl/>
          <w:lang w:val="en-US" w:eastAsia="ar-SA" w:bidi="ar-IQ"/>
        </w:rPr>
        <w:t>) وهذا يعني وجود فروق معنوية في جميع المتغيرات المبحوثة ولصالح البعدية وكما يأتي:</w:t>
      </w:r>
    </w:p>
    <w:p w:rsidR="00B66240" w:rsidRDefault="00B66240" w:rsidP="00B66240">
      <w:pPr>
        <w:tabs>
          <w:tab w:val="right" w:pos="1218"/>
        </w:tabs>
        <w:bidi/>
        <w:spacing w:after="0" w:line="240" w:lineRule="auto"/>
        <w:ind w:left="84" w:firstLine="1049"/>
        <w:jc w:val="both"/>
        <w:rPr>
          <w:rFonts w:ascii="Simplified Arabic" w:eastAsia="Times New Roman" w:hAnsi="Simplified Arabic" w:cs="Simplified Arabic"/>
          <w:sz w:val="32"/>
          <w:szCs w:val="32"/>
          <w:rtl/>
          <w:lang w:val="en-US" w:eastAsia="ar-SA" w:bidi="ar-IQ"/>
        </w:rPr>
      </w:pPr>
    </w:p>
    <w:p w:rsidR="005C2005" w:rsidRPr="005C2005" w:rsidRDefault="005C2005" w:rsidP="00B66240">
      <w:pPr>
        <w:tabs>
          <w:tab w:val="left" w:pos="1423"/>
        </w:tabs>
        <w:bidi/>
        <w:spacing w:after="0" w:line="240" w:lineRule="auto"/>
        <w:ind w:left="185" w:hanging="142"/>
        <w:jc w:val="lowKashida"/>
        <w:rPr>
          <w:rFonts w:ascii="Simplified Arabic" w:eastAsia="Times New Roman" w:hAnsi="Simplified Arabic" w:cs="Simplified Arabic"/>
          <w:sz w:val="32"/>
          <w:szCs w:val="32"/>
          <w:rtl/>
          <w:lang w:val="en-US" w:eastAsia="ar-SA"/>
        </w:rPr>
      </w:pPr>
      <w:r w:rsidRPr="005C2005">
        <w:rPr>
          <w:rFonts w:ascii="Simplified Arabic" w:eastAsia="Times New Roman" w:hAnsi="Simplified Arabic" w:cs="Simplified Arabic" w:hint="cs"/>
          <w:sz w:val="32"/>
          <w:szCs w:val="32"/>
          <w:rtl/>
          <w:lang w:val="en-US" w:eastAsia="ar-SA"/>
        </w:rPr>
        <w:t>- في متغير السعة الحيوية القسرية</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w:t>
      </w:r>
      <w:r w:rsidRPr="005C2005">
        <w:rPr>
          <w:rFonts w:ascii="Simplified Arabic" w:eastAsia="Times New Roman" w:hAnsi="Simplified Arabic" w:cs="Simplified Arabic"/>
          <w:sz w:val="32"/>
          <w:szCs w:val="32"/>
          <w:lang w:val="en-US" w:eastAsia="ar-SA"/>
        </w:rPr>
        <w:t>FVC</w:t>
      </w:r>
      <w:r w:rsidRPr="005C2005">
        <w:rPr>
          <w:rFonts w:ascii="Simplified Arabic" w:eastAsia="Times New Roman" w:hAnsi="Simplified Arabic" w:cs="Simplified Arabic" w:hint="cs"/>
          <w:sz w:val="32"/>
          <w:szCs w:val="32"/>
          <w:rtl/>
          <w:lang w:val="en-US" w:eastAsia="ar-SA"/>
        </w:rPr>
        <w:t>): كانت قيمة (</w:t>
      </w:r>
      <w:r w:rsidRPr="005C2005">
        <w:rPr>
          <w:rFonts w:ascii="Simplified Arabic" w:eastAsia="Times New Roman" w:hAnsi="Simplified Arabic" w:cs="Simplified Arabic"/>
          <w:sz w:val="32"/>
          <w:szCs w:val="32"/>
          <w:lang w:val="en-US" w:eastAsia="ar-SA"/>
        </w:rPr>
        <w:t>T</w:t>
      </w:r>
      <w:r w:rsidRPr="005C2005">
        <w:rPr>
          <w:rFonts w:ascii="Simplified Arabic" w:eastAsia="Times New Roman" w:hAnsi="Simplified Arabic" w:cs="Simplified Arabic" w:hint="cs"/>
          <w:sz w:val="32"/>
          <w:szCs w:val="32"/>
          <w:rtl/>
          <w:lang w:val="en-US" w:eastAsia="ar-SA"/>
        </w:rPr>
        <w:t xml:space="preserve">) المحسوبة </w:t>
      </w:r>
      <w:r w:rsidRPr="005C2005">
        <w:rPr>
          <w:rFonts w:ascii="Simplified Arabic" w:eastAsia="Times New Roman" w:hAnsi="Simplified Arabic" w:cs="Simplified Arabic" w:hint="cs"/>
          <w:sz w:val="32"/>
          <w:szCs w:val="32"/>
          <w:rtl/>
          <w:lang w:val="en-US" w:eastAsia="ar-SA" w:bidi="ar-IQ"/>
        </w:rPr>
        <w:t>(</w:t>
      </w:r>
      <w:r w:rsidR="00175E82">
        <w:rPr>
          <w:rFonts w:ascii="Simplified Arabic" w:eastAsia="Times New Roman" w:hAnsi="Simplified Arabic" w:cs="Simplified Arabic"/>
          <w:sz w:val="32"/>
          <w:szCs w:val="32"/>
          <w:lang w:val="en-US" w:eastAsia="ar-SA"/>
        </w:rPr>
        <w:t>3.31</w:t>
      </w:r>
      <w:r w:rsidRPr="005C2005">
        <w:rPr>
          <w:rFonts w:ascii="Simplified Arabic" w:eastAsia="Times New Roman" w:hAnsi="Simplified Arabic" w:cs="Simplified Arabic" w:hint="cs"/>
          <w:sz w:val="32"/>
          <w:szCs w:val="32"/>
          <w:rtl/>
          <w:lang w:val="en-US" w:eastAsia="ar-SA"/>
        </w:rPr>
        <w:t xml:space="preserve">) </w:t>
      </w:r>
      <w:r w:rsidRPr="00B66240">
        <w:rPr>
          <w:rFonts w:ascii="Simplified Arabic" w:eastAsia="Times New Roman" w:hAnsi="Simplified Arabic" w:cs="Simplified Arabic" w:hint="cs"/>
          <w:sz w:val="32"/>
          <w:szCs w:val="32"/>
          <w:rtl/>
          <w:lang w:val="en-US" w:eastAsia="ar-SA"/>
        </w:rPr>
        <w:t>عند</w:t>
      </w:r>
      <w:r w:rsidRPr="00B66240">
        <w:rPr>
          <w:rFonts w:ascii="Simplified Arabic" w:eastAsia="Times New Roman" w:hAnsi="Simplified Arabic" w:cs="Simplified Arabic"/>
          <w:sz w:val="34"/>
          <w:szCs w:val="34"/>
          <w:rtl/>
          <w:lang w:val="en-US" w:eastAsia="ar-SA"/>
        </w:rPr>
        <w:t xml:space="preserve"> </w:t>
      </w:r>
      <w:r w:rsidRPr="005C2005">
        <w:rPr>
          <w:rFonts w:ascii="Simplified Arabic" w:eastAsia="Times New Roman" w:hAnsi="Simplified Arabic" w:cs="Simplified Arabic" w:hint="cs"/>
          <w:sz w:val="32"/>
          <w:szCs w:val="32"/>
          <w:rtl/>
          <w:lang w:val="en-US" w:eastAsia="ar-SA"/>
        </w:rPr>
        <w:t>مستوى دلالة (0.00</w:t>
      </w:r>
      <w:r w:rsidR="00175E82">
        <w:rPr>
          <w:rFonts w:ascii="Simplified Arabic" w:eastAsia="Times New Roman" w:hAnsi="Simplified Arabic" w:cs="Simplified Arabic" w:hint="cs"/>
          <w:sz w:val="32"/>
          <w:szCs w:val="32"/>
          <w:rtl/>
          <w:lang w:val="en-US" w:eastAsia="ar-SA" w:bidi="ar-IQ"/>
        </w:rPr>
        <w:t>5</w:t>
      </w:r>
      <w:r w:rsidRPr="005C2005">
        <w:rPr>
          <w:rFonts w:ascii="Simplified Arabic" w:eastAsia="Times New Roman" w:hAnsi="Simplified Arabic" w:cs="Simplified Arabic" w:hint="cs"/>
          <w:sz w:val="32"/>
          <w:szCs w:val="32"/>
          <w:rtl/>
          <w:lang w:val="en-US" w:eastAsia="ar-SA"/>
        </w:rPr>
        <w:t>)</w:t>
      </w:r>
      <w:r w:rsidRPr="005C2005">
        <w:rPr>
          <w:rFonts w:ascii="Simplified Arabic" w:eastAsia="Times New Roman" w:hAnsi="Simplified Arabic" w:cs="Simplified Arabic" w:hint="cs"/>
          <w:sz w:val="30"/>
          <w:szCs w:val="30"/>
          <w:rtl/>
          <w:lang w:val="en-US" w:eastAsia="ar-SA"/>
        </w:rPr>
        <w:t xml:space="preserve"> </w:t>
      </w:r>
      <w:r w:rsidRPr="005C2005">
        <w:rPr>
          <w:rFonts w:ascii="Simplified Arabic" w:eastAsia="Times New Roman" w:hAnsi="Simplified Arabic" w:cs="Simplified Arabic" w:hint="cs"/>
          <w:sz w:val="32"/>
          <w:szCs w:val="32"/>
          <w:rtl/>
          <w:lang w:val="en-US" w:eastAsia="ar-SA"/>
        </w:rPr>
        <w:t>أصغر</w:t>
      </w:r>
      <w:r w:rsidRPr="005C2005">
        <w:rPr>
          <w:rFonts w:ascii="Simplified Arabic" w:eastAsia="Times New Roman" w:hAnsi="Simplified Arabic" w:cs="Simplified Arabic"/>
          <w:sz w:val="32"/>
          <w:szCs w:val="32"/>
          <w:rtl/>
          <w:lang w:val="en-US" w:eastAsia="ar-SA"/>
        </w:rPr>
        <w:t xml:space="preserve"> من مستوى </w:t>
      </w:r>
      <w:r w:rsidRPr="005C2005">
        <w:rPr>
          <w:rFonts w:ascii="Simplified Arabic" w:eastAsia="Times New Roman" w:hAnsi="Simplified Arabic" w:cs="Simplified Arabic" w:hint="cs"/>
          <w:sz w:val="32"/>
          <w:szCs w:val="32"/>
          <w:rtl/>
          <w:lang w:val="en-US" w:eastAsia="ar-SA"/>
        </w:rPr>
        <w:t>ال</w:t>
      </w:r>
      <w:r w:rsidRPr="005C2005">
        <w:rPr>
          <w:rFonts w:ascii="Simplified Arabic" w:eastAsia="Times New Roman" w:hAnsi="Simplified Arabic" w:cs="Simplified Arabic"/>
          <w:sz w:val="32"/>
          <w:szCs w:val="32"/>
          <w:rtl/>
          <w:lang w:val="en-US" w:eastAsia="ar-SA"/>
        </w:rPr>
        <w:t>دلالة</w:t>
      </w:r>
      <w:r w:rsidRPr="005C2005">
        <w:rPr>
          <w:rFonts w:ascii="Simplified Arabic" w:eastAsia="Times New Roman" w:hAnsi="Simplified Arabic" w:cs="Simplified Arabic" w:hint="cs"/>
          <w:sz w:val="32"/>
          <w:szCs w:val="32"/>
          <w:rtl/>
          <w:lang w:val="en-US" w:eastAsia="ar-SA"/>
        </w:rPr>
        <w:t xml:space="preserve"> الاحصائية</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(0.05) وهذا</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يعني وجود</w:t>
      </w:r>
      <w:r w:rsidRPr="005C2005">
        <w:rPr>
          <w:rFonts w:ascii="Simplified Arabic" w:eastAsia="Times New Roman" w:hAnsi="Simplified Arabic" w:cs="Simplified Arabic"/>
          <w:sz w:val="32"/>
          <w:szCs w:val="32"/>
          <w:rtl/>
          <w:lang w:val="en-US" w:eastAsia="ar-SA"/>
        </w:rPr>
        <w:t xml:space="preserve"> فرق</w:t>
      </w:r>
      <w:r w:rsidRPr="005C2005">
        <w:rPr>
          <w:rFonts w:ascii="Simplified Arabic" w:eastAsia="Times New Roman" w:hAnsi="Simplified Arabic" w:cs="Simplified Arabic" w:hint="cs"/>
          <w:sz w:val="32"/>
          <w:szCs w:val="32"/>
          <w:rtl/>
          <w:lang w:val="en-US" w:eastAsia="ar-SA"/>
        </w:rPr>
        <w:t xml:space="preserve"> </w:t>
      </w:r>
      <w:r w:rsidRPr="005C2005">
        <w:rPr>
          <w:rFonts w:ascii="Simplified Arabic" w:eastAsia="Times New Roman" w:hAnsi="Simplified Arabic" w:cs="Simplified Arabic"/>
          <w:sz w:val="32"/>
          <w:szCs w:val="32"/>
          <w:rtl/>
          <w:lang w:val="en-US" w:eastAsia="ar-SA"/>
        </w:rPr>
        <w:t xml:space="preserve">معنوي بين الاختبارين القبلي </w:t>
      </w:r>
      <w:r w:rsidRPr="005C2005">
        <w:rPr>
          <w:rFonts w:ascii="Simplified Arabic" w:eastAsia="Times New Roman" w:hAnsi="Simplified Arabic" w:cs="Simplified Arabic" w:hint="cs"/>
          <w:sz w:val="32"/>
          <w:szCs w:val="32"/>
          <w:rtl/>
          <w:lang w:val="en-US" w:eastAsia="ar-SA"/>
        </w:rPr>
        <w:t>والبعدي ولصالح البعدي.</w:t>
      </w:r>
    </w:p>
    <w:p w:rsidR="00B66240" w:rsidRDefault="005C2005" w:rsidP="00B66240">
      <w:pPr>
        <w:tabs>
          <w:tab w:val="left" w:pos="1423"/>
        </w:tabs>
        <w:bidi/>
        <w:spacing w:after="0" w:line="240" w:lineRule="auto"/>
        <w:ind w:left="185" w:hanging="142"/>
        <w:jc w:val="lowKashida"/>
        <w:rPr>
          <w:rFonts w:ascii="Simplified Arabic" w:eastAsia="Times New Roman" w:hAnsi="Simplified Arabic" w:cs="Simplified Arabic"/>
          <w:sz w:val="32"/>
          <w:szCs w:val="32"/>
          <w:rtl/>
          <w:lang w:val="en-US" w:eastAsia="ar-SA"/>
        </w:rPr>
      </w:pPr>
      <w:r w:rsidRPr="005C2005">
        <w:rPr>
          <w:rFonts w:ascii="Simplified Arabic" w:eastAsia="Times New Roman" w:hAnsi="Simplified Arabic" w:cs="Simplified Arabic" w:hint="cs"/>
          <w:sz w:val="32"/>
          <w:szCs w:val="32"/>
          <w:rtl/>
          <w:lang w:val="en-US" w:eastAsia="ar-SA" w:bidi="ar-IQ"/>
        </w:rPr>
        <w:lastRenderedPageBreak/>
        <w:t xml:space="preserve">- </w:t>
      </w:r>
      <w:r w:rsidRPr="005C2005">
        <w:rPr>
          <w:rFonts w:ascii="Simplified Arabic" w:eastAsia="Times New Roman" w:hAnsi="Simplified Arabic" w:cs="Simplified Arabic"/>
          <w:sz w:val="32"/>
          <w:szCs w:val="32"/>
          <w:rtl/>
          <w:lang w:val="en-US" w:eastAsia="ar-SA"/>
        </w:rPr>
        <w:t xml:space="preserve">في </w:t>
      </w:r>
      <w:r w:rsidRPr="005C2005">
        <w:rPr>
          <w:rFonts w:ascii="Simplified Arabic" w:eastAsia="Times New Roman" w:hAnsi="Simplified Arabic" w:cs="Simplified Arabic" w:hint="cs"/>
          <w:sz w:val="32"/>
          <w:szCs w:val="32"/>
          <w:rtl/>
          <w:lang w:val="en-US" w:eastAsia="ar-SA"/>
        </w:rPr>
        <w:t xml:space="preserve">متغير </w:t>
      </w:r>
      <w:r w:rsidR="00CB1B6F">
        <w:rPr>
          <w:rFonts w:ascii="Simplified Arabic" w:eastAsia="Times New Roman" w:hAnsi="Simplified Arabic" w:cs="Simplified Arabic" w:hint="cs"/>
          <w:sz w:val="32"/>
          <w:szCs w:val="32"/>
          <w:rtl/>
          <w:lang w:val="en-US" w:eastAsia="ar-SA"/>
        </w:rPr>
        <w:t xml:space="preserve">حجم الزفير </w:t>
      </w:r>
      <w:r w:rsidR="006B550B">
        <w:rPr>
          <w:rFonts w:ascii="Simplified Arabic" w:eastAsia="Times New Roman" w:hAnsi="Simplified Arabic" w:cs="Simplified Arabic" w:hint="cs"/>
          <w:sz w:val="32"/>
          <w:szCs w:val="32"/>
          <w:rtl/>
          <w:lang w:val="en-US" w:eastAsia="ar-SA"/>
        </w:rPr>
        <w:t>القسري</w:t>
      </w:r>
      <w:r w:rsidR="00CB1B6F">
        <w:rPr>
          <w:rFonts w:ascii="Simplified Arabic" w:eastAsia="Times New Roman" w:hAnsi="Simplified Arabic" w:cs="Simplified Arabic" w:hint="cs"/>
          <w:sz w:val="32"/>
          <w:szCs w:val="32"/>
          <w:rtl/>
          <w:lang w:val="en-US" w:eastAsia="ar-SA"/>
        </w:rPr>
        <w:t xml:space="preserve"> في الثانية الاولى</w:t>
      </w:r>
      <w:r w:rsidRPr="005C2005">
        <w:rPr>
          <w:rFonts w:ascii="Simplified Arabic" w:eastAsia="Times New Roman" w:hAnsi="Simplified Arabic" w:cs="Simplified Arabic" w:hint="cs"/>
          <w:sz w:val="32"/>
          <w:szCs w:val="32"/>
          <w:rtl/>
          <w:lang w:val="en-US" w:eastAsia="ar-SA"/>
        </w:rPr>
        <w:t>(</w:t>
      </w:r>
      <w:r w:rsidRPr="005C2005">
        <w:rPr>
          <w:rFonts w:ascii="Simplified Arabic" w:eastAsia="Times New Roman" w:hAnsi="Simplified Arabic" w:cs="Simplified Arabic"/>
          <w:sz w:val="32"/>
          <w:szCs w:val="32"/>
          <w:lang w:val="en-US" w:eastAsia="ar-SA"/>
        </w:rPr>
        <w:t>FEV1</w:t>
      </w:r>
      <w:r w:rsidRPr="005C2005">
        <w:rPr>
          <w:rFonts w:ascii="Simplified Arabic" w:eastAsia="Times New Roman" w:hAnsi="Simplified Arabic" w:cs="Simplified Arabic" w:hint="cs"/>
          <w:sz w:val="32"/>
          <w:szCs w:val="32"/>
          <w:rtl/>
          <w:lang w:val="en-US" w:eastAsia="ar-SA"/>
        </w:rPr>
        <w:t>)</w:t>
      </w:r>
      <w:r w:rsidRPr="005C2005">
        <w:rPr>
          <w:rFonts w:ascii="Simplified Arabic" w:eastAsia="Times New Roman" w:hAnsi="Simplified Arabic" w:cs="Simplified Arabic" w:hint="cs"/>
          <w:sz w:val="30"/>
          <w:szCs w:val="30"/>
          <w:rtl/>
          <w:lang w:val="en-US" w:eastAsia="ar-SA"/>
        </w:rPr>
        <w:t xml:space="preserve">: </w:t>
      </w:r>
      <w:r w:rsidRPr="005C2005">
        <w:rPr>
          <w:rFonts w:ascii="Simplified Arabic" w:eastAsia="Times New Roman" w:hAnsi="Simplified Arabic" w:cs="Simplified Arabic"/>
          <w:sz w:val="32"/>
          <w:szCs w:val="32"/>
          <w:rtl/>
          <w:lang w:val="en-US" w:eastAsia="ar-SA"/>
        </w:rPr>
        <w:t xml:space="preserve">بلغت قيمة </w:t>
      </w:r>
      <w:r w:rsidRPr="005C2005">
        <w:rPr>
          <w:rFonts w:ascii="Simplified Arabic" w:eastAsia="Times New Roman" w:hAnsi="Simplified Arabic" w:cs="Simplified Arabic" w:hint="cs"/>
          <w:sz w:val="32"/>
          <w:szCs w:val="32"/>
          <w:rtl/>
          <w:lang w:val="en-US" w:eastAsia="ar-SA"/>
        </w:rPr>
        <w:t>(</w:t>
      </w:r>
      <w:r w:rsidRPr="005C2005">
        <w:rPr>
          <w:rFonts w:ascii="Simplified Arabic" w:eastAsia="Times New Roman" w:hAnsi="Simplified Arabic" w:cs="Simplified Arabic"/>
          <w:sz w:val="32"/>
          <w:szCs w:val="32"/>
          <w:lang w:val="en-US" w:eastAsia="ar-SA"/>
        </w:rPr>
        <w:t>T</w:t>
      </w:r>
      <w:r w:rsidRPr="005C2005">
        <w:rPr>
          <w:rFonts w:ascii="Simplified Arabic" w:eastAsia="Times New Roman" w:hAnsi="Simplified Arabic" w:cs="Simplified Arabic" w:hint="cs"/>
          <w:sz w:val="32"/>
          <w:szCs w:val="32"/>
          <w:rtl/>
          <w:lang w:val="en-US" w:eastAsia="ar-SA"/>
        </w:rPr>
        <w:t xml:space="preserve">) المحسوبة </w:t>
      </w:r>
      <w:r w:rsidRPr="005C2005">
        <w:rPr>
          <w:rFonts w:ascii="Simplified Arabic" w:eastAsia="Times New Roman" w:hAnsi="Simplified Arabic" w:cs="Simplified Arabic"/>
          <w:sz w:val="32"/>
          <w:szCs w:val="32"/>
          <w:lang w:val="en-US" w:eastAsia="ar-SA"/>
        </w:rPr>
        <w:t>)</w:t>
      </w:r>
      <w:r w:rsidRPr="005C2005">
        <w:rPr>
          <w:rFonts w:ascii="Simplified Arabic" w:eastAsia="Times New Roman" w:hAnsi="Simplified Arabic" w:cs="Simplified Arabic"/>
          <w:sz w:val="32"/>
          <w:szCs w:val="32"/>
          <w:rtl/>
          <w:lang w:val="en-US" w:eastAsia="ar-SA"/>
        </w:rPr>
        <w:t xml:space="preserve"> </w:t>
      </w:r>
      <w:r w:rsidR="00175E82">
        <w:rPr>
          <w:rFonts w:ascii="Simplified Arabic" w:eastAsia="Times New Roman" w:hAnsi="Simplified Arabic" w:cs="Simplified Arabic" w:hint="cs"/>
          <w:sz w:val="32"/>
          <w:szCs w:val="32"/>
          <w:rtl/>
          <w:lang w:val="en-US" w:eastAsia="ar-SA"/>
        </w:rPr>
        <w:t>16.07</w:t>
      </w:r>
      <w:r w:rsidRPr="005C2005">
        <w:rPr>
          <w:rFonts w:ascii="Simplified Arabic" w:eastAsia="Times New Roman" w:hAnsi="Simplified Arabic" w:cs="Simplified Arabic"/>
          <w:sz w:val="32"/>
          <w:szCs w:val="32"/>
          <w:lang w:val="en-US" w:eastAsia="ar-SA" w:bidi="ar-IQ"/>
        </w:rPr>
        <w:t>(</w:t>
      </w:r>
      <w:r w:rsidRPr="005C2005">
        <w:rPr>
          <w:rFonts w:ascii="Simplified Arabic" w:eastAsia="Times New Roman" w:hAnsi="Simplified Arabic" w:cs="Simplified Arabic" w:hint="cs"/>
          <w:sz w:val="32"/>
          <w:szCs w:val="32"/>
          <w:rtl/>
          <w:lang w:val="en-US" w:eastAsia="ar-SA"/>
        </w:rPr>
        <w:t xml:space="preserve"> </w:t>
      </w:r>
      <w:r w:rsidRPr="003255C8">
        <w:rPr>
          <w:rFonts w:ascii="Simplified Arabic" w:eastAsia="Times New Roman" w:hAnsi="Simplified Arabic" w:cs="Simplified Arabic" w:hint="cs"/>
          <w:sz w:val="32"/>
          <w:szCs w:val="32"/>
          <w:rtl/>
          <w:lang w:val="en-US" w:eastAsia="ar-SA"/>
        </w:rPr>
        <w:t>عند</w:t>
      </w:r>
      <w:r w:rsidRPr="003255C8">
        <w:rPr>
          <w:rFonts w:ascii="Simplified Arabic" w:eastAsia="Times New Roman" w:hAnsi="Simplified Arabic" w:cs="Simplified Arabic"/>
          <w:sz w:val="34"/>
          <w:szCs w:val="34"/>
          <w:rtl/>
          <w:lang w:val="en-US" w:eastAsia="ar-SA"/>
        </w:rPr>
        <w:t xml:space="preserve"> </w:t>
      </w:r>
      <w:r w:rsidRPr="005C2005">
        <w:rPr>
          <w:rFonts w:ascii="Simplified Arabic" w:eastAsia="Times New Roman" w:hAnsi="Simplified Arabic" w:cs="Simplified Arabic" w:hint="cs"/>
          <w:sz w:val="32"/>
          <w:szCs w:val="32"/>
          <w:rtl/>
          <w:lang w:val="en-US" w:eastAsia="ar-SA"/>
        </w:rPr>
        <w:t xml:space="preserve">مستوى دلالة </w:t>
      </w:r>
      <w:r w:rsidRPr="005C2005">
        <w:rPr>
          <w:rFonts w:ascii="Simplified Arabic" w:eastAsia="Times New Roman" w:hAnsi="Simplified Arabic" w:cs="Simplified Arabic"/>
          <w:sz w:val="32"/>
          <w:szCs w:val="32"/>
          <w:lang w:val="en-US" w:eastAsia="ar-SA"/>
        </w:rPr>
        <w:t>)</w:t>
      </w:r>
      <w:r w:rsidRPr="005C2005">
        <w:rPr>
          <w:rFonts w:ascii="Simplified Arabic" w:eastAsia="Times New Roman" w:hAnsi="Simplified Arabic" w:cs="Simplified Arabic" w:hint="cs"/>
          <w:sz w:val="32"/>
          <w:szCs w:val="32"/>
          <w:rtl/>
          <w:lang w:val="en-US" w:eastAsia="ar-SA"/>
        </w:rPr>
        <w:t>0.000</w:t>
      </w:r>
      <w:r w:rsidRPr="005C2005">
        <w:rPr>
          <w:rFonts w:ascii="Simplified Arabic" w:eastAsia="Times New Roman" w:hAnsi="Simplified Arabic" w:cs="Simplified Arabic"/>
          <w:sz w:val="32"/>
          <w:szCs w:val="32"/>
          <w:lang w:val="en-US" w:eastAsia="ar-SA"/>
        </w:rPr>
        <w:t>(</w:t>
      </w:r>
      <w:r w:rsidRPr="005C2005">
        <w:rPr>
          <w:rFonts w:ascii="Simplified Arabic" w:eastAsia="Times New Roman" w:hAnsi="Simplified Arabic" w:cs="Simplified Arabic" w:hint="cs"/>
          <w:sz w:val="32"/>
          <w:szCs w:val="32"/>
          <w:rtl/>
          <w:lang w:val="en-US" w:eastAsia="ar-SA"/>
        </w:rPr>
        <w:t xml:space="preserve"> أصغر</w:t>
      </w:r>
      <w:r w:rsidRPr="005C2005">
        <w:rPr>
          <w:rFonts w:ascii="Simplified Arabic" w:eastAsia="Times New Roman" w:hAnsi="Simplified Arabic" w:cs="Simplified Arabic"/>
          <w:sz w:val="32"/>
          <w:szCs w:val="32"/>
          <w:rtl/>
          <w:lang w:val="en-US" w:eastAsia="ar-SA"/>
        </w:rPr>
        <w:t xml:space="preserve"> من مستوى </w:t>
      </w:r>
      <w:r w:rsidRPr="005C2005">
        <w:rPr>
          <w:rFonts w:ascii="Simplified Arabic" w:eastAsia="Times New Roman" w:hAnsi="Simplified Arabic" w:cs="Simplified Arabic" w:hint="cs"/>
          <w:sz w:val="32"/>
          <w:szCs w:val="32"/>
          <w:rtl/>
          <w:lang w:val="en-US" w:eastAsia="ar-SA"/>
        </w:rPr>
        <w:t>ال</w:t>
      </w:r>
      <w:r w:rsidRPr="005C2005">
        <w:rPr>
          <w:rFonts w:ascii="Simplified Arabic" w:eastAsia="Times New Roman" w:hAnsi="Simplified Arabic" w:cs="Simplified Arabic"/>
          <w:sz w:val="32"/>
          <w:szCs w:val="32"/>
          <w:rtl/>
          <w:lang w:val="en-US" w:eastAsia="ar-SA"/>
        </w:rPr>
        <w:t>دلالة</w:t>
      </w:r>
      <w:r w:rsidRPr="005C2005">
        <w:rPr>
          <w:rFonts w:ascii="Simplified Arabic" w:eastAsia="Times New Roman" w:hAnsi="Simplified Arabic" w:cs="Simplified Arabic" w:hint="cs"/>
          <w:sz w:val="32"/>
          <w:szCs w:val="32"/>
          <w:rtl/>
          <w:lang w:val="en-US" w:eastAsia="ar-SA"/>
        </w:rPr>
        <w:t xml:space="preserve"> الاحصائية</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(0.05) وهذا</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يعني وجود</w:t>
      </w:r>
      <w:r w:rsidRPr="005C2005">
        <w:rPr>
          <w:rFonts w:ascii="Simplified Arabic" w:eastAsia="Times New Roman" w:hAnsi="Simplified Arabic" w:cs="Simplified Arabic"/>
          <w:sz w:val="32"/>
          <w:szCs w:val="32"/>
          <w:rtl/>
          <w:lang w:val="en-US" w:eastAsia="ar-SA"/>
        </w:rPr>
        <w:t xml:space="preserve"> فرق</w:t>
      </w:r>
      <w:r w:rsidRPr="005C2005">
        <w:rPr>
          <w:rFonts w:ascii="Simplified Arabic" w:eastAsia="Times New Roman" w:hAnsi="Simplified Arabic" w:cs="Simplified Arabic" w:hint="cs"/>
          <w:sz w:val="32"/>
          <w:szCs w:val="32"/>
          <w:rtl/>
          <w:lang w:val="en-US" w:eastAsia="ar-SA"/>
        </w:rPr>
        <w:t xml:space="preserve"> </w:t>
      </w:r>
      <w:r w:rsidRPr="005C2005">
        <w:rPr>
          <w:rFonts w:ascii="Simplified Arabic" w:eastAsia="Times New Roman" w:hAnsi="Simplified Arabic" w:cs="Simplified Arabic"/>
          <w:sz w:val="32"/>
          <w:szCs w:val="32"/>
          <w:rtl/>
          <w:lang w:val="en-US" w:eastAsia="ar-SA"/>
        </w:rPr>
        <w:t xml:space="preserve">معنوي بين الاختبارين القبلي </w:t>
      </w:r>
      <w:r w:rsidRPr="005C2005">
        <w:rPr>
          <w:rFonts w:ascii="Simplified Arabic" w:eastAsia="Times New Roman" w:hAnsi="Simplified Arabic" w:cs="Simplified Arabic" w:hint="cs"/>
          <w:sz w:val="32"/>
          <w:szCs w:val="32"/>
          <w:rtl/>
          <w:lang w:val="en-US" w:eastAsia="ar-SA"/>
        </w:rPr>
        <w:t>والبعدي ولصالح البعدي</w:t>
      </w:r>
      <w:r w:rsidR="00B66240">
        <w:rPr>
          <w:rFonts w:ascii="Simplified Arabic" w:eastAsia="Times New Roman" w:hAnsi="Simplified Arabic" w:cs="Simplified Arabic" w:hint="cs"/>
          <w:sz w:val="32"/>
          <w:szCs w:val="32"/>
          <w:rtl/>
          <w:lang w:val="en-US" w:eastAsia="ar-SA"/>
        </w:rPr>
        <w:t>.</w:t>
      </w:r>
      <w:r w:rsidRPr="005C2005">
        <w:rPr>
          <w:rFonts w:ascii="Simplified Arabic" w:eastAsia="Times New Roman" w:hAnsi="Simplified Arabic" w:cs="Simplified Arabic" w:hint="cs"/>
          <w:sz w:val="32"/>
          <w:szCs w:val="32"/>
          <w:rtl/>
          <w:lang w:val="en-US" w:eastAsia="ar-SA"/>
        </w:rPr>
        <w:t xml:space="preserve"> </w:t>
      </w:r>
    </w:p>
    <w:p w:rsidR="00B66240" w:rsidRDefault="005C2005" w:rsidP="00B66240">
      <w:pPr>
        <w:tabs>
          <w:tab w:val="left" w:pos="1423"/>
        </w:tabs>
        <w:bidi/>
        <w:spacing w:after="0" w:line="240" w:lineRule="auto"/>
        <w:ind w:left="185" w:hanging="142"/>
        <w:jc w:val="lowKashida"/>
        <w:rPr>
          <w:rFonts w:ascii="Simplified Arabic" w:eastAsia="Times New Roman" w:hAnsi="Simplified Arabic" w:cs="Simplified Arabic"/>
          <w:sz w:val="32"/>
          <w:szCs w:val="32"/>
          <w:rtl/>
          <w:lang w:val="en-US" w:eastAsia="ar-SA"/>
        </w:rPr>
      </w:pPr>
      <w:r w:rsidRPr="005C2005">
        <w:rPr>
          <w:rFonts w:ascii="Simplified Arabic" w:eastAsia="Times New Roman" w:hAnsi="Simplified Arabic" w:cs="Simplified Arabic" w:hint="cs"/>
          <w:sz w:val="32"/>
          <w:szCs w:val="32"/>
          <w:rtl/>
          <w:lang w:val="en-US" w:eastAsia="ar-SA"/>
        </w:rPr>
        <w:t>- في</w:t>
      </w:r>
      <w:r w:rsidR="00B66240">
        <w:rPr>
          <w:rFonts w:ascii="Simplified Arabic" w:eastAsia="Times New Roman" w:hAnsi="Simplified Arabic" w:cs="Simplified Arabic" w:hint="cs"/>
          <w:sz w:val="32"/>
          <w:szCs w:val="32"/>
          <w:rtl/>
          <w:lang w:val="en-US" w:eastAsia="ar-SA"/>
        </w:rPr>
        <w:t xml:space="preserve"> متغير</w:t>
      </w:r>
      <w:r w:rsidRPr="005C2005">
        <w:rPr>
          <w:rFonts w:ascii="Simplified Arabic" w:eastAsia="Times New Roman" w:hAnsi="Simplified Arabic" w:cs="Simplified Arabic" w:hint="cs"/>
          <w:sz w:val="32"/>
          <w:szCs w:val="32"/>
          <w:rtl/>
          <w:lang w:val="en-US" w:eastAsia="ar-SA"/>
        </w:rPr>
        <w:t xml:space="preserve"> نسبة (</w:t>
      </w:r>
      <w:r w:rsidRPr="005C2005">
        <w:rPr>
          <w:rFonts w:ascii="Simplified Arabic" w:eastAsia="Times New Roman" w:hAnsi="Simplified Arabic" w:cs="Simplified Arabic"/>
          <w:sz w:val="32"/>
          <w:szCs w:val="32"/>
          <w:lang w:val="en-US" w:eastAsia="ar-SA"/>
        </w:rPr>
        <w:t>FEV1\FVC</w:t>
      </w:r>
      <w:r w:rsidRPr="005C2005">
        <w:rPr>
          <w:rFonts w:ascii="Simplified Arabic" w:eastAsia="Times New Roman" w:hAnsi="Simplified Arabic" w:cs="Simplified Arabic" w:hint="cs"/>
          <w:sz w:val="32"/>
          <w:szCs w:val="32"/>
          <w:rtl/>
          <w:lang w:val="en-US" w:eastAsia="ar-SA"/>
        </w:rPr>
        <w:t>): بلغت قيمة</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w:t>
      </w:r>
      <w:r w:rsidRPr="005C2005">
        <w:rPr>
          <w:rFonts w:ascii="Simplified Arabic" w:eastAsia="Times New Roman" w:hAnsi="Simplified Arabic" w:cs="Simplified Arabic"/>
          <w:sz w:val="32"/>
          <w:szCs w:val="32"/>
          <w:lang w:val="en-US" w:eastAsia="ar-SA"/>
        </w:rPr>
        <w:t>T</w:t>
      </w:r>
      <w:r w:rsidRPr="005C2005">
        <w:rPr>
          <w:rFonts w:ascii="Simplified Arabic" w:eastAsia="Times New Roman" w:hAnsi="Simplified Arabic" w:cs="Simplified Arabic" w:hint="cs"/>
          <w:sz w:val="32"/>
          <w:szCs w:val="32"/>
          <w:rtl/>
          <w:lang w:val="en-US" w:eastAsia="ar-SA"/>
        </w:rPr>
        <w:t>) المحسوبة (</w:t>
      </w:r>
      <w:r w:rsidR="00175E82">
        <w:rPr>
          <w:rFonts w:ascii="Simplified Arabic" w:eastAsia="Times New Roman" w:hAnsi="Simplified Arabic" w:cs="Simplified Arabic" w:hint="cs"/>
          <w:sz w:val="32"/>
          <w:szCs w:val="32"/>
          <w:rtl/>
          <w:lang w:val="en-US" w:eastAsia="ar-SA"/>
        </w:rPr>
        <w:t>14.9</w:t>
      </w:r>
      <w:r w:rsidRPr="005C2005">
        <w:rPr>
          <w:rFonts w:ascii="Simplified Arabic" w:eastAsia="Times New Roman" w:hAnsi="Simplified Arabic" w:cs="Simplified Arabic"/>
          <w:sz w:val="32"/>
          <w:szCs w:val="32"/>
          <w:lang w:val="en-US" w:eastAsia="ar-SA" w:bidi="ar-IQ"/>
        </w:rPr>
        <w:t>(</w:t>
      </w:r>
      <w:r w:rsidRPr="005C2005">
        <w:rPr>
          <w:rFonts w:ascii="Simplified Arabic" w:eastAsia="Times New Roman" w:hAnsi="Simplified Arabic" w:cs="Simplified Arabic"/>
          <w:sz w:val="32"/>
          <w:szCs w:val="32"/>
          <w:rtl/>
          <w:lang w:val="en-US" w:eastAsia="ar-SA"/>
        </w:rPr>
        <w:t xml:space="preserve"> </w:t>
      </w:r>
      <w:r w:rsidRPr="003255C8">
        <w:rPr>
          <w:rFonts w:ascii="Simplified Arabic" w:eastAsia="Times New Roman" w:hAnsi="Simplified Arabic" w:cs="Simplified Arabic" w:hint="cs"/>
          <w:sz w:val="32"/>
          <w:szCs w:val="32"/>
          <w:rtl/>
          <w:lang w:val="en-US" w:eastAsia="ar-SA"/>
        </w:rPr>
        <w:t>عند</w:t>
      </w:r>
      <w:r w:rsidRPr="003255C8">
        <w:rPr>
          <w:rFonts w:ascii="Simplified Arabic" w:eastAsia="Times New Roman" w:hAnsi="Simplified Arabic" w:cs="Simplified Arabic"/>
          <w:sz w:val="34"/>
          <w:szCs w:val="34"/>
          <w:rtl/>
          <w:lang w:val="en-US" w:eastAsia="ar-SA"/>
        </w:rPr>
        <w:t xml:space="preserve"> </w:t>
      </w:r>
      <w:r w:rsidRPr="005C2005">
        <w:rPr>
          <w:rFonts w:ascii="Simplified Arabic" w:eastAsia="Times New Roman" w:hAnsi="Simplified Arabic" w:cs="Simplified Arabic" w:hint="cs"/>
          <w:sz w:val="32"/>
          <w:szCs w:val="32"/>
          <w:rtl/>
          <w:lang w:val="en-US" w:eastAsia="ar-SA"/>
        </w:rPr>
        <w:t xml:space="preserve">مستوى دلالة </w:t>
      </w:r>
      <w:r w:rsidRPr="005C2005">
        <w:rPr>
          <w:rFonts w:ascii="Simplified Arabic" w:eastAsia="Times New Roman" w:hAnsi="Simplified Arabic" w:cs="Simplified Arabic"/>
          <w:sz w:val="32"/>
          <w:szCs w:val="32"/>
          <w:lang w:val="en-US" w:eastAsia="ar-SA"/>
        </w:rPr>
        <w:t>)</w:t>
      </w:r>
      <w:r w:rsidRPr="005C2005">
        <w:rPr>
          <w:rFonts w:ascii="Simplified Arabic" w:eastAsia="Times New Roman" w:hAnsi="Simplified Arabic" w:cs="Simplified Arabic" w:hint="cs"/>
          <w:sz w:val="32"/>
          <w:szCs w:val="32"/>
          <w:rtl/>
          <w:lang w:val="en-US" w:eastAsia="ar-SA"/>
        </w:rPr>
        <w:t>0.0</w:t>
      </w:r>
      <w:r w:rsidR="00175E82">
        <w:rPr>
          <w:rFonts w:ascii="Simplified Arabic" w:eastAsia="Times New Roman" w:hAnsi="Simplified Arabic" w:cs="Simplified Arabic" w:hint="cs"/>
          <w:sz w:val="32"/>
          <w:szCs w:val="32"/>
          <w:rtl/>
          <w:lang w:val="en-US" w:eastAsia="ar-SA"/>
        </w:rPr>
        <w:t>00</w:t>
      </w:r>
      <w:r w:rsidRPr="005C2005">
        <w:rPr>
          <w:rFonts w:ascii="Simplified Arabic" w:eastAsia="Times New Roman" w:hAnsi="Simplified Arabic" w:cs="Simplified Arabic"/>
          <w:sz w:val="32"/>
          <w:szCs w:val="32"/>
          <w:lang w:val="en-US" w:eastAsia="ar-SA" w:bidi="ar-IQ"/>
        </w:rPr>
        <w:t>(</w:t>
      </w:r>
      <w:r w:rsidRPr="005C2005">
        <w:rPr>
          <w:rFonts w:ascii="Simplified Arabic" w:eastAsia="Times New Roman" w:hAnsi="Simplified Arabic" w:cs="Simplified Arabic" w:hint="cs"/>
          <w:sz w:val="32"/>
          <w:szCs w:val="32"/>
          <w:rtl/>
          <w:lang w:val="en-US" w:eastAsia="ar-SA" w:bidi="ar-IQ"/>
        </w:rPr>
        <w:t xml:space="preserve"> </w:t>
      </w:r>
      <w:r w:rsidRPr="005C2005">
        <w:rPr>
          <w:rFonts w:ascii="Simplified Arabic" w:eastAsia="Times New Roman" w:hAnsi="Simplified Arabic" w:cs="Simplified Arabic" w:hint="cs"/>
          <w:sz w:val="32"/>
          <w:szCs w:val="32"/>
          <w:rtl/>
          <w:lang w:val="en-US" w:eastAsia="ar-SA"/>
        </w:rPr>
        <w:t>أصغر</w:t>
      </w:r>
      <w:r w:rsidRPr="005C2005">
        <w:rPr>
          <w:rFonts w:ascii="Simplified Arabic" w:eastAsia="Times New Roman" w:hAnsi="Simplified Arabic" w:cs="Simplified Arabic"/>
          <w:sz w:val="32"/>
          <w:szCs w:val="32"/>
          <w:rtl/>
          <w:lang w:val="en-US" w:eastAsia="ar-SA"/>
        </w:rPr>
        <w:t xml:space="preserve"> من مستوى </w:t>
      </w:r>
      <w:r w:rsidRPr="005C2005">
        <w:rPr>
          <w:rFonts w:ascii="Simplified Arabic" w:eastAsia="Times New Roman" w:hAnsi="Simplified Arabic" w:cs="Simplified Arabic" w:hint="cs"/>
          <w:sz w:val="32"/>
          <w:szCs w:val="32"/>
          <w:rtl/>
          <w:lang w:val="en-US" w:eastAsia="ar-SA"/>
        </w:rPr>
        <w:t>ال</w:t>
      </w:r>
      <w:r w:rsidRPr="005C2005">
        <w:rPr>
          <w:rFonts w:ascii="Simplified Arabic" w:eastAsia="Times New Roman" w:hAnsi="Simplified Arabic" w:cs="Simplified Arabic"/>
          <w:sz w:val="32"/>
          <w:szCs w:val="32"/>
          <w:rtl/>
          <w:lang w:val="en-US" w:eastAsia="ar-SA"/>
        </w:rPr>
        <w:t>دلالة</w:t>
      </w:r>
      <w:r w:rsidRPr="005C2005">
        <w:rPr>
          <w:rFonts w:ascii="Simplified Arabic" w:eastAsia="Times New Roman" w:hAnsi="Simplified Arabic" w:cs="Simplified Arabic" w:hint="cs"/>
          <w:sz w:val="32"/>
          <w:szCs w:val="32"/>
          <w:rtl/>
          <w:lang w:val="en-US" w:eastAsia="ar-SA"/>
        </w:rPr>
        <w:t xml:space="preserve"> الاحصائية</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(0.05) وهذا</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يعني وجود</w:t>
      </w:r>
      <w:r w:rsidRPr="005C2005">
        <w:rPr>
          <w:rFonts w:ascii="Simplified Arabic" w:eastAsia="Times New Roman" w:hAnsi="Simplified Arabic" w:cs="Simplified Arabic"/>
          <w:sz w:val="32"/>
          <w:szCs w:val="32"/>
          <w:rtl/>
          <w:lang w:val="en-US" w:eastAsia="ar-SA"/>
        </w:rPr>
        <w:t xml:space="preserve"> فرق</w:t>
      </w:r>
      <w:r w:rsidRPr="005C2005">
        <w:rPr>
          <w:rFonts w:ascii="Simplified Arabic" w:eastAsia="Times New Roman" w:hAnsi="Simplified Arabic" w:cs="Simplified Arabic" w:hint="cs"/>
          <w:sz w:val="32"/>
          <w:szCs w:val="32"/>
          <w:rtl/>
          <w:lang w:val="en-US" w:eastAsia="ar-SA"/>
        </w:rPr>
        <w:t xml:space="preserve"> </w:t>
      </w:r>
      <w:r w:rsidRPr="005C2005">
        <w:rPr>
          <w:rFonts w:ascii="Simplified Arabic" w:eastAsia="Times New Roman" w:hAnsi="Simplified Arabic" w:cs="Simplified Arabic"/>
          <w:sz w:val="32"/>
          <w:szCs w:val="32"/>
          <w:rtl/>
          <w:lang w:val="en-US" w:eastAsia="ar-SA"/>
        </w:rPr>
        <w:t xml:space="preserve">معنوي بين الاختبارين القبلي </w:t>
      </w:r>
      <w:r w:rsidRPr="005C2005">
        <w:rPr>
          <w:rFonts w:ascii="Simplified Arabic" w:eastAsia="Times New Roman" w:hAnsi="Simplified Arabic" w:cs="Simplified Arabic" w:hint="cs"/>
          <w:sz w:val="32"/>
          <w:szCs w:val="32"/>
          <w:rtl/>
          <w:lang w:val="en-US" w:eastAsia="ar-SA"/>
        </w:rPr>
        <w:t>والبعدي ولصالح البعدي</w:t>
      </w:r>
      <w:r w:rsidR="00B66240">
        <w:rPr>
          <w:rFonts w:ascii="Simplified Arabic" w:eastAsia="Times New Roman" w:hAnsi="Simplified Arabic" w:cs="Simplified Arabic" w:hint="cs"/>
          <w:sz w:val="32"/>
          <w:szCs w:val="32"/>
          <w:rtl/>
          <w:lang w:val="en-US" w:eastAsia="ar-SA"/>
        </w:rPr>
        <w:t>.</w:t>
      </w:r>
      <w:r w:rsidRPr="005C2005">
        <w:rPr>
          <w:rFonts w:ascii="Simplified Arabic" w:eastAsia="Times New Roman" w:hAnsi="Simplified Arabic" w:cs="Simplified Arabic" w:hint="cs"/>
          <w:sz w:val="32"/>
          <w:szCs w:val="32"/>
          <w:rtl/>
          <w:lang w:val="en-US" w:eastAsia="ar-SA"/>
        </w:rPr>
        <w:t xml:space="preserve"> </w:t>
      </w:r>
    </w:p>
    <w:p w:rsidR="00B66240" w:rsidRDefault="005C2005" w:rsidP="00B66240">
      <w:pPr>
        <w:tabs>
          <w:tab w:val="left" w:pos="1423"/>
        </w:tabs>
        <w:bidi/>
        <w:spacing w:after="0" w:line="240" w:lineRule="auto"/>
        <w:ind w:left="185" w:hanging="142"/>
        <w:jc w:val="lowKashida"/>
        <w:rPr>
          <w:rFonts w:ascii="Simplified Arabic" w:eastAsia="Times New Roman" w:hAnsi="Simplified Arabic" w:cs="Simplified Arabic"/>
          <w:sz w:val="32"/>
          <w:szCs w:val="32"/>
          <w:rtl/>
          <w:lang w:val="en-US" w:eastAsia="ar-SA"/>
        </w:rPr>
      </w:pPr>
      <w:r w:rsidRPr="005C2005">
        <w:rPr>
          <w:rFonts w:ascii="Simplified Arabic" w:eastAsia="Times New Roman" w:hAnsi="Simplified Arabic" w:cs="Simplified Arabic" w:hint="cs"/>
          <w:sz w:val="32"/>
          <w:szCs w:val="32"/>
          <w:rtl/>
          <w:lang w:val="en-US" w:eastAsia="ar-SA"/>
        </w:rPr>
        <w:t xml:space="preserve">- </w:t>
      </w:r>
      <w:r w:rsidRPr="005C2005">
        <w:rPr>
          <w:rFonts w:ascii="Simplified Arabic" w:eastAsia="Times New Roman" w:hAnsi="Simplified Arabic" w:cs="Simplified Arabic"/>
          <w:sz w:val="32"/>
          <w:szCs w:val="32"/>
          <w:rtl/>
          <w:lang w:val="en-US" w:eastAsia="ar-SA"/>
        </w:rPr>
        <w:t xml:space="preserve">في </w:t>
      </w:r>
      <w:r w:rsidRPr="005C2005">
        <w:rPr>
          <w:rFonts w:ascii="Simplified Arabic" w:eastAsia="Times New Roman" w:hAnsi="Simplified Arabic" w:cs="Simplified Arabic" w:hint="cs"/>
          <w:sz w:val="32"/>
          <w:szCs w:val="32"/>
          <w:rtl/>
          <w:lang w:val="en-US" w:eastAsia="ar-SA"/>
        </w:rPr>
        <w:t xml:space="preserve">قياس متغير </w:t>
      </w:r>
      <w:r w:rsidR="000B2A58">
        <w:rPr>
          <w:rFonts w:ascii="Simplified Arabic" w:eastAsia="Times New Roman" w:hAnsi="Simplified Arabic" w:cs="Simplified Arabic" w:hint="cs"/>
          <w:sz w:val="32"/>
          <w:szCs w:val="32"/>
          <w:rtl/>
          <w:lang w:val="en-US" w:eastAsia="ar-SA"/>
        </w:rPr>
        <w:t>ذروة</w:t>
      </w:r>
      <w:r w:rsidR="006B550B">
        <w:rPr>
          <w:rFonts w:ascii="Simplified Arabic" w:eastAsia="Times New Roman" w:hAnsi="Simplified Arabic" w:cs="Simplified Arabic" w:hint="cs"/>
          <w:sz w:val="32"/>
          <w:szCs w:val="32"/>
          <w:rtl/>
          <w:lang w:val="en-US" w:eastAsia="ar-SA"/>
        </w:rPr>
        <w:t xml:space="preserve"> معدل انسياب الزفير</w:t>
      </w:r>
      <w:r w:rsidRPr="005C2005">
        <w:rPr>
          <w:rFonts w:ascii="Simplified Arabic" w:eastAsia="Times New Roman" w:hAnsi="Simplified Arabic" w:cs="Simplified Arabic" w:hint="cs"/>
          <w:sz w:val="32"/>
          <w:szCs w:val="32"/>
          <w:rtl/>
          <w:lang w:val="en-US" w:eastAsia="ar-SA"/>
        </w:rPr>
        <w:t>(</w:t>
      </w:r>
      <w:r w:rsidRPr="005C2005">
        <w:rPr>
          <w:rFonts w:ascii="Simplified Arabic" w:eastAsia="Times New Roman" w:hAnsi="Simplified Arabic" w:cs="Simplified Arabic"/>
          <w:sz w:val="32"/>
          <w:szCs w:val="32"/>
          <w:lang w:val="en-US" w:eastAsia="ar-SA"/>
        </w:rPr>
        <w:t>PEFR</w:t>
      </w:r>
      <w:r w:rsidRPr="005C2005">
        <w:rPr>
          <w:rFonts w:ascii="Simplified Arabic" w:eastAsia="Times New Roman" w:hAnsi="Simplified Arabic" w:cs="Simplified Arabic" w:hint="cs"/>
          <w:sz w:val="32"/>
          <w:szCs w:val="32"/>
          <w:rtl/>
          <w:lang w:val="en-US" w:eastAsia="ar-SA"/>
        </w:rPr>
        <w:t>):</w:t>
      </w:r>
      <w:r w:rsidRPr="005C2005">
        <w:rPr>
          <w:rFonts w:ascii="Simplified Arabic" w:eastAsia="Times New Roman" w:hAnsi="Simplified Arabic" w:cs="Simplified Arabic" w:hint="cs"/>
          <w:sz w:val="30"/>
          <w:szCs w:val="30"/>
          <w:rtl/>
          <w:lang w:val="en-US" w:eastAsia="ar-SA"/>
        </w:rPr>
        <w:t xml:space="preserve"> </w:t>
      </w:r>
      <w:r w:rsidRPr="00B66240">
        <w:rPr>
          <w:rFonts w:ascii="Simplified Arabic" w:eastAsia="Times New Roman" w:hAnsi="Simplified Arabic" w:cs="Simplified Arabic" w:hint="cs"/>
          <w:sz w:val="32"/>
          <w:szCs w:val="32"/>
          <w:rtl/>
          <w:lang w:val="en-US" w:eastAsia="ar-SA"/>
        </w:rPr>
        <w:t>كانت</w:t>
      </w:r>
      <w:r w:rsidRPr="00B66240">
        <w:rPr>
          <w:rFonts w:ascii="Simplified Arabic" w:eastAsia="Times New Roman" w:hAnsi="Simplified Arabic" w:cs="Simplified Arabic"/>
          <w:sz w:val="34"/>
          <w:szCs w:val="34"/>
          <w:rtl/>
          <w:lang w:val="en-US" w:eastAsia="ar-SA"/>
        </w:rPr>
        <w:t xml:space="preserve"> </w:t>
      </w:r>
      <w:r w:rsidRPr="005C2005">
        <w:rPr>
          <w:rFonts w:ascii="Simplified Arabic" w:eastAsia="Times New Roman" w:hAnsi="Simplified Arabic" w:cs="Simplified Arabic"/>
          <w:sz w:val="32"/>
          <w:szCs w:val="32"/>
          <w:rtl/>
          <w:lang w:val="en-US" w:eastAsia="ar-SA"/>
        </w:rPr>
        <w:t xml:space="preserve">قيمة </w:t>
      </w:r>
      <w:r w:rsidRPr="005C2005">
        <w:rPr>
          <w:rFonts w:ascii="Simplified Arabic" w:eastAsia="Times New Roman" w:hAnsi="Simplified Arabic" w:cs="Simplified Arabic" w:hint="cs"/>
          <w:sz w:val="32"/>
          <w:szCs w:val="32"/>
          <w:rtl/>
          <w:lang w:val="en-US" w:eastAsia="ar-SA"/>
        </w:rPr>
        <w:t>(</w:t>
      </w:r>
      <w:r w:rsidRPr="005C2005">
        <w:rPr>
          <w:rFonts w:ascii="Simplified Arabic" w:eastAsia="Times New Roman" w:hAnsi="Simplified Arabic" w:cs="Simplified Arabic"/>
          <w:sz w:val="32"/>
          <w:szCs w:val="32"/>
          <w:lang w:val="en-US" w:eastAsia="ar-SA"/>
        </w:rPr>
        <w:t>T</w:t>
      </w:r>
      <w:r w:rsidRPr="005C2005">
        <w:rPr>
          <w:rFonts w:ascii="Simplified Arabic" w:eastAsia="Times New Roman" w:hAnsi="Simplified Arabic" w:cs="Simplified Arabic" w:hint="cs"/>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bidi="ar-IQ"/>
        </w:rPr>
        <w:t xml:space="preserve">المحسوبة </w:t>
      </w:r>
      <w:r w:rsidRPr="005C2005">
        <w:rPr>
          <w:rFonts w:ascii="Simplified Arabic" w:eastAsia="Times New Roman" w:hAnsi="Simplified Arabic" w:cs="Simplified Arabic" w:hint="cs"/>
          <w:sz w:val="32"/>
          <w:szCs w:val="32"/>
          <w:rtl/>
          <w:lang w:val="en-US" w:eastAsia="ar-SA"/>
        </w:rPr>
        <w:t>(20.6)</w:t>
      </w:r>
      <w:r w:rsidRPr="005C2005">
        <w:rPr>
          <w:rFonts w:ascii="Simplified Arabic" w:eastAsia="Times New Roman" w:hAnsi="Simplified Arabic" w:cs="Simplified Arabic" w:hint="cs"/>
          <w:sz w:val="30"/>
          <w:szCs w:val="30"/>
          <w:rtl/>
          <w:lang w:val="en-US" w:eastAsia="ar-SA"/>
        </w:rPr>
        <w:t xml:space="preserve"> </w:t>
      </w:r>
      <w:r w:rsidRPr="003255C8">
        <w:rPr>
          <w:rFonts w:ascii="Simplified Arabic" w:eastAsia="Times New Roman" w:hAnsi="Simplified Arabic" w:cs="Simplified Arabic" w:hint="cs"/>
          <w:sz w:val="32"/>
          <w:szCs w:val="32"/>
          <w:rtl/>
          <w:lang w:val="en-US" w:eastAsia="ar-SA"/>
        </w:rPr>
        <w:t>عند</w:t>
      </w:r>
      <w:r w:rsidRPr="003255C8">
        <w:rPr>
          <w:rFonts w:ascii="Simplified Arabic" w:eastAsia="Times New Roman" w:hAnsi="Simplified Arabic" w:cs="Simplified Arabic"/>
          <w:sz w:val="34"/>
          <w:szCs w:val="34"/>
          <w:rtl/>
          <w:lang w:val="en-US" w:eastAsia="ar-SA"/>
        </w:rPr>
        <w:t xml:space="preserve"> </w:t>
      </w:r>
      <w:r w:rsidRPr="005C2005">
        <w:rPr>
          <w:rFonts w:ascii="Simplified Arabic" w:eastAsia="Times New Roman" w:hAnsi="Simplified Arabic" w:cs="Simplified Arabic" w:hint="cs"/>
          <w:sz w:val="32"/>
          <w:szCs w:val="32"/>
          <w:rtl/>
          <w:lang w:val="en-US" w:eastAsia="ar-SA"/>
        </w:rPr>
        <w:t>مستوى دلالة (0.000)</w:t>
      </w:r>
      <w:r w:rsidRPr="005C2005">
        <w:rPr>
          <w:rFonts w:ascii="Simplified Arabic" w:eastAsia="Times New Roman" w:hAnsi="Simplified Arabic" w:cs="Simplified Arabic" w:hint="cs"/>
          <w:sz w:val="30"/>
          <w:szCs w:val="30"/>
          <w:rtl/>
          <w:lang w:val="en-US" w:eastAsia="ar-SA"/>
        </w:rPr>
        <w:t xml:space="preserve"> </w:t>
      </w:r>
      <w:r w:rsidRPr="00B66240">
        <w:rPr>
          <w:rFonts w:ascii="Simplified Arabic" w:eastAsia="Times New Roman" w:hAnsi="Simplified Arabic" w:cs="Simplified Arabic" w:hint="cs"/>
          <w:sz w:val="32"/>
          <w:szCs w:val="32"/>
          <w:rtl/>
          <w:lang w:val="en-US" w:eastAsia="ar-SA"/>
        </w:rPr>
        <w:t xml:space="preserve">وهي </w:t>
      </w:r>
      <w:r w:rsidRPr="005C2005">
        <w:rPr>
          <w:rFonts w:ascii="Simplified Arabic" w:eastAsia="Times New Roman" w:hAnsi="Simplified Arabic" w:cs="Simplified Arabic" w:hint="cs"/>
          <w:sz w:val="32"/>
          <w:szCs w:val="32"/>
          <w:rtl/>
          <w:lang w:val="en-US" w:eastAsia="ar-SA"/>
        </w:rPr>
        <w:t>أصغر</w:t>
      </w:r>
      <w:r w:rsidRPr="005C2005">
        <w:rPr>
          <w:rFonts w:ascii="Simplified Arabic" w:eastAsia="Times New Roman" w:hAnsi="Simplified Arabic" w:cs="Simplified Arabic"/>
          <w:sz w:val="32"/>
          <w:szCs w:val="32"/>
          <w:rtl/>
          <w:lang w:val="en-US" w:eastAsia="ar-SA"/>
        </w:rPr>
        <w:t xml:space="preserve"> من مستوى </w:t>
      </w:r>
      <w:r w:rsidRPr="005C2005">
        <w:rPr>
          <w:rFonts w:ascii="Simplified Arabic" w:eastAsia="Times New Roman" w:hAnsi="Simplified Arabic" w:cs="Simplified Arabic" w:hint="cs"/>
          <w:sz w:val="32"/>
          <w:szCs w:val="32"/>
          <w:rtl/>
          <w:lang w:val="en-US" w:eastAsia="ar-SA"/>
        </w:rPr>
        <w:t>ال</w:t>
      </w:r>
      <w:r w:rsidRPr="005C2005">
        <w:rPr>
          <w:rFonts w:ascii="Simplified Arabic" w:eastAsia="Times New Roman" w:hAnsi="Simplified Arabic" w:cs="Simplified Arabic"/>
          <w:sz w:val="32"/>
          <w:szCs w:val="32"/>
          <w:rtl/>
          <w:lang w:val="en-US" w:eastAsia="ar-SA"/>
        </w:rPr>
        <w:t>دلالة</w:t>
      </w:r>
      <w:r w:rsidRPr="005C2005">
        <w:rPr>
          <w:rFonts w:ascii="Simplified Arabic" w:eastAsia="Times New Roman" w:hAnsi="Simplified Arabic" w:cs="Simplified Arabic" w:hint="cs"/>
          <w:sz w:val="32"/>
          <w:szCs w:val="32"/>
          <w:rtl/>
          <w:lang w:val="en-US" w:eastAsia="ar-SA"/>
        </w:rPr>
        <w:t xml:space="preserve"> الاحصائية</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(0.05) وهذا</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يعني وجود</w:t>
      </w:r>
      <w:r w:rsidRPr="005C2005">
        <w:rPr>
          <w:rFonts w:ascii="Simplified Arabic" w:eastAsia="Times New Roman" w:hAnsi="Simplified Arabic" w:cs="Simplified Arabic"/>
          <w:sz w:val="32"/>
          <w:szCs w:val="32"/>
          <w:rtl/>
          <w:lang w:val="en-US" w:eastAsia="ar-SA"/>
        </w:rPr>
        <w:t xml:space="preserve"> فرق</w:t>
      </w:r>
      <w:r w:rsidRPr="005C2005">
        <w:rPr>
          <w:rFonts w:ascii="Simplified Arabic" w:eastAsia="Times New Roman" w:hAnsi="Simplified Arabic" w:cs="Simplified Arabic" w:hint="cs"/>
          <w:sz w:val="32"/>
          <w:szCs w:val="32"/>
          <w:rtl/>
          <w:lang w:val="en-US" w:eastAsia="ar-SA"/>
        </w:rPr>
        <w:t xml:space="preserve"> </w:t>
      </w:r>
      <w:r w:rsidRPr="005C2005">
        <w:rPr>
          <w:rFonts w:ascii="Simplified Arabic" w:eastAsia="Times New Roman" w:hAnsi="Simplified Arabic" w:cs="Simplified Arabic"/>
          <w:sz w:val="32"/>
          <w:szCs w:val="32"/>
          <w:rtl/>
          <w:lang w:val="en-US" w:eastAsia="ar-SA"/>
        </w:rPr>
        <w:t xml:space="preserve">معنوي بين الاختبارين القبلي </w:t>
      </w:r>
      <w:r w:rsidRPr="005C2005">
        <w:rPr>
          <w:rFonts w:ascii="Simplified Arabic" w:eastAsia="Times New Roman" w:hAnsi="Simplified Arabic" w:cs="Simplified Arabic" w:hint="cs"/>
          <w:sz w:val="32"/>
          <w:szCs w:val="32"/>
          <w:rtl/>
          <w:lang w:val="en-US" w:eastAsia="ar-SA"/>
        </w:rPr>
        <w:t>والبعدي ولصالح البعدي</w:t>
      </w:r>
      <w:r w:rsidR="00B66240">
        <w:rPr>
          <w:rFonts w:ascii="Simplified Arabic" w:eastAsia="Times New Roman" w:hAnsi="Simplified Arabic" w:cs="Simplified Arabic" w:hint="cs"/>
          <w:sz w:val="32"/>
          <w:szCs w:val="32"/>
          <w:rtl/>
          <w:lang w:val="en-US" w:eastAsia="ar-SA"/>
        </w:rPr>
        <w:t>.</w:t>
      </w:r>
    </w:p>
    <w:p w:rsidR="005C2005" w:rsidRPr="005C2005" w:rsidRDefault="005C2005" w:rsidP="00B66240">
      <w:pPr>
        <w:tabs>
          <w:tab w:val="left" w:pos="1423"/>
        </w:tabs>
        <w:bidi/>
        <w:spacing w:after="0" w:line="240" w:lineRule="auto"/>
        <w:ind w:left="185" w:hanging="142"/>
        <w:jc w:val="lowKashida"/>
        <w:rPr>
          <w:rFonts w:ascii="Simplified Arabic" w:eastAsia="Times New Roman" w:hAnsi="Simplified Arabic" w:cs="Simplified Arabic"/>
          <w:sz w:val="32"/>
          <w:szCs w:val="32"/>
          <w:rtl/>
          <w:lang w:val="en-US" w:eastAsia="ar-SA"/>
        </w:rPr>
      </w:pPr>
      <w:r w:rsidRPr="005C2005">
        <w:rPr>
          <w:rFonts w:ascii="Simplified Arabic" w:eastAsia="Times New Roman" w:hAnsi="Simplified Arabic" w:cs="Simplified Arabic" w:hint="cs"/>
          <w:sz w:val="32"/>
          <w:szCs w:val="32"/>
          <w:rtl/>
          <w:lang w:val="en-US" w:eastAsia="ar-SA"/>
        </w:rPr>
        <w:t xml:space="preserve"> - </w:t>
      </w:r>
      <w:r w:rsidRPr="005C2005">
        <w:rPr>
          <w:rFonts w:ascii="Simplified Arabic" w:eastAsia="Times New Roman" w:hAnsi="Simplified Arabic" w:cs="Simplified Arabic"/>
          <w:sz w:val="32"/>
          <w:szCs w:val="32"/>
          <w:rtl/>
          <w:lang w:val="en-US" w:eastAsia="ar-SA"/>
        </w:rPr>
        <w:t xml:space="preserve">في </w:t>
      </w:r>
      <w:r w:rsidRPr="005C2005">
        <w:rPr>
          <w:rFonts w:ascii="Simplified Arabic" w:eastAsia="Times New Roman" w:hAnsi="Simplified Arabic" w:cs="Simplified Arabic" w:hint="cs"/>
          <w:sz w:val="32"/>
          <w:szCs w:val="32"/>
          <w:rtl/>
          <w:lang w:val="en-US" w:eastAsia="ar-SA"/>
        </w:rPr>
        <w:t>أختبار المشي 6 دقائق (</w:t>
      </w:r>
      <w:r w:rsidRPr="005C2005">
        <w:rPr>
          <w:rFonts w:ascii="Simplified Arabic" w:eastAsia="Times New Roman" w:hAnsi="Simplified Arabic" w:cs="Simplified Arabic"/>
          <w:sz w:val="32"/>
          <w:szCs w:val="32"/>
          <w:lang w:val="en-US" w:eastAsia="ar-SA"/>
        </w:rPr>
        <w:t>6MWDT</w:t>
      </w:r>
      <w:r w:rsidRPr="005C2005">
        <w:rPr>
          <w:rFonts w:ascii="Simplified Arabic" w:eastAsia="Times New Roman" w:hAnsi="Simplified Arabic" w:cs="Simplified Arabic" w:hint="cs"/>
          <w:sz w:val="32"/>
          <w:szCs w:val="32"/>
          <w:rtl/>
          <w:lang w:val="en-US" w:eastAsia="ar-SA"/>
        </w:rPr>
        <w:t xml:space="preserve">): </w:t>
      </w:r>
      <w:r w:rsidRPr="005C2005">
        <w:rPr>
          <w:rFonts w:ascii="Simplified Arabic" w:eastAsia="Times New Roman" w:hAnsi="Simplified Arabic" w:cs="Simplified Arabic"/>
          <w:sz w:val="32"/>
          <w:szCs w:val="32"/>
          <w:rtl/>
          <w:lang w:val="en-US" w:eastAsia="ar-SA"/>
        </w:rPr>
        <w:t xml:space="preserve">بلغت قيمة </w:t>
      </w:r>
      <w:r w:rsidRPr="005C2005">
        <w:rPr>
          <w:rFonts w:ascii="Simplified Arabic" w:eastAsia="Times New Roman" w:hAnsi="Simplified Arabic" w:cs="Simplified Arabic" w:hint="cs"/>
          <w:sz w:val="32"/>
          <w:szCs w:val="32"/>
          <w:rtl/>
          <w:lang w:val="en-US" w:eastAsia="ar-SA"/>
        </w:rPr>
        <w:t>(</w:t>
      </w:r>
      <w:r w:rsidRPr="005C2005">
        <w:rPr>
          <w:rFonts w:ascii="Simplified Arabic" w:eastAsia="Times New Roman" w:hAnsi="Simplified Arabic" w:cs="Simplified Arabic"/>
          <w:sz w:val="32"/>
          <w:szCs w:val="32"/>
          <w:lang w:val="en-US" w:eastAsia="ar-SA"/>
        </w:rPr>
        <w:t>T</w:t>
      </w:r>
      <w:r w:rsidRPr="005C2005">
        <w:rPr>
          <w:rFonts w:ascii="Simplified Arabic" w:eastAsia="Times New Roman" w:hAnsi="Simplified Arabic" w:cs="Simplified Arabic" w:hint="cs"/>
          <w:sz w:val="32"/>
          <w:szCs w:val="32"/>
          <w:rtl/>
          <w:lang w:val="en-US" w:eastAsia="ar-SA"/>
        </w:rPr>
        <w:t>) المحسوبة (10.48)</w:t>
      </w:r>
      <w:r w:rsidRPr="005C2005">
        <w:rPr>
          <w:rFonts w:ascii="Simplified Arabic" w:eastAsia="Times New Roman" w:hAnsi="Simplified Arabic" w:cs="Simplified Arabic" w:hint="cs"/>
          <w:sz w:val="30"/>
          <w:szCs w:val="30"/>
          <w:rtl/>
          <w:lang w:val="en-US" w:eastAsia="ar-SA"/>
        </w:rPr>
        <w:t xml:space="preserve"> </w:t>
      </w:r>
      <w:r w:rsidRPr="003255C8">
        <w:rPr>
          <w:rFonts w:ascii="Simplified Arabic" w:eastAsia="Times New Roman" w:hAnsi="Simplified Arabic" w:cs="Simplified Arabic" w:hint="cs"/>
          <w:sz w:val="32"/>
          <w:szCs w:val="32"/>
          <w:rtl/>
          <w:lang w:val="en-US" w:eastAsia="ar-SA"/>
        </w:rPr>
        <w:t>عند</w:t>
      </w:r>
      <w:r w:rsidRPr="003255C8">
        <w:rPr>
          <w:rFonts w:ascii="Simplified Arabic" w:eastAsia="Times New Roman" w:hAnsi="Simplified Arabic" w:cs="Simplified Arabic"/>
          <w:sz w:val="34"/>
          <w:szCs w:val="34"/>
          <w:rtl/>
          <w:lang w:val="en-US" w:eastAsia="ar-SA"/>
        </w:rPr>
        <w:t xml:space="preserve"> </w:t>
      </w:r>
      <w:r w:rsidRPr="005C2005">
        <w:rPr>
          <w:rFonts w:ascii="Simplified Arabic" w:eastAsia="Times New Roman" w:hAnsi="Simplified Arabic" w:cs="Simplified Arabic" w:hint="cs"/>
          <w:sz w:val="32"/>
          <w:szCs w:val="32"/>
          <w:rtl/>
          <w:lang w:val="en-US" w:eastAsia="ar-SA"/>
        </w:rPr>
        <w:t>مستوى دلالة (0.000)</w:t>
      </w:r>
      <w:r w:rsidRPr="005C2005">
        <w:rPr>
          <w:rFonts w:ascii="Simplified Arabic" w:eastAsia="Times New Roman" w:hAnsi="Simplified Arabic" w:cs="Simplified Arabic" w:hint="cs"/>
          <w:sz w:val="30"/>
          <w:szCs w:val="30"/>
          <w:rtl/>
          <w:lang w:val="en-US" w:eastAsia="ar-SA"/>
        </w:rPr>
        <w:t xml:space="preserve"> </w:t>
      </w:r>
      <w:r w:rsidRPr="005C2005">
        <w:rPr>
          <w:rFonts w:ascii="Simplified Arabic" w:eastAsia="Times New Roman" w:hAnsi="Simplified Arabic" w:cs="Simplified Arabic" w:hint="cs"/>
          <w:sz w:val="32"/>
          <w:szCs w:val="32"/>
          <w:rtl/>
          <w:lang w:val="en-US" w:eastAsia="ar-SA"/>
        </w:rPr>
        <w:t>أصغر</w:t>
      </w:r>
      <w:r w:rsidRPr="005C2005">
        <w:rPr>
          <w:rFonts w:ascii="Simplified Arabic" w:eastAsia="Times New Roman" w:hAnsi="Simplified Arabic" w:cs="Simplified Arabic"/>
          <w:sz w:val="32"/>
          <w:szCs w:val="32"/>
          <w:rtl/>
          <w:lang w:val="en-US" w:eastAsia="ar-SA"/>
        </w:rPr>
        <w:t xml:space="preserve"> من مستوى </w:t>
      </w:r>
      <w:r w:rsidRPr="005C2005">
        <w:rPr>
          <w:rFonts w:ascii="Simplified Arabic" w:eastAsia="Times New Roman" w:hAnsi="Simplified Arabic" w:cs="Simplified Arabic" w:hint="cs"/>
          <w:sz w:val="32"/>
          <w:szCs w:val="32"/>
          <w:rtl/>
          <w:lang w:val="en-US" w:eastAsia="ar-SA"/>
        </w:rPr>
        <w:t>ال</w:t>
      </w:r>
      <w:r w:rsidRPr="005C2005">
        <w:rPr>
          <w:rFonts w:ascii="Simplified Arabic" w:eastAsia="Times New Roman" w:hAnsi="Simplified Arabic" w:cs="Simplified Arabic"/>
          <w:sz w:val="32"/>
          <w:szCs w:val="32"/>
          <w:rtl/>
          <w:lang w:val="en-US" w:eastAsia="ar-SA"/>
        </w:rPr>
        <w:t>دلالة</w:t>
      </w:r>
      <w:r w:rsidRPr="005C2005">
        <w:rPr>
          <w:rFonts w:ascii="Simplified Arabic" w:eastAsia="Times New Roman" w:hAnsi="Simplified Arabic" w:cs="Simplified Arabic" w:hint="cs"/>
          <w:sz w:val="32"/>
          <w:szCs w:val="32"/>
          <w:rtl/>
          <w:lang w:val="en-US" w:eastAsia="ar-SA"/>
        </w:rPr>
        <w:t xml:space="preserve"> الاحصائية</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(0.05) وهذا</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يعني وجود</w:t>
      </w:r>
      <w:r w:rsidRPr="005C2005">
        <w:rPr>
          <w:rFonts w:ascii="Simplified Arabic" w:eastAsia="Times New Roman" w:hAnsi="Simplified Arabic" w:cs="Simplified Arabic"/>
          <w:sz w:val="32"/>
          <w:szCs w:val="32"/>
          <w:rtl/>
          <w:lang w:val="en-US" w:eastAsia="ar-SA"/>
        </w:rPr>
        <w:t xml:space="preserve"> فرق</w:t>
      </w:r>
      <w:r w:rsidRPr="005C2005">
        <w:rPr>
          <w:rFonts w:ascii="Simplified Arabic" w:eastAsia="Times New Roman" w:hAnsi="Simplified Arabic" w:cs="Simplified Arabic" w:hint="cs"/>
          <w:sz w:val="32"/>
          <w:szCs w:val="32"/>
          <w:rtl/>
          <w:lang w:val="en-US" w:eastAsia="ar-SA"/>
        </w:rPr>
        <w:t xml:space="preserve"> </w:t>
      </w:r>
      <w:r w:rsidRPr="005C2005">
        <w:rPr>
          <w:rFonts w:ascii="Simplified Arabic" w:eastAsia="Times New Roman" w:hAnsi="Simplified Arabic" w:cs="Simplified Arabic"/>
          <w:sz w:val="32"/>
          <w:szCs w:val="32"/>
          <w:rtl/>
          <w:lang w:val="en-US" w:eastAsia="ar-SA"/>
        </w:rPr>
        <w:t xml:space="preserve">معنوي بين الاختبارين القبلي </w:t>
      </w:r>
      <w:r w:rsidRPr="005C2005">
        <w:rPr>
          <w:rFonts w:ascii="Simplified Arabic" w:eastAsia="Times New Roman" w:hAnsi="Simplified Arabic" w:cs="Simplified Arabic" w:hint="cs"/>
          <w:sz w:val="32"/>
          <w:szCs w:val="32"/>
          <w:rtl/>
          <w:lang w:val="en-US" w:eastAsia="ar-SA"/>
        </w:rPr>
        <w:t>والبعدي ولصالح البعدي.</w:t>
      </w:r>
    </w:p>
    <w:p w:rsidR="005C2005" w:rsidRPr="005C2005" w:rsidRDefault="005C2005" w:rsidP="00B66240">
      <w:pPr>
        <w:tabs>
          <w:tab w:val="left" w:pos="1423"/>
        </w:tabs>
        <w:bidi/>
        <w:spacing w:after="0" w:line="240" w:lineRule="auto"/>
        <w:ind w:left="185" w:hanging="142"/>
        <w:jc w:val="lowKashida"/>
        <w:rPr>
          <w:rFonts w:ascii="Simplified Arabic" w:eastAsia="Times New Roman" w:hAnsi="Simplified Arabic" w:cs="Simplified Arabic"/>
          <w:sz w:val="32"/>
          <w:szCs w:val="32"/>
          <w:rtl/>
          <w:lang w:val="en-US" w:eastAsia="ar-SA"/>
        </w:rPr>
      </w:pPr>
      <w:r w:rsidRPr="005C2005">
        <w:rPr>
          <w:rFonts w:ascii="Simplified Arabic" w:eastAsia="Times New Roman" w:hAnsi="Simplified Arabic" w:cs="Simplified Arabic" w:hint="cs"/>
          <w:sz w:val="32"/>
          <w:szCs w:val="32"/>
          <w:rtl/>
          <w:lang w:val="en-US" w:eastAsia="ar-SA"/>
        </w:rPr>
        <w:t xml:space="preserve">- </w:t>
      </w:r>
      <w:r w:rsidRPr="005C2005">
        <w:rPr>
          <w:rFonts w:ascii="Simplified Arabic" w:eastAsia="Times New Roman" w:hAnsi="Simplified Arabic" w:cs="Simplified Arabic"/>
          <w:sz w:val="32"/>
          <w:szCs w:val="32"/>
          <w:rtl/>
          <w:lang w:val="en-US" w:eastAsia="ar-SA"/>
        </w:rPr>
        <w:t xml:space="preserve">في </w:t>
      </w:r>
      <w:r w:rsidRPr="005C2005">
        <w:rPr>
          <w:rFonts w:ascii="Simplified Arabic" w:eastAsia="Times New Roman" w:hAnsi="Simplified Arabic" w:cs="Simplified Arabic" w:hint="cs"/>
          <w:sz w:val="32"/>
          <w:szCs w:val="32"/>
          <w:rtl/>
          <w:lang w:val="en-US" w:eastAsia="ar-SA"/>
        </w:rPr>
        <w:t>متغير التشبع الاوكسجيني</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w:t>
      </w:r>
      <w:r w:rsidRPr="005C2005">
        <w:rPr>
          <w:rFonts w:ascii="Simplified Arabic" w:eastAsia="Times New Roman" w:hAnsi="Simplified Arabic" w:cs="Simplified Arabic"/>
          <w:sz w:val="32"/>
          <w:szCs w:val="32"/>
          <w:lang w:val="en-US" w:eastAsia="ar-SA"/>
        </w:rPr>
        <w:t>Spo2</w:t>
      </w:r>
      <w:r w:rsidRPr="005C2005">
        <w:rPr>
          <w:rFonts w:ascii="Simplified Arabic" w:eastAsia="Times New Roman" w:hAnsi="Simplified Arabic" w:cs="Simplified Arabic" w:hint="cs"/>
          <w:sz w:val="32"/>
          <w:szCs w:val="32"/>
          <w:rtl/>
          <w:lang w:val="en-US" w:eastAsia="ar-SA"/>
        </w:rPr>
        <w:t>)</w:t>
      </w:r>
      <w:r w:rsidRPr="005C2005">
        <w:rPr>
          <w:rFonts w:ascii="Simplified Arabic" w:eastAsia="Times New Roman" w:hAnsi="Simplified Arabic" w:cs="Simplified Arabic" w:hint="cs"/>
          <w:sz w:val="32"/>
          <w:szCs w:val="32"/>
          <w:rtl/>
          <w:lang w:val="en-US" w:eastAsia="ar-SA" w:bidi="ar-IQ"/>
        </w:rPr>
        <w:t xml:space="preserve"> قبل أختبار (</w:t>
      </w:r>
      <w:r w:rsidRPr="005C2005">
        <w:rPr>
          <w:rFonts w:ascii="Simplified Arabic" w:eastAsia="Times New Roman" w:hAnsi="Simplified Arabic" w:cs="Simplified Arabic"/>
          <w:sz w:val="30"/>
          <w:szCs w:val="30"/>
          <w:lang w:val="en-US" w:eastAsia="ar-SA" w:bidi="ar-IQ"/>
        </w:rPr>
        <w:t>6MWD</w:t>
      </w:r>
      <w:r w:rsidRPr="005C2005">
        <w:rPr>
          <w:rFonts w:ascii="Simplified Arabic" w:eastAsia="Times New Roman" w:hAnsi="Simplified Arabic" w:cs="Simplified Arabic" w:hint="cs"/>
          <w:sz w:val="30"/>
          <w:szCs w:val="30"/>
          <w:rtl/>
          <w:lang w:val="en-US" w:eastAsia="ar-SA" w:bidi="ar-IQ"/>
        </w:rPr>
        <w:t>):</w:t>
      </w:r>
      <w:r w:rsidRPr="005C2005">
        <w:rPr>
          <w:rFonts w:ascii="Simplified Arabic" w:eastAsia="Times New Roman" w:hAnsi="Simplified Arabic" w:cs="Simplified Arabic" w:hint="cs"/>
          <w:sz w:val="32"/>
          <w:szCs w:val="32"/>
          <w:rtl/>
          <w:lang w:val="en-US" w:eastAsia="ar-SA"/>
        </w:rPr>
        <w:t xml:space="preserve"> </w:t>
      </w:r>
      <w:r w:rsidRPr="005C2005">
        <w:rPr>
          <w:rFonts w:ascii="Simplified Arabic" w:eastAsia="Times New Roman" w:hAnsi="Simplified Arabic" w:cs="Simplified Arabic"/>
          <w:sz w:val="32"/>
          <w:szCs w:val="32"/>
          <w:rtl/>
          <w:lang w:val="en-US" w:eastAsia="ar-SA"/>
        </w:rPr>
        <w:t xml:space="preserve">بلغت قيمة </w:t>
      </w:r>
      <w:r w:rsidRPr="005C2005">
        <w:rPr>
          <w:rFonts w:ascii="Simplified Arabic" w:eastAsia="Times New Roman" w:hAnsi="Simplified Arabic" w:cs="Simplified Arabic" w:hint="cs"/>
          <w:sz w:val="32"/>
          <w:szCs w:val="32"/>
          <w:rtl/>
          <w:lang w:val="en-US" w:eastAsia="ar-SA"/>
        </w:rPr>
        <w:t>(</w:t>
      </w:r>
      <w:r w:rsidRPr="005C2005">
        <w:rPr>
          <w:rFonts w:ascii="Simplified Arabic" w:eastAsia="Times New Roman" w:hAnsi="Simplified Arabic" w:cs="Simplified Arabic"/>
          <w:sz w:val="32"/>
          <w:szCs w:val="32"/>
          <w:lang w:val="en-US" w:eastAsia="ar-SA"/>
        </w:rPr>
        <w:t>T</w:t>
      </w:r>
      <w:r w:rsidRPr="005C2005">
        <w:rPr>
          <w:rFonts w:ascii="Simplified Arabic" w:eastAsia="Times New Roman" w:hAnsi="Simplified Arabic" w:cs="Simplified Arabic" w:hint="cs"/>
          <w:sz w:val="32"/>
          <w:szCs w:val="32"/>
          <w:rtl/>
          <w:lang w:val="en-US" w:eastAsia="ar-SA"/>
        </w:rPr>
        <w:t>) المحسوبة (5.32)</w:t>
      </w:r>
      <w:r w:rsidRPr="005C2005">
        <w:rPr>
          <w:rFonts w:ascii="Simplified Arabic" w:eastAsia="Times New Roman" w:hAnsi="Simplified Arabic" w:cs="Simplified Arabic" w:hint="cs"/>
          <w:sz w:val="30"/>
          <w:szCs w:val="30"/>
          <w:rtl/>
          <w:lang w:val="en-US" w:eastAsia="ar-SA"/>
        </w:rPr>
        <w:t xml:space="preserve"> </w:t>
      </w:r>
      <w:r w:rsidRPr="003255C8">
        <w:rPr>
          <w:rFonts w:ascii="Simplified Arabic" w:eastAsia="Times New Roman" w:hAnsi="Simplified Arabic" w:cs="Simplified Arabic" w:hint="cs"/>
          <w:sz w:val="32"/>
          <w:szCs w:val="32"/>
          <w:rtl/>
          <w:lang w:val="en-US" w:eastAsia="ar-SA"/>
        </w:rPr>
        <w:t>عند</w:t>
      </w:r>
      <w:r w:rsidRPr="003255C8">
        <w:rPr>
          <w:rFonts w:ascii="Simplified Arabic" w:eastAsia="Times New Roman" w:hAnsi="Simplified Arabic" w:cs="Simplified Arabic"/>
          <w:sz w:val="34"/>
          <w:szCs w:val="34"/>
          <w:rtl/>
          <w:lang w:val="en-US" w:eastAsia="ar-SA"/>
        </w:rPr>
        <w:t xml:space="preserve"> </w:t>
      </w:r>
      <w:r w:rsidRPr="005C2005">
        <w:rPr>
          <w:rFonts w:ascii="Simplified Arabic" w:eastAsia="Times New Roman" w:hAnsi="Simplified Arabic" w:cs="Simplified Arabic" w:hint="cs"/>
          <w:sz w:val="32"/>
          <w:szCs w:val="32"/>
          <w:rtl/>
          <w:lang w:val="en-US" w:eastAsia="ar-SA"/>
        </w:rPr>
        <w:t>مستوى دلالة (0.000)</w:t>
      </w:r>
      <w:r w:rsidRPr="005C2005">
        <w:rPr>
          <w:rFonts w:ascii="Simplified Arabic" w:eastAsia="Times New Roman" w:hAnsi="Simplified Arabic" w:cs="Simplified Arabic" w:hint="cs"/>
          <w:sz w:val="30"/>
          <w:szCs w:val="30"/>
          <w:rtl/>
          <w:lang w:val="en-US" w:eastAsia="ar-SA"/>
        </w:rPr>
        <w:t xml:space="preserve"> </w:t>
      </w:r>
      <w:r w:rsidRPr="005C2005">
        <w:rPr>
          <w:rFonts w:ascii="Simplified Arabic" w:eastAsia="Times New Roman" w:hAnsi="Simplified Arabic" w:cs="Simplified Arabic" w:hint="cs"/>
          <w:sz w:val="32"/>
          <w:szCs w:val="32"/>
          <w:rtl/>
          <w:lang w:val="en-US" w:eastAsia="ar-SA"/>
        </w:rPr>
        <w:t>أصغر</w:t>
      </w:r>
      <w:r w:rsidRPr="005C2005">
        <w:rPr>
          <w:rFonts w:ascii="Simplified Arabic" w:eastAsia="Times New Roman" w:hAnsi="Simplified Arabic" w:cs="Simplified Arabic"/>
          <w:sz w:val="32"/>
          <w:szCs w:val="32"/>
          <w:rtl/>
          <w:lang w:val="en-US" w:eastAsia="ar-SA"/>
        </w:rPr>
        <w:t xml:space="preserve"> من مستوى </w:t>
      </w:r>
      <w:r w:rsidRPr="005C2005">
        <w:rPr>
          <w:rFonts w:ascii="Simplified Arabic" w:eastAsia="Times New Roman" w:hAnsi="Simplified Arabic" w:cs="Simplified Arabic" w:hint="cs"/>
          <w:sz w:val="32"/>
          <w:szCs w:val="32"/>
          <w:rtl/>
          <w:lang w:val="en-US" w:eastAsia="ar-SA"/>
        </w:rPr>
        <w:t>ال</w:t>
      </w:r>
      <w:r w:rsidRPr="005C2005">
        <w:rPr>
          <w:rFonts w:ascii="Simplified Arabic" w:eastAsia="Times New Roman" w:hAnsi="Simplified Arabic" w:cs="Simplified Arabic"/>
          <w:sz w:val="32"/>
          <w:szCs w:val="32"/>
          <w:rtl/>
          <w:lang w:val="en-US" w:eastAsia="ar-SA"/>
        </w:rPr>
        <w:t>دلالة</w:t>
      </w:r>
      <w:r w:rsidRPr="005C2005">
        <w:rPr>
          <w:rFonts w:ascii="Simplified Arabic" w:eastAsia="Times New Roman" w:hAnsi="Simplified Arabic" w:cs="Simplified Arabic" w:hint="cs"/>
          <w:sz w:val="32"/>
          <w:szCs w:val="32"/>
          <w:rtl/>
          <w:lang w:val="en-US" w:eastAsia="ar-SA"/>
        </w:rPr>
        <w:t xml:space="preserve"> الاحصائية</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(0.05) وهذا</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يعني وجود</w:t>
      </w:r>
      <w:r w:rsidRPr="005C2005">
        <w:rPr>
          <w:rFonts w:ascii="Simplified Arabic" w:eastAsia="Times New Roman" w:hAnsi="Simplified Arabic" w:cs="Simplified Arabic"/>
          <w:sz w:val="32"/>
          <w:szCs w:val="32"/>
          <w:rtl/>
          <w:lang w:val="en-US" w:eastAsia="ar-SA"/>
        </w:rPr>
        <w:t xml:space="preserve"> فرق</w:t>
      </w:r>
      <w:r w:rsidRPr="005C2005">
        <w:rPr>
          <w:rFonts w:ascii="Simplified Arabic" w:eastAsia="Times New Roman" w:hAnsi="Simplified Arabic" w:cs="Simplified Arabic" w:hint="cs"/>
          <w:sz w:val="32"/>
          <w:szCs w:val="32"/>
          <w:rtl/>
          <w:lang w:val="en-US" w:eastAsia="ar-SA"/>
        </w:rPr>
        <w:t xml:space="preserve"> </w:t>
      </w:r>
      <w:r w:rsidRPr="005C2005">
        <w:rPr>
          <w:rFonts w:ascii="Simplified Arabic" w:eastAsia="Times New Roman" w:hAnsi="Simplified Arabic" w:cs="Simplified Arabic"/>
          <w:sz w:val="32"/>
          <w:szCs w:val="32"/>
          <w:rtl/>
          <w:lang w:val="en-US" w:eastAsia="ar-SA"/>
        </w:rPr>
        <w:t xml:space="preserve">معنوي بين الاختبارين القبلي </w:t>
      </w:r>
      <w:r w:rsidRPr="005C2005">
        <w:rPr>
          <w:rFonts w:ascii="Simplified Arabic" w:eastAsia="Times New Roman" w:hAnsi="Simplified Arabic" w:cs="Simplified Arabic" w:hint="cs"/>
          <w:sz w:val="32"/>
          <w:szCs w:val="32"/>
          <w:rtl/>
          <w:lang w:val="en-US" w:eastAsia="ar-SA"/>
        </w:rPr>
        <w:t>والبعدي ولصالح البعدي.</w:t>
      </w:r>
    </w:p>
    <w:p w:rsidR="005C2005" w:rsidRPr="005C2005" w:rsidRDefault="005C2005" w:rsidP="00B66240">
      <w:pPr>
        <w:tabs>
          <w:tab w:val="left" w:pos="1423"/>
        </w:tabs>
        <w:bidi/>
        <w:spacing w:after="0" w:line="240" w:lineRule="auto"/>
        <w:ind w:left="185" w:hanging="142"/>
        <w:jc w:val="lowKashida"/>
        <w:rPr>
          <w:rFonts w:ascii="Simplified Arabic" w:eastAsia="Times New Roman" w:hAnsi="Simplified Arabic" w:cs="Simplified Arabic"/>
          <w:sz w:val="32"/>
          <w:szCs w:val="32"/>
          <w:rtl/>
          <w:lang w:val="en-US" w:eastAsia="ar-SA"/>
        </w:rPr>
      </w:pPr>
      <w:r w:rsidRPr="005C2005">
        <w:rPr>
          <w:rFonts w:ascii="Simplified Arabic" w:eastAsia="Times New Roman" w:hAnsi="Simplified Arabic" w:cs="Simplified Arabic" w:hint="cs"/>
          <w:sz w:val="32"/>
          <w:szCs w:val="32"/>
          <w:rtl/>
          <w:lang w:val="en-US" w:eastAsia="ar-SA"/>
        </w:rPr>
        <w:t>- في التشبع الاوكسجيني</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w:t>
      </w:r>
      <w:r w:rsidRPr="005C2005">
        <w:rPr>
          <w:rFonts w:ascii="Simplified Arabic" w:eastAsia="Times New Roman" w:hAnsi="Simplified Arabic" w:cs="Simplified Arabic"/>
          <w:sz w:val="32"/>
          <w:szCs w:val="32"/>
          <w:lang w:val="en-US" w:eastAsia="ar-SA"/>
        </w:rPr>
        <w:t>Spo2</w:t>
      </w:r>
      <w:r w:rsidRPr="005C2005">
        <w:rPr>
          <w:rFonts w:ascii="Simplified Arabic" w:eastAsia="Times New Roman" w:hAnsi="Simplified Arabic" w:cs="Simplified Arabic" w:hint="cs"/>
          <w:sz w:val="32"/>
          <w:szCs w:val="32"/>
          <w:rtl/>
          <w:lang w:val="en-US" w:eastAsia="ar-SA"/>
        </w:rPr>
        <w:t>)</w:t>
      </w:r>
      <w:r w:rsidRPr="005C2005">
        <w:rPr>
          <w:rFonts w:ascii="Simplified Arabic" w:eastAsia="Times New Roman" w:hAnsi="Simplified Arabic" w:cs="Simplified Arabic" w:hint="cs"/>
          <w:sz w:val="32"/>
          <w:szCs w:val="32"/>
          <w:rtl/>
          <w:lang w:val="en-US" w:eastAsia="ar-SA" w:bidi="ar-IQ"/>
        </w:rPr>
        <w:t xml:space="preserve"> بعد أختبار (</w:t>
      </w:r>
      <w:r w:rsidRPr="005C2005">
        <w:rPr>
          <w:rFonts w:ascii="Simplified Arabic" w:eastAsia="Times New Roman" w:hAnsi="Simplified Arabic" w:cs="Simplified Arabic"/>
          <w:sz w:val="30"/>
          <w:szCs w:val="30"/>
          <w:lang w:val="en-US" w:eastAsia="ar-SA" w:bidi="ar-IQ"/>
        </w:rPr>
        <w:t>6MWD</w:t>
      </w:r>
      <w:r w:rsidRPr="005C2005">
        <w:rPr>
          <w:rFonts w:ascii="Simplified Arabic" w:eastAsia="Times New Roman" w:hAnsi="Simplified Arabic" w:cs="Simplified Arabic" w:hint="cs"/>
          <w:sz w:val="30"/>
          <w:szCs w:val="30"/>
          <w:rtl/>
          <w:lang w:val="en-US" w:eastAsia="ar-SA" w:bidi="ar-IQ"/>
        </w:rPr>
        <w:t>):</w:t>
      </w:r>
      <w:r w:rsidRPr="005C2005">
        <w:rPr>
          <w:rFonts w:ascii="Simplified Arabic" w:eastAsia="Times New Roman" w:hAnsi="Simplified Arabic" w:cs="Simplified Arabic" w:hint="cs"/>
          <w:sz w:val="32"/>
          <w:szCs w:val="32"/>
          <w:rtl/>
          <w:lang w:val="en-US" w:eastAsia="ar-SA"/>
        </w:rPr>
        <w:t xml:space="preserve"> </w:t>
      </w:r>
      <w:r w:rsidRPr="005C2005">
        <w:rPr>
          <w:rFonts w:ascii="Simplified Arabic" w:eastAsia="Times New Roman" w:hAnsi="Simplified Arabic" w:cs="Simplified Arabic"/>
          <w:sz w:val="32"/>
          <w:szCs w:val="32"/>
          <w:rtl/>
          <w:lang w:val="en-US" w:eastAsia="ar-SA"/>
        </w:rPr>
        <w:t xml:space="preserve">بلغت قيمة </w:t>
      </w:r>
      <w:r w:rsidRPr="005C2005">
        <w:rPr>
          <w:rFonts w:ascii="Simplified Arabic" w:eastAsia="Times New Roman" w:hAnsi="Simplified Arabic" w:cs="Simplified Arabic" w:hint="cs"/>
          <w:sz w:val="32"/>
          <w:szCs w:val="32"/>
          <w:rtl/>
          <w:lang w:val="en-US" w:eastAsia="ar-SA"/>
        </w:rPr>
        <w:t>(</w:t>
      </w:r>
      <w:r w:rsidRPr="005C2005">
        <w:rPr>
          <w:rFonts w:ascii="Simplified Arabic" w:eastAsia="Times New Roman" w:hAnsi="Simplified Arabic" w:cs="Simplified Arabic"/>
          <w:sz w:val="32"/>
          <w:szCs w:val="32"/>
          <w:lang w:val="en-US" w:eastAsia="ar-SA"/>
        </w:rPr>
        <w:t>T</w:t>
      </w:r>
      <w:r w:rsidRPr="005C2005">
        <w:rPr>
          <w:rFonts w:ascii="Simplified Arabic" w:eastAsia="Times New Roman" w:hAnsi="Simplified Arabic" w:cs="Simplified Arabic" w:hint="cs"/>
          <w:sz w:val="32"/>
          <w:szCs w:val="32"/>
          <w:rtl/>
          <w:lang w:val="en-US" w:eastAsia="ar-SA"/>
        </w:rPr>
        <w:t>) المحسوبة (</w:t>
      </w:r>
      <w:r w:rsidRPr="005C2005">
        <w:rPr>
          <w:rFonts w:ascii="Simplified Arabic" w:eastAsia="Times New Roman" w:hAnsi="Simplified Arabic" w:cs="Simplified Arabic" w:hint="cs"/>
          <w:sz w:val="30"/>
          <w:szCs w:val="30"/>
          <w:rtl/>
          <w:lang w:val="en-US" w:eastAsia="ar-SA" w:bidi="ar-IQ"/>
        </w:rPr>
        <w:t>3</w:t>
      </w:r>
      <w:r w:rsidRPr="005C2005">
        <w:rPr>
          <w:rFonts w:ascii="Simplified Arabic" w:eastAsia="Times New Roman" w:hAnsi="Simplified Arabic" w:cs="Simplified Arabic" w:hint="cs"/>
          <w:sz w:val="30"/>
          <w:szCs w:val="30"/>
          <w:rtl/>
          <w:lang w:val="en-US" w:eastAsia="ar-SA"/>
        </w:rPr>
        <w:t>.84</w:t>
      </w:r>
      <w:r w:rsidRPr="005C2005">
        <w:rPr>
          <w:rFonts w:ascii="Simplified Arabic" w:eastAsia="Times New Roman" w:hAnsi="Simplified Arabic" w:cs="Simplified Arabic" w:hint="cs"/>
          <w:sz w:val="32"/>
          <w:szCs w:val="32"/>
          <w:rtl/>
          <w:lang w:val="en-US" w:eastAsia="ar-SA"/>
        </w:rPr>
        <w:t>)</w:t>
      </w:r>
      <w:r w:rsidRPr="005C2005">
        <w:rPr>
          <w:rFonts w:ascii="Simplified Arabic" w:eastAsia="Times New Roman" w:hAnsi="Simplified Arabic" w:cs="Simplified Arabic" w:hint="cs"/>
          <w:sz w:val="30"/>
          <w:szCs w:val="30"/>
          <w:rtl/>
          <w:lang w:val="en-US" w:eastAsia="ar-SA"/>
        </w:rPr>
        <w:t xml:space="preserve"> </w:t>
      </w:r>
      <w:r w:rsidRPr="003255C8">
        <w:rPr>
          <w:rFonts w:ascii="Simplified Arabic" w:eastAsia="Times New Roman" w:hAnsi="Simplified Arabic" w:cs="Simplified Arabic" w:hint="cs"/>
          <w:sz w:val="32"/>
          <w:szCs w:val="32"/>
          <w:rtl/>
          <w:lang w:val="en-US" w:eastAsia="ar-SA"/>
        </w:rPr>
        <w:t>عند</w:t>
      </w:r>
      <w:r w:rsidRPr="003255C8">
        <w:rPr>
          <w:rFonts w:ascii="Simplified Arabic" w:eastAsia="Times New Roman" w:hAnsi="Simplified Arabic" w:cs="Simplified Arabic"/>
          <w:sz w:val="34"/>
          <w:szCs w:val="34"/>
          <w:rtl/>
          <w:lang w:val="en-US" w:eastAsia="ar-SA"/>
        </w:rPr>
        <w:t xml:space="preserve"> </w:t>
      </w:r>
      <w:r w:rsidRPr="005C2005">
        <w:rPr>
          <w:rFonts w:ascii="Simplified Arabic" w:eastAsia="Times New Roman" w:hAnsi="Simplified Arabic" w:cs="Simplified Arabic" w:hint="cs"/>
          <w:sz w:val="32"/>
          <w:szCs w:val="32"/>
          <w:rtl/>
          <w:lang w:val="en-US" w:eastAsia="ar-SA"/>
        </w:rPr>
        <w:t>مستوى دلالة (0.02)</w:t>
      </w:r>
      <w:r w:rsidRPr="005C2005">
        <w:rPr>
          <w:rFonts w:ascii="Simplified Arabic" w:eastAsia="Times New Roman" w:hAnsi="Simplified Arabic" w:cs="Simplified Arabic" w:hint="cs"/>
          <w:sz w:val="30"/>
          <w:szCs w:val="30"/>
          <w:rtl/>
          <w:lang w:val="en-US" w:eastAsia="ar-SA"/>
        </w:rPr>
        <w:t xml:space="preserve"> وهي </w:t>
      </w:r>
      <w:r w:rsidRPr="005C2005">
        <w:rPr>
          <w:rFonts w:ascii="Simplified Arabic" w:eastAsia="Times New Roman" w:hAnsi="Simplified Arabic" w:cs="Simplified Arabic" w:hint="cs"/>
          <w:sz w:val="32"/>
          <w:szCs w:val="32"/>
          <w:rtl/>
          <w:lang w:val="en-US" w:eastAsia="ar-SA"/>
        </w:rPr>
        <w:t>أصغر</w:t>
      </w:r>
      <w:r w:rsidRPr="005C2005">
        <w:rPr>
          <w:rFonts w:ascii="Simplified Arabic" w:eastAsia="Times New Roman" w:hAnsi="Simplified Arabic" w:cs="Simplified Arabic"/>
          <w:sz w:val="32"/>
          <w:szCs w:val="32"/>
          <w:rtl/>
          <w:lang w:val="en-US" w:eastAsia="ar-SA"/>
        </w:rPr>
        <w:t xml:space="preserve"> من مستوى </w:t>
      </w:r>
      <w:r w:rsidRPr="005C2005">
        <w:rPr>
          <w:rFonts w:ascii="Simplified Arabic" w:eastAsia="Times New Roman" w:hAnsi="Simplified Arabic" w:cs="Simplified Arabic" w:hint="cs"/>
          <w:sz w:val="32"/>
          <w:szCs w:val="32"/>
          <w:rtl/>
          <w:lang w:val="en-US" w:eastAsia="ar-SA"/>
        </w:rPr>
        <w:t>ال</w:t>
      </w:r>
      <w:r w:rsidRPr="005C2005">
        <w:rPr>
          <w:rFonts w:ascii="Simplified Arabic" w:eastAsia="Times New Roman" w:hAnsi="Simplified Arabic" w:cs="Simplified Arabic"/>
          <w:sz w:val="32"/>
          <w:szCs w:val="32"/>
          <w:rtl/>
          <w:lang w:val="en-US" w:eastAsia="ar-SA"/>
        </w:rPr>
        <w:t>دلالة</w:t>
      </w:r>
      <w:r w:rsidRPr="005C2005">
        <w:rPr>
          <w:rFonts w:ascii="Simplified Arabic" w:eastAsia="Times New Roman" w:hAnsi="Simplified Arabic" w:cs="Simplified Arabic" w:hint="cs"/>
          <w:sz w:val="32"/>
          <w:szCs w:val="32"/>
          <w:rtl/>
          <w:lang w:val="en-US" w:eastAsia="ar-SA"/>
        </w:rPr>
        <w:t xml:space="preserve"> الاحصائية</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(0.05) وهذا</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يعني وجود</w:t>
      </w:r>
      <w:r w:rsidRPr="005C2005">
        <w:rPr>
          <w:rFonts w:ascii="Simplified Arabic" w:eastAsia="Times New Roman" w:hAnsi="Simplified Arabic" w:cs="Simplified Arabic"/>
          <w:sz w:val="32"/>
          <w:szCs w:val="32"/>
          <w:rtl/>
          <w:lang w:val="en-US" w:eastAsia="ar-SA"/>
        </w:rPr>
        <w:t xml:space="preserve"> فرق</w:t>
      </w:r>
      <w:r w:rsidRPr="005C2005">
        <w:rPr>
          <w:rFonts w:ascii="Simplified Arabic" w:eastAsia="Times New Roman" w:hAnsi="Simplified Arabic" w:cs="Simplified Arabic" w:hint="cs"/>
          <w:sz w:val="32"/>
          <w:szCs w:val="32"/>
          <w:rtl/>
          <w:lang w:val="en-US" w:eastAsia="ar-SA"/>
        </w:rPr>
        <w:t xml:space="preserve"> </w:t>
      </w:r>
      <w:r w:rsidRPr="005C2005">
        <w:rPr>
          <w:rFonts w:ascii="Simplified Arabic" w:eastAsia="Times New Roman" w:hAnsi="Simplified Arabic" w:cs="Simplified Arabic"/>
          <w:sz w:val="32"/>
          <w:szCs w:val="32"/>
          <w:rtl/>
          <w:lang w:val="en-US" w:eastAsia="ar-SA"/>
        </w:rPr>
        <w:t xml:space="preserve">معنوي بين الاختبارين القبلي </w:t>
      </w:r>
      <w:r w:rsidRPr="005C2005">
        <w:rPr>
          <w:rFonts w:ascii="Simplified Arabic" w:eastAsia="Times New Roman" w:hAnsi="Simplified Arabic" w:cs="Simplified Arabic" w:hint="cs"/>
          <w:sz w:val="32"/>
          <w:szCs w:val="32"/>
          <w:rtl/>
          <w:lang w:val="en-US" w:eastAsia="ar-SA"/>
        </w:rPr>
        <w:t>والبعدي ولصالح البعدي.</w:t>
      </w:r>
    </w:p>
    <w:p w:rsidR="005C2005" w:rsidRPr="005C2005" w:rsidRDefault="005C2005" w:rsidP="00B66240">
      <w:pPr>
        <w:tabs>
          <w:tab w:val="left" w:pos="1423"/>
        </w:tabs>
        <w:bidi/>
        <w:spacing w:after="0" w:line="240" w:lineRule="auto"/>
        <w:ind w:left="185" w:hanging="142"/>
        <w:jc w:val="lowKashida"/>
        <w:rPr>
          <w:rFonts w:ascii="Simplified Arabic" w:eastAsia="Times New Roman" w:hAnsi="Simplified Arabic" w:cs="Simplified Arabic"/>
          <w:sz w:val="32"/>
          <w:szCs w:val="32"/>
          <w:rtl/>
          <w:lang w:val="en-US" w:eastAsia="ar-SA"/>
        </w:rPr>
      </w:pPr>
      <w:r w:rsidRPr="005C2005">
        <w:rPr>
          <w:rFonts w:ascii="Simplified Arabic" w:eastAsia="Times New Roman" w:hAnsi="Simplified Arabic" w:cs="Simplified Arabic" w:hint="cs"/>
          <w:sz w:val="32"/>
          <w:szCs w:val="32"/>
          <w:rtl/>
          <w:lang w:val="en-US" w:eastAsia="ar-SA"/>
        </w:rPr>
        <w:t xml:space="preserve">- أما في متغير </w:t>
      </w:r>
      <w:r w:rsidRPr="005C2005">
        <w:rPr>
          <w:rFonts w:ascii="Simplified Arabic" w:eastAsia="Times New Roman" w:hAnsi="Simplified Arabic" w:cs="Simplified Arabic"/>
          <w:sz w:val="32"/>
          <w:szCs w:val="32"/>
          <w:rtl/>
          <w:lang w:val="en-US" w:eastAsia="ar-SA"/>
        </w:rPr>
        <w:t>قياس</w:t>
      </w:r>
      <w:r w:rsidRPr="005C2005">
        <w:rPr>
          <w:rFonts w:ascii="Simplified Arabic" w:eastAsia="Times New Roman" w:hAnsi="Simplified Arabic" w:cs="Simplified Arabic" w:hint="cs"/>
          <w:sz w:val="32"/>
          <w:szCs w:val="32"/>
          <w:rtl/>
          <w:lang w:val="en-US" w:eastAsia="ar-SA"/>
        </w:rPr>
        <w:t xml:space="preserve"> الضغط الشهيقي الاقصى (</w:t>
      </w:r>
      <w:r w:rsidRPr="005C2005">
        <w:rPr>
          <w:rFonts w:ascii="Simplified Arabic" w:eastAsia="Times New Roman" w:hAnsi="Simplified Arabic" w:cs="Simplified Arabic"/>
          <w:sz w:val="32"/>
          <w:szCs w:val="32"/>
          <w:lang w:val="en-US" w:eastAsia="ar-SA"/>
        </w:rPr>
        <w:t>PI,max</w:t>
      </w:r>
      <w:r w:rsidRPr="005C2005">
        <w:rPr>
          <w:rFonts w:ascii="Simplified Arabic" w:eastAsia="Times New Roman" w:hAnsi="Simplified Arabic" w:cs="Simplified Arabic" w:hint="cs"/>
          <w:sz w:val="32"/>
          <w:szCs w:val="32"/>
          <w:rtl/>
          <w:lang w:val="en-US" w:eastAsia="ar-SA"/>
        </w:rPr>
        <w:t xml:space="preserve">): فقد </w:t>
      </w:r>
      <w:r w:rsidRPr="005C2005">
        <w:rPr>
          <w:rFonts w:ascii="Simplified Arabic" w:eastAsia="Times New Roman" w:hAnsi="Simplified Arabic" w:cs="Simplified Arabic"/>
          <w:sz w:val="32"/>
          <w:szCs w:val="32"/>
          <w:rtl/>
          <w:lang w:val="en-US" w:eastAsia="ar-SA"/>
        </w:rPr>
        <w:t xml:space="preserve">بلغت قيمة </w:t>
      </w:r>
      <w:r w:rsidRPr="005C2005">
        <w:rPr>
          <w:rFonts w:ascii="Simplified Arabic" w:eastAsia="Times New Roman" w:hAnsi="Simplified Arabic" w:cs="Simplified Arabic" w:hint="cs"/>
          <w:sz w:val="32"/>
          <w:szCs w:val="32"/>
          <w:rtl/>
          <w:lang w:val="en-US" w:eastAsia="ar-SA"/>
        </w:rPr>
        <w:t>(</w:t>
      </w:r>
      <w:r w:rsidRPr="005C2005">
        <w:rPr>
          <w:rFonts w:ascii="Simplified Arabic" w:eastAsia="Times New Roman" w:hAnsi="Simplified Arabic" w:cs="Simplified Arabic"/>
          <w:sz w:val="32"/>
          <w:szCs w:val="32"/>
          <w:lang w:val="en-US" w:eastAsia="ar-SA"/>
        </w:rPr>
        <w:t>T</w:t>
      </w:r>
      <w:r w:rsidRPr="005C2005">
        <w:rPr>
          <w:rFonts w:ascii="Simplified Arabic" w:eastAsia="Times New Roman" w:hAnsi="Simplified Arabic" w:cs="Simplified Arabic" w:hint="cs"/>
          <w:sz w:val="32"/>
          <w:szCs w:val="32"/>
          <w:rtl/>
          <w:lang w:val="en-US" w:eastAsia="ar-SA"/>
        </w:rPr>
        <w:t>) المحسوبة (2.26)</w:t>
      </w:r>
      <w:r w:rsidRPr="005C2005">
        <w:rPr>
          <w:rFonts w:ascii="Simplified Arabic" w:eastAsia="Times New Roman" w:hAnsi="Simplified Arabic" w:cs="Simplified Arabic" w:hint="cs"/>
          <w:sz w:val="30"/>
          <w:szCs w:val="30"/>
          <w:rtl/>
          <w:lang w:val="en-US" w:eastAsia="ar-SA"/>
        </w:rPr>
        <w:t xml:space="preserve"> </w:t>
      </w:r>
      <w:r w:rsidRPr="003255C8">
        <w:rPr>
          <w:rFonts w:ascii="Simplified Arabic" w:eastAsia="Times New Roman" w:hAnsi="Simplified Arabic" w:cs="Simplified Arabic" w:hint="cs"/>
          <w:sz w:val="32"/>
          <w:szCs w:val="32"/>
          <w:rtl/>
          <w:lang w:val="en-US" w:eastAsia="ar-SA"/>
        </w:rPr>
        <w:t>عند</w:t>
      </w:r>
      <w:r w:rsidRPr="003255C8">
        <w:rPr>
          <w:rFonts w:ascii="Simplified Arabic" w:eastAsia="Times New Roman" w:hAnsi="Simplified Arabic" w:cs="Simplified Arabic"/>
          <w:sz w:val="34"/>
          <w:szCs w:val="34"/>
          <w:rtl/>
          <w:lang w:val="en-US" w:eastAsia="ar-SA"/>
        </w:rPr>
        <w:t xml:space="preserve"> </w:t>
      </w:r>
      <w:r w:rsidRPr="005C2005">
        <w:rPr>
          <w:rFonts w:ascii="Simplified Arabic" w:eastAsia="Times New Roman" w:hAnsi="Simplified Arabic" w:cs="Simplified Arabic" w:hint="cs"/>
          <w:sz w:val="32"/>
          <w:szCs w:val="32"/>
          <w:rtl/>
          <w:lang w:val="en-US" w:eastAsia="ar-SA"/>
        </w:rPr>
        <w:t>مستوى دلالة (0.04)</w:t>
      </w:r>
      <w:r w:rsidRPr="005C2005">
        <w:rPr>
          <w:rFonts w:ascii="Simplified Arabic" w:eastAsia="Times New Roman" w:hAnsi="Simplified Arabic" w:cs="Simplified Arabic" w:hint="cs"/>
          <w:sz w:val="30"/>
          <w:szCs w:val="30"/>
          <w:rtl/>
          <w:lang w:val="en-US" w:eastAsia="ar-SA"/>
        </w:rPr>
        <w:t xml:space="preserve"> وهي </w:t>
      </w:r>
      <w:r w:rsidRPr="005C2005">
        <w:rPr>
          <w:rFonts w:ascii="Simplified Arabic" w:eastAsia="Times New Roman" w:hAnsi="Simplified Arabic" w:cs="Simplified Arabic" w:hint="cs"/>
          <w:sz w:val="32"/>
          <w:szCs w:val="32"/>
          <w:rtl/>
          <w:lang w:val="en-US" w:eastAsia="ar-SA"/>
        </w:rPr>
        <w:t>أصغر</w:t>
      </w:r>
      <w:r w:rsidRPr="005C2005">
        <w:rPr>
          <w:rFonts w:ascii="Simplified Arabic" w:eastAsia="Times New Roman" w:hAnsi="Simplified Arabic" w:cs="Simplified Arabic"/>
          <w:sz w:val="32"/>
          <w:szCs w:val="32"/>
          <w:rtl/>
          <w:lang w:val="en-US" w:eastAsia="ar-SA"/>
        </w:rPr>
        <w:t xml:space="preserve"> من مستوى </w:t>
      </w:r>
      <w:r w:rsidRPr="005C2005">
        <w:rPr>
          <w:rFonts w:ascii="Simplified Arabic" w:eastAsia="Times New Roman" w:hAnsi="Simplified Arabic" w:cs="Simplified Arabic" w:hint="cs"/>
          <w:sz w:val="32"/>
          <w:szCs w:val="32"/>
          <w:rtl/>
          <w:lang w:val="en-US" w:eastAsia="ar-SA"/>
        </w:rPr>
        <w:t>ال</w:t>
      </w:r>
      <w:r w:rsidRPr="005C2005">
        <w:rPr>
          <w:rFonts w:ascii="Simplified Arabic" w:eastAsia="Times New Roman" w:hAnsi="Simplified Arabic" w:cs="Simplified Arabic"/>
          <w:sz w:val="32"/>
          <w:szCs w:val="32"/>
          <w:rtl/>
          <w:lang w:val="en-US" w:eastAsia="ar-SA"/>
        </w:rPr>
        <w:t>دلالة</w:t>
      </w:r>
      <w:r w:rsidRPr="005C2005">
        <w:rPr>
          <w:rFonts w:ascii="Simplified Arabic" w:eastAsia="Times New Roman" w:hAnsi="Simplified Arabic" w:cs="Simplified Arabic" w:hint="cs"/>
          <w:sz w:val="32"/>
          <w:szCs w:val="32"/>
          <w:rtl/>
          <w:lang w:val="en-US" w:eastAsia="ar-SA"/>
        </w:rPr>
        <w:t xml:space="preserve"> الاحصائية</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(0.05) وهذا</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يعني وجود</w:t>
      </w:r>
      <w:r w:rsidRPr="005C2005">
        <w:rPr>
          <w:rFonts w:ascii="Simplified Arabic" w:eastAsia="Times New Roman" w:hAnsi="Simplified Arabic" w:cs="Simplified Arabic"/>
          <w:sz w:val="32"/>
          <w:szCs w:val="32"/>
          <w:rtl/>
          <w:lang w:val="en-US" w:eastAsia="ar-SA"/>
        </w:rPr>
        <w:t xml:space="preserve"> فرق</w:t>
      </w:r>
      <w:r w:rsidRPr="005C2005">
        <w:rPr>
          <w:rFonts w:ascii="Simplified Arabic" w:eastAsia="Times New Roman" w:hAnsi="Simplified Arabic" w:cs="Simplified Arabic" w:hint="cs"/>
          <w:sz w:val="32"/>
          <w:szCs w:val="32"/>
          <w:rtl/>
          <w:lang w:val="en-US" w:eastAsia="ar-SA"/>
        </w:rPr>
        <w:t xml:space="preserve"> </w:t>
      </w:r>
      <w:r w:rsidRPr="005C2005">
        <w:rPr>
          <w:rFonts w:ascii="Simplified Arabic" w:eastAsia="Times New Roman" w:hAnsi="Simplified Arabic" w:cs="Simplified Arabic"/>
          <w:sz w:val="32"/>
          <w:szCs w:val="32"/>
          <w:rtl/>
          <w:lang w:val="en-US" w:eastAsia="ar-SA"/>
        </w:rPr>
        <w:t xml:space="preserve">معنوي بين الاختبارين القبلي </w:t>
      </w:r>
      <w:r w:rsidRPr="005C2005">
        <w:rPr>
          <w:rFonts w:ascii="Simplified Arabic" w:eastAsia="Times New Roman" w:hAnsi="Simplified Arabic" w:cs="Simplified Arabic" w:hint="cs"/>
          <w:sz w:val="32"/>
          <w:szCs w:val="32"/>
          <w:rtl/>
          <w:lang w:val="en-US" w:eastAsia="ar-SA"/>
        </w:rPr>
        <w:t>والبعدي ولصالح البعدي.</w:t>
      </w:r>
    </w:p>
    <w:p w:rsidR="005C2005" w:rsidRPr="005C2005" w:rsidRDefault="005C2005" w:rsidP="00B66240">
      <w:pPr>
        <w:tabs>
          <w:tab w:val="left" w:pos="1423"/>
        </w:tabs>
        <w:bidi/>
        <w:spacing w:after="0" w:line="240" w:lineRule="auto"/>
        <w:ind w:left="185" w:hanging="142"/>
        <w:jc w:val="lowKashida"/>
        <w:rPr>
          <w:rFonts w:ascii="Simplified Arabic" w:eastAsia="Times New Roman" w:hAnsi="Simplified Arabic" w:cs="Simplified Arabic"/>
          <w:sz w:val="32"/>
          <w:szCs w:val="32"/>
          <w:rtl/>
          <w:lang w:val="en-US" w:eastAsia="ar-SA"/>
        </w:rPr>
      </w:pPr>
    </w:p>
    <w:p w:rsidR="005C2005" w:rsidRPr="005C2005" w:rsidRDefault="005C2005" w:rsidP="00B66240">
      <w:pPr>
        <w:tabs>
          <w:tab w:val="left" w:pos="1423"/>
        </w:tabs>
        <w:bidi/>
        <w:spacing w:after="0" w:line="240" w:lineRule="auto"/>
        <w:ind w:left="185" w:hanging="142"/>
        <w:jc w:val="lowKashida"/>
        <w:rPr>
          <w:rFonts w:ascii="Simplified Arabic" w:eastAsia="Times New Roman" w:hAnsi="Simplified Arabic" w:cs="Simplified Arabic"/>
          <w:sz w:val="32"/>
          <w:szCs w:val="32"/>
          <w:rtl/>
          <w:lang w:val="en-US" w:eastAsia="ar-SA"/>
        </w:rPr>
      </w:pPr>
      <w:r w:rsidRPr="005C2005">
        <w:rPr>
          <w:rFonts w:ascii="Simplified Arabic" w:eastAsia="Times New Roman" w:hAnsi="Simplified Arabic" w:cs="Simplified Arabic" w:hint="cs"/>
          <w:sz w:val="32"/>
          <w:szCs w:val="32"/>
          <w:rtl/>
          <w:lang w:val="en-US" w:eastAsia="ar-SA" w:bidi="ar-IQ"/>
        </w:rPr>
        <w:t xml:space="preserve">- </w:t>
      </w:r>
      <w:r w:rsidRPr="005C2005">
        <w:rPr>
          <w:rFonts w:ascii="Simplified Arabic" w:eastAsia="Times New Roman" w:hAnsi="Simplified Arabic" w:cs="Simplified Arabic"/>
          <w:sz w:val="32"/>
          <w:szCs w:val="32"/>
          <w:rtl/>
          <w:lang w:val="en-US" w:eastAsia="ar-SA"/>
        </w:rPr>
        <w:t xml:space="preserve">في </w:t>
      </w:r>
      <w:r w:rsidRPr="005C2005">
        <w:rPr>
          <w:rFonts w:ascii="Simplified Arabic" w:eastAsia="Times New Roman" w:hAnsi="Simplified Arabic" w:cs="Simplified Arabic" w:hint="cs"/>
          <w:sz w:val="32"/>
          <w:szCs w:val="32"/>
          <w:rtl/>
          <w:lang w:val="en-US" w:eastAsia="ar-SA"/>
        </w:rPr>
        <w:t>متغير(</w:t>
      </w:r>
      <w:r w:rsidRPr="005C2005">
        <w:rPr>
          <w:rFonts w:ascii="Simplified Arabic" w:eastAsia="Times New Roman" w:hAnsi="Simplified Arabic" w:cs="Simplified Arabic"/>
          <w:sz w:val="32"/>
          <w:szCs w:val="32"/>
          <w:lang w:val="en-US" w:eastAsia="ar-SA"/>
        </w:rPr>
        <w:t>VAS</w:t>
      </w:r>
      <w:r w:rsidRPr="005C2005">
        <w:rPr>
          <w:rFonts w:ascii="Simplified Arabic" w:eastAsia="Times New Roman" w:hAnsi="Simplified Arabic" w:cs="Simplified Arabic" w:hint="cs"/>
          <w:sz w:val="32"/>
          <w:szCs w:val="32"/>
          <w:rtl/>
          <w:lang w:val="en-US" w:eastAsia="ar-SA"/>
        </w:rPr>
        <w:t xml:space="preserve">) ضيق التنفس </w:t>
      </w:r>
      <w:r w:rsidRPr="005C2005">
        <w:rPr>
          <w:rFonts w:ascii="Simplified Arabic" w:eastAsia="Times New Roman" w:hAnsi="Simplified Arabic" w:cs="Simplified Arabic"/>
          <w:sz w:val="32"/>
          <w:szCs w:val="32"/>
          <w:rtl/>
          <w:lang w:val="en-US" w:eastAsia="ar-SA"/>
        </w:rPr>
        <w:t>في الدقيقة الاولى</w:t>
      </w:r>
      <w:r w:rsidRPr="005C2005">
        <w:rPr>
          <w:rFonts w:ascii="Simplified Arabic" w:eastAsia="Times New Roman" w:hAnsi="Simplified Arabic" w:cs="Simplified Arabic" w:hint="cs"/>
          <w:sz w:val="30"/>
          <w:szCs w:val="30"/>
          <w:rtl/>
          <w:lang w:val="en-US" w:eastAsia="ar-SA"/>
        </w:rPr>
        <w:t xml:space="preserve">: فقد </w:t>
      </w:r>
      <w:r w:rsidRPr="005C2005">
        <w:rPr>
          <w:rFonts w:ascii="Simplified Arabic" w:eastAsia="Times New Roman" w:hAnsi="Simplified Arabic" w:cs="Simplified Arabic"/>
          <w:sz w:val="32"/>
          <w:szCs w:val="32"/>
          <w:rtl/>
          <w:lang w:val="en-US" w:eastAsia="ar-SA"/>
        </w:rPr>
        <w:t xml:space="preserve">بلغت قيمة </w:t>
      </w:r>
      <w:r w:rsidRPr="005C2005">
        <w:rPr>
          <w:rFonts w:ascii="Simplified Arabic" w:eastAsia="Times New Roman" w:hAnsi="Simplified Arabic" w:cs="Simplified Arabic"/>
          <w:sz w:val="32"/>
          <w:szCs w:val="32"/>
          <w:lang w:val="en-US" w:eastAsia="ar-SA"/>
        </w:rPr>
        <w:t>T</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المحسوبة (2.78)</w:t>
      </w:r>
      <w:r w:rsidRPr="005C2005">
        <w:rPr>
          <w:rFonts w:ascii="Simplified Arabic" w:eastAsia="Times New Roman" w:hAnsi="Simplified Arabic" w:cs="Simplified Arabic" w:hint="cs"/>
          <w:sz w:val="30"/>
          <w:szCs w:val="30"/>
          <w:rtl/>
          <w:lang w:val="en-US" w:eastAsia="ar-SA"/>
        </w:rPr>
        <w:t xml:space="preserve"> </w:t>
      </w:r>
      <w:r w:rsidRPr="003255C8">
        <w:rPr>
          <w:rFonts w:ascii="Simplified Arabic" w:eastAsia="Times New Roman" w:hAnsi="Simplified Arabic" w:cs="Simplified Arabic" w:hint="cs"/>
          <w:sz w:val="32"/>
          <w:szCs w:val="32"/>
          <w:rtl/>
          <w:lang w:val="en-US" w:eastAsia="ar-SA"/>
        </w:rPr>
        <w:t>عند</w:t>
      </w:r>
      <w:r w:rsidRPr="003255C8">
        <w:rPr>
          <w:rFonts w:ascii="Simplified Arabic" w:eastAsia="Times New Roman" w:hAnsi="Simplified Arabic" w:cs="Simplified Arabic"/>
          <w:sz w:val="34"/>
          <w:szCs w:val="34"/>
          <w:rtl/>
          <w:lang w:val="en-US" w:eastAsia="ar-SA"/>
        </w:rPr>
        <w:t xml:space="preserve"> </w:t>
      </w:r>
      <w:r w:rsidRPr="005C2005">
        <w:rPr>
          <w:rFonts w:ascii="Simplified Arabic" w:eastAsia="Times New Roman" w:hAnsi="Simplified Arabic" w:cs="Simplified Arabic" w:hint="cs"/>
          <w:sz w:val="32"/>
          <w:szCs w:val="32"/>
          <w:rtl/>
          <w:lang w:val="en-US" w:eastAsia="ar-SA"/>
        </w:rPr>
        <w:t>مستوى دلالة (0.014)</w:t>
      </w:r>
      <w:r w:rsidRPr="005C2005">
        <w:rPr>
          <w:rFonts w:ascii="Simplified Arabic" w:eastAsia="Times New Roman" w:hAnsi="Simplified Arabic" w:cs="Simplified Arabic" w:hint="cs"/>
          <w:sz w:val="30"/>
          <w:szCs w:val="30"/>
          <w:rtl/>
          <w:lang w:val="en-US" w:eastAsia="ar-SA"/>
        </w:rPr>
        <w:t xml:space="preserve"> وهي </w:t>
      </w:r>
      <w:r w:rsidRPr="005C2005">
        <w:rPr>
          <w:rFonts w:ascii="Simplified Arabic" w:eastAsia="Times New Roman" w:hAnsi="Simplified Arabic" w:cs="Simplified Arabic" w:hint="cs"/>
          <w:sz w:val="32"/>
          <w:szCs w:val="32"/>
          <w:rtl/>
          <w:lang w:val="en-US" w:eastAsia="ar-SA"/>
        </w:rPr>
        <w:t>أصغر</w:t>
      </w:r>
      <w:r w:rsidRPr="005C2005">
        <w:rPr>
          <w:rFonts w:ascii="Simplified Arabic" w:eastAsia="Times New Roman" w:hAnsi="Simplified Arabic" w:cs="Simplified Arabic"/>
          <w:sz w:val="32"/>
          <w:szCs w:val="32"/>
          <w:rtl/>
          <w:lang w:val="en-US" w:eastAsia="ar-SA"/>
        </w:rPr>
        <w:t xml:space="preserve"> من مستوى </w:t>
      </w:r>
      <w:r w:rsidRPr="005C2005">
        <w:rPr>
          <w:rFonts w:ascii="Simplified Arabic" w:eastAsia="Times New Roman" w:hAnsi="Simplified Arabic" w:cs="Simplified Arabic" w:hint="cs"/>
          <w:sz w:val="32"/>
          <w:szCs w:val="32"/>
          <w:rtl/>
          <w:lang w:val="en-US" w:eastAsia="ar-SA"/>
        </w:rPr>
        <w:t>ال</w:t>
      </w:r>
      <w:r w:rsidRPr="005C2005">
        <w:rPr>
          <w:rFonts w:ascii="Simplified Arabic" w:eastAsia="Times New Roman" w:hAnsi="Simplified Arabic" w:cs="Simplified Arabic"/>
          <w:sz w:val="32"/>
          <w:szCs w:val="32"/>
          <w:rtl/>
          <w:lang w:val="en-US" w:eastAsia="ar-SA"/>
        </w:rPr>
        <w:t>دلالة</w:t>
      </w:r>
      <w:r w:rsidRPr="005C2005">
        <w:rPr>
          <w:rFonts w:ascii="Simplified Arabic" w:eastAsia="Times New Roman" w:hAnsi="Simplified Arabic" w:cs="Simplified Arabic" w:hint="cs"/>
          <w:sz w:val="32"/>
          <w:szCs w:val="32"/>
          <w:rtl/>
          <w:lang w:val="en-US" w:eastAsia="ar-SA"/>
        </w:rPr>
        <w:t xml:space="preserve"> الاحصائية</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(0.05) وهذا</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يعني وجود</w:t>
      </w:r>
      <w:r w:rsidRPr="005C2005">
        <w:rPr>
          <w:rFonts w:ascii="Simplified Arabic" w:eastAsia="Times New Roman" w:hAnsi="Simplified Arabic" w:cs="Simplified Arabic"/>
          <w:sz w:val="32"/>
          <w:szCs w:val="32"/>
          <w:rtl/>
          <w:lang w:val="en-US" w:eastAsia="ar-SA"/>
        </w:rPr>
        <w:t xml:space="preserve"> فرق</w:t>
      </w:r>
      <w:r w:rsidRPr="005C2005">
        <w:rPr>
          <w:rFonts w:ascii="Simplified Arabic" w:eastAsia="Times New Roman" w:hAnsi="Simplified Arabic" w:cs="Simplified Arabic" w:hint="cs"/>
          <w:sz w:val="32"/>
          <w:szCs w:val="32"/>
          <w:rtl/>
          <w:lang w:val="en-US" w:eastAsia="ar-SA"/>
        </w:rPr>
        <w:t xml:space="preserve"> </w:t>
      </w:r>
      <w:r w:rsidRPr="005C2005">
        <w:rPr>
          <w:rFonts w:ascii="Simplified Arabic" w:eastAsia="Times New Roman" w:hAnsi="Simplified Arabic" w:cs="Simplified Arabic"/>
          <w:sz w:val="32"/>
          <w:szCs w:val="32"/>
          <w:rtl/>
          <w:lang w:val="en-US" w:eastAsia="ar-SA"/>
        </w:rPr>
        <w:t xml:space="preserve">معنوي بين الاختبارين القبلي </w:t>
      </w:r>
      <w:r w:rsidRPr="005C2005">
        <w:rPr>
          <w:rFonts w:ascii="Simplified Arabic" w:eastAsia="Times New Roman" w:hAnsi="Simplified Arabic" w:cs="Simplified Arabic" w:hint="cs"/>
          <w:sz w:val="32"/>
          <w:szCs w:val="32"/>
          <w:rtl/>
          <w:lang w:val="en-US" w:eastAsia="ar-SA"/>
        </w:rPr>
        <w:t>والبعدي ولصالح البعدي.</w:t>
      </w:r>
    </w:p>
    <w:p w:rsidR="005C2005" w:rsidRPr="005C2005" w:rsidRDefault="005C2005" w:rsidP="00B66240">
      <w:pPr>
        <w:tabs>
          <w:tab w:val="left" w:pos="1423"/>
        </w:tabs>
        <w:bidi/>
        <w:spacing w:after="0" w:line="240" w:lineRule="auto"/>
        <w:ind w:left="185" w:hanging="142"/>
        <w:jc w:val="lowKashida"/>
        <w:rPr>
          <w:rFonts w:ascii="Simplified Arabic" w:eastAsia="Times New Roman" w:hAnsi="Simplified Arabic" w:cs="Simplified Arabic"/>
          <w:sz w:val="32"/>
          <w:szCs w:val="32"/>
          <w:rtl/>
          <w:lang w:val="en-US" w:eastAsia="ar-SA"/>
        </w:rPr>
      </w:pPr>
      <w:r w:rsidRPr="005C2005">
        <w:rPr>
          <w:rFonts w:ascii="Simplified Arabic" w:eastAsia="Times New Roman" w:hAnsi="Simplified Arabic" w:cs="Simplified Arabic" w:hint="cs"/>
          <w:sz w:val="32"/>
          <w:szCs w:val="32"/>
          <w:rtl/>
          <w:lang w:val="en-US" w:eastAsia="ar-SA"/>
        </w:rPr>
        <w:t xml:space="preserve">- </w:t>
      </w:r>
      <w:r w:rsidRPr="005C2005">
        <w:rPr>
          <w:rFonts w:ascii="Simplified Arabic" w:eastAsia="Times New Roman" w:hAnsi="Simplified Arabic" w:cs="Simplified Arabic"/>
          <w:sz w:val="32"/>
          <w:szCs w:val="32"/>
          <w:rtl/>
          <w:lang w:val="en-US" w:eastAsia="ar-SA"/>
        </w:rPr>
        <w:t xml:space="preserve">في </w:t>
      </w:r>
      <w:r w:rsidRPr="005C2005">
        <w:rPr>
          <w:rFonts w:ascii="Simplified Arabic" w:eastAsia="Times New Roman" w:hAnsi="Simplified Arabic" w:cs="Simplified Arabic" w:hint="cs"/>
          <w:sz w:val="32"/>
          <w:szCs w:val="32"/>
          <w:rtl/>
          <w:lang w:val="en-US" w:eastAsia="ar-SA"/>
        </w:rPr>
        <w:t>متغير(</w:t>
      </w:r>
      <w:r w:rsidRPr="005C2005">
        <w:rPr>
          <w:rFonts w:ascii="Simplified Arabic" w:eastAsia="Times New Roman" w:hAnsi="Simplified Arabic" w:cs="Simplified Arabic"/>
          <w:sz w:val="32"/>
          <w:szCs w:val="32"/>
          <w:lang w:val="en-US" w:eastAsia="ar-SA"/>
        </w:rPr>
        <w:t>VAS</w:t>
      </w:r>
      <w:r w:rsidRPr="005C2005">
        <w:rPr>
          <w:rFonts w:ascii="Simplified Arabic" w:eastAsia="Times New Roman" w:hAnsi="Simplified Arabic" w:cs="Simplified Arabic" w:hint="cs"/>
          <w:sz w:val="32"/>
          <w:szCs w:val="32"/>
          <w:rtl/>
          <w:lang w:val="en-US" w:eastAsia="ar-SA"/>
        </w:rPr>
        <w:t xml:space="preserve">) ضيق التنفس </w:t>
      </w:r>
      <w:r w:rsidRPr="005C2005">
        <w:rPr>
          <w:rFonts w:ascii="Simplified Arabic" w:eastAsia="Times New Roman" w:hAnsi="Simplified Arabic" w:cs="Simplified Arabic"/>
          <w:sz w:val="32"/>
          <w:szCs w:val="32"/>
          <w:rtl/>
          <w:lang w:val="en-US" w:eastAsia="ar-SA"/>
        </w:rPr>
        <w:t xml:space="preserve">في الدقيقة </w:t>
      </w:r>
      <w:r w:rsidRPr="005C2005">
        <w:rPr>
          <w:rFonts w:ascii="Simplified Arabic" w:eastAsia="Times New Roman" w:hAnsi="Simplified Arabic" w:cs="Simplified Arabic" w:hint="cs"/>
          <w:sz w:val="32"/>
          <w:szCs w:val="32"/>
          <w:rtl/>
          <w:lang w:val="en-US" w:eastAsia="ar-SA"/>
        </w:rPr>
        <w:t>الثانية:</w:t>
      </w:r>
      <w:r w:rsidRPr="005C2005">
        <w:rPr>
          <w:rFonts w:ascii="Simplified Arabic" w:eastAsia="Times New Roman" w:hAnsi="Simplified Arabic" w:cs="Simplified Arabic" w:hint="cs"/>
          <w:sz w:val="30"/>
          <w:szCs w:val="30"/>
          <w:rtl/>
          <w:lang w:val="en-US" w:eastAsia="ar-SA"/>
        </w:rPr>
        <w:t xml:space="preserve"> فقد </w:t>
      </w:r>
      <w:r w:rsidRPr="005C2005">
        <w:rPr>
          <w:rFonts w:ascii="Simplified Arabic" w:eastAsia="Times New Roman" w:hAnsi="Simplified Arabic" w:cs="Simplified Arabic"/>
          <w:sz w:val="32"/>
          <w:szCs w:val="32"/>
          <w:rtl/>
          <w:lang w:val="en-US" w:eastAsia="ar-SA"/>
        </w:rPr>
        <w:t xml:space="preserve">بلغت قيمة </w:t>
      </w:r>
      <w:r w:rsidRPr="005C2005">
        <w:rPr>
          <w:rFonts w:ascii="Simplified Arabic" w:eastAsia="Times New Roman" w:hAnsi="Simplified Arabic" w:cs="Simplified Arabic" w:hint="cs"/>
          <w:sz w:val="32"/>
          <w:szCs w:val="32"/>
          <w:rtl/>
          <w:lang w:val="en-US" w:eastAsia="ar-SA"/>
        </w:rPr>
        <w:t>(</w:t>
      </w:r>
      <w:r w:rsidRPr="005C2005">
        <w:rPr>
          <w:rFonts w:ascii="Simplified Arabic" w:eastAsia="Times New Roman" w:hAnsi="Simplified Arabic" w:cs="Simplified Arabic"/>
          <w:sz w:val="32"/>
          <w:szCs w:val="32"/>
          <w:lang w:val="en-US" w:eastAsia="ar-SA"/>
        </w:rPr>
        <w:t>T</w:t>
      </w:r>
      <w:r w:rsidRPr="005C2005">
        <w:rPr>
          <w:rFonts w:ascii="Simplified Arabic" w:eastAsia="Times New Roman" w:hAnsi="Simplified Arabic" w:cs="Simplified Arabic" w:hint="cs"/>
          <w:sz w:val="32"/>
          <w:szCs w:val="32"/>
          <w:rtl/>
          <w:lang w:val="en-US" w:eastAsia="ar-SA"/>
        </w:rPr>
        <w:t>)</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المحسوبة (4.52)</w:t>
      </w:r>
      <w:r w:rsidRPr="005C2005">
        <w:rPr>
          <w:rFonts w:ascii="Simplified Arabic" w:eastAsia="Times New Roman" w:hAnsi="Simplified Arabic" w:cs="Simplified Arabic" w:hint="cs"/>
          <w:sz w:val="30"/>
          <w:szCs w:val="30"/>
          <w:rtl/>
          <w:lang w:val="en-US" w:eastAsia="ar-SA"/>
        </w:rPr>
        <w:t xml:space="preserve"> </w:t>
      </w:r>
      <w:r w:rsidRPr="003255C8">
        <w:rPr>
          <w:rFonts w:ascii="Simplified Arabic" w:eastAsia="Times New Roman" w:hAnsi="Simplified Arabic" w:cs="Simplified Arabic" w:hint="cs"/>
          <w:sz w:val="32"/>
          <w:szCs w:val="32"/>
          <w:rtl/>
          <w:lang w:val="en-US" w:eastAsia="ar-SA"/>
        </w:rPr>
        <w:t>عند</w:t>
      </w:r>
      <w:r w:rsidRPr="003255C8">
        <w:rPr>
          <w:rFonts w:ascii="Simplified Arabic" w:eastAsia="Times New Roman" w:hAnsi="Simplified Arabic" w:cs="Simplified Arabic"/>
          <w:sz w:val="34"/>
          <w:szCs w:val="34"/>
          <w:rtl/>
          <w:lang w:val="en-US" w:eastAsia="ar-SA"/>
        </w:rPr>
        <w:t xml:space="preserve"> </w:t>
      </w:r>
      <w:r w:rsidRPr="005C2005">
        <w:rPr>
          <w:rFonts w:ascii="Simplified Arabic" w:eastAsia="Times New Roman" w:hAnsi="Simplified Arabic" w:cs="Simplified Arabic" w:hint="cs"/>
          <w:sz w:val="32"/>
          <w:szCs w:val="32"/>
          <w:rtl/>
          <w:lang w:val="en-US" w:eastAsia="ar-SA"/>
        </w:rPr>
        <w:t>مستوى دلالة (0.000)</w:t>
      </w:r>
      <w:r w:rsidRPr="005C2005">
        <w:rPr>
          <w:rFonts w:ascii="Simplified Arabic" w:eastAsia="Times New Roman" w:hAnsi="Simplified Arabic" w:cs="Simplified Arabic" w:hint="cs"/>
          <w:sz w:val="30"/>
          <w:szCs w:val="30"/>
          <w:rtl/>
          <w:lang w:val="en-US" w:eastAsia="ar-SA"/>
        </w:rPr>
        <w:t xml:space="preserve"> وهي </w:t>
      </w:r>
      <w:r w:rsidRPr="005C2005">
        <w:rPr>
          <w:rFonts w:ascii="Simplified Arabic" w:eastAsia="Times New Roman" w:hAnsi="Simplified Arabic" w:cs="Simplified Arabic" w:hint="cs"/>
          <w:sz w:val="32"/>
          <w:szCs w:val="32"/>
          <w:rtl/>
          <w:lang w:val="en-US" w:eastAsia="ar-SA"/>
        </w:rPr>
        <w:t>أصغر</w:t>
      </w:r>
      <w:r w:rsidRPr="005C2005">
        <w:rPr>
          <w:rFonts w:ascii="Simplified Arabic" w:eastAsia="Times New Roman" w:hAnsi="Simplified Arabic" w:cs="Simplified Arabic"/>
          <w:sz w:val="32"/>
          <w:szCs w:val="32"/>
          <w:rtl/>
          <w:lang w:val="en-US" w:eastAsia="ar-SA"/>
        </w:rPr>
        <w:t xml:space="preserve"> من مستوى </w:t>
      </w:r>
      <w:r w:rsidRPr="005C2005">
        <w:rPr>
          <w:rFonts w:ascii="Simplified Arabic" w:eastAsia="Times New Roman" w:hAnsi="Simplified Arabic" w:cs="Simplified Arabic" w:hint="cs"/>
          <w:sz w:val="32"/>
          <w:szCs w:val="32"/>
          <w:rtl/>
          <w:lang w:val="en-US" w:eastAsia="ar-SA"/>
        </w:rPr>
        <w:t>ال</w:t>
      </w:r>
      <w:r w:rsidRPr="005C2005">
        <w:rPr>
          <w:rFonts w:ascii="Simplified Arabic" w:eastAsia="Times New Roman" w:hAnsi="Simplified Arabic" w:cs="Simplified Arabic"/>
          <w:sz w:val="32"/>
          <w:szCs w:val="32"/>
          <w:rtl/>
          <w:lang w:val="en-US" w:eastAsia="ar-SA"/>
        </w:rPr>
        <w:t>دلالة</w:t>
      </w:r>
      <w:r w:rsidRPr="005C2005">
        <w:rPr>
          <w:rFonts w:ascii="Simplified Arabic" w:eastAsia="Times New Roman" w:hAnsi="Simplified Arabic" w:cs="Simplified Arabic" w:hint="cs"/>
          <w:sz w:val="32"/>
          <w:szCs w:val="32"/>
          <w:rtl/>
          <w:lang w:val="en-US" w:eastAsia="ar-SA"/>
        </w:rPr>
        <w:t xml:space="preserve"> الاحصائية</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(0.05) وهذا</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يعني وجود</w:t>
      </w:r>
      <w:r w:rsidRPr="005C2005">
        <w:rPr>
          <w:rFonts w:ascii="Simplified Arabic" w:eastAsia="Times New Roman" w:hAnsi="Simplified Arabic" w:cs="Simplified Arabic"/>
          <w:sz w:val="32"/>
          <w:szCs w:val="32"/>
          <w:rtl/>
          <w:lang w:val="en-US" w:eastAsia="ar-SA"/>
        </w:rPr>
        <w:t xml:space="preserve"> فرق</w:t>
      </w:r>
      <w:r w:rsidRPr="005C2005">
        <w:rPr>
          <w:rFonts w:ascii="Simplified Arabic" w:eastAsia="Times New Roman" w:hAnsi="Simplified Arabic" w:cs="Simplified Arabic" w:hint="cs"/>
          <w:sz w:val="32"/>
          <w:szCs w:val="32"/>
          <w:rtl/>
          <w:lang w:val="en-US" w:eastAsia="ar-SA"/>
        </w:rPr>
        <w:t xml:space="preserve"> </w:t>
      </w:r>
      <w:r w:rsidRPr="005C2005">
        <w:rPr>
          <w:rFonts w:ascii="Simplified Arabic" w:eastAsia="Times New Roman" w:hAnsi="Simplified Arabic" w:cs="Simplified Arabic"/>
          <w:sz w:val="32"/>
          <w:szCs w:val="32"/>
          <w:rtl/>
          <w:lang w:val="en-US" w:eastAsia="ar-SA"/>
        </w:rPr>
        <w:t xml:space="preserve">معنوي بين الاختبارين القبلي </w:t>
      </w:r>
      <w:r w:rsidRPr="005C2005">
        <w:rPr>
          <w:rFonts w:ascii="Simplified Arabic" w:eastAsia="Times New Roman" w:hAnsi="Simplified Arabic" w:cs="Simplified Arabic" w:hint="cs"/>
          <w:sz w:val="32"/>
          <w:szCs w:val="32"/>
          <w:rtl/>
          <w:lang w:val="en-US" w:eastAsia="ar-SA"/>
        </w:rPr>
        <w:t>والبعدي ولصالح البعدي.</w:t>
      </w:r>
    </w:p>
    <w:p w:rsidR="005C2005" w:rsidRPr="005C2005" w:rsidRDefault="005C2005" w:rsidP="00B66240">
      <w:pPr>
        <w:tabs>
          <w:tab w:val="left" w:pos="1423"/>
        </w:tabs>
        <w:bidi/>
        <w:spacing w:after="0" w:line="240" w:lineRule="auto"/>
        <w:ind w:left="185" w:hanging="142"/>
        <w:jc w:val="lowKashida"/>
        <w:rPr>
          <w:rFonts w:ascii="Simplified Arabic" w:eastAsia="Times New Roman" w:hAnsi="Simplified Arabic" w:cs="Simplified Arabic"/>
          <w:sz w:val="32"/>
          <w:szCs w:val="32"/>
          <w:rtl/>
          <w:lang w:val="en-US" w:eastAsia="ar-SA"/>
        </w:rPr>
      </w:pPr>
      <w:r w:rsidRPr="005C2005">
        <w:rPr>
          <w:rFonts w:ascii="Simplified Arabic" w:eastAsia="Times New Roman" w:hAnsi="Simplified Arabic" w:cs="Simplified Arabic" w:hint="cs"/>
          <w:sz w:val="32"/>
          <w:szCs w:val="32"/>
          <w:rtl/>
          <w:lang w:val="en-US" w:eastAsia="ar-SA"/>
        </w:rPr>
        <w:t xml:space="preserve">- </w:t>
      </w:r>
      <w:r w:rsidRPr="005C2005">
        <w:rPr>
          <w:rFonts w:ascii="Simplified Arabic" w:eastAsia="Times New Roman" w:hAnsi="Simplified Arabic" w:cs="Simplified Arabic"/>
          <w:sz w:val="32"/>
          <w:szCs w:val="32"/>
          <w:rtl/>
          <w:lang w:val="en-US" w:eastAsia="ar-SA"/>
        </w:rPr>
        <w:t xml:space="preserve">في </w:t>
      </w:r>
      <w:r w:rsidRPr="005C2005">
        <w:rPr>
          <w:rFonts w:ascii="Simplified Arabic" w:eastAsia="Times New Roman" w:hAnsi="Simplified Arabic" w:cs="Simplified Arabic" w:hint="cs"/>
          <w:sz w:val="32"/>
          <w:szCs w:val="32"/>
          <w:rtl/>
          <w:lang w:val="en-US" w:eastAsia="ar-SA"/>
        </w:rPr>
        <w:t>متغير(</w:t>
      </w:r>
      <w:r w:rsidRPr="005C2005">
        <w:rPr>
          <w:rFonts w:ascii="Simplified Arabic" w:eastAsia="Times New Roman" w:hAnsi="Simplified Arabic" w:cs="Simplified Arabic"/>
          <w:sz w:val="32"/>
          <w:szCs w:val="32"/>
          <w:lang w:val="en-US" w:eastAsia="ar-SA"/>
        </w:rPr>
        <w:t>VAS</w:t>
      </w:r>
      <w:r w:rsidRPr="005C2005">
        <w:rPr>
          <w:rFonts w:ascii="Simplified Arabic" w:eastAsia="Times New Roman" w:hAnsi="Simplified Arabic" w:cs="Simplified Arabic" w:hint="cs"/>
          <w:sz w:val="32"/>
          <w:szCs w:val="32"/>
          <w:rtl/>
          <w:lang w:val="en-US" w:eastAsia="ar-SA"/>
        </w:rPr>
        <w:t xml:space="preserve">) ضيق التنفس </w:t>
      </w:r>
      <w:r w:rsidRPr="005C2005">
        <w:rPr>
          <w:rFonts w:ascii="Simplified Arabic" w:eastAsia="Times New Roman" w:hAnsi="Simplified Arabic" w:cs="Simplified Arabic"/>
          <w:sz w:val="32"/>
          <w:szCs w:val="32"/>
          <w:rtl/>
          <w:lang w:val="en-US" w:eastAsia="ar-SA"/>
        </w:rPr>
        <w:t xml:space="preserve">في الدقيقة </w:t>
      </w:r>
      <w:r w:rsidRPr="005C2005">
        <w:rPr>
          <w:rFonts w:ascii="Simplified Arabic" w:eastAsia="Times New Roman" w:hAnsi="Simplified Arabic" w:cs="Simplified Arabic" w:hint="cs"/>
          <w:sz w:val="32"/>
          <w:szCs w:val="32"/>
          <w:rtl/>
          <w:lang w:val="en-US" w:eastAsia="ar-SA"/>
        </w:rPr>
        <w:t>الثالثة:</w:t>
      </w:r>
      <w:r w:rsidRPr="005C2005">
        <w:rPr>
          <w:rFonts w:ascii="Simplified Arabic" w:eastAsia="Times New Roman" w:hAnsi="Simplified Arabic" w:cs="Simplified Arabic" w:hint="cs"/>
          <w:sz w:val="30"/>
          <w:szCs w:val="30"/>
          <w:rtl/>
          <w:lang w:val="en-US" w:eastAsia="ar-SA"/>
        </w:rPr>
        <w:t xml:space="preserve"> فقد </w:t>
      </w:r>
      <w:r w:rsidRPr="005C2005">
        <w:rPr>
          <w:rFonts w:ascii="Simplified Arabic" w:eastAsia="Times New Roman" w:hAnsi="Simplified Arabic" w:cs="Simplified Arabic"/>
          <w:sz w:val="32"/>
          <w:szCs w:val="32"/>
          <w:rtl/>
          <w:lang w:val="en-US" w:eastAsia="ar-SA"/>
        </w:rPr>
        <w:t xml:space="preserve">بلغت قيمة </w:t>
      </w:r>
      <w:r w:rsidRPr="005C2005">
        <w:rPr>
          <w:rFonts w:ascii="Simplified Arabic" w:eastAsia="Times New Roman" w:hAnsi="Simplified Arabic" w:cs="Simplified Arabic" w:hint="cs"/>
          <w:sz w:val="32"/>
          <w:szCs w:val="32"/>
          <w:rtl/>
          <w:lang w:val="en-US" w:eastAsia="ar-SA"/>
        </w:rPr>
        <w:t>(</w:t>
      </w:r>
      <w:r w:rsidRPr="005C2005">
        <w:rPr>
          <w:rFonts w:ascii="Simplified Arabic" w:eastAsia="Times New Roman" w:hAnsi="Simplified Arabic" w:cs="Simplified Arabic"/>
          <w:sz w:val="32"/>
          <w:szCs w:val="32"/>
          <w:lang w:val="en-US" w:eastAsia="ar-SA"/>
        </w:rPr>
        <w:t>T</w:t>
      </w:r>
      <w:r w:rsidRPr="005C2005">
        <w:rPr>
          <w:rFonts w:ascii="Simplified Arabic" w:eastAsia="Times New Roman" w:hAnsi="Simplified Arabic" w:cs="Simplified Arabic" w:hint="cs"/>
          <w:sz w:val="32"/>
          <w:szCs w:val="32"/>
          <w:rtl/>
          <w:lang w:val="en-US" w:eastAsia="ar-SA"/>
        </w:rPr>
        <w:t>)</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(3.91)</w:t>
      </w:r>
      <w:r w:rsidRPr="005C2005">
        <w:rPr>
          <w:rFonts w:ascii="Simplified Arabic" w:eastAsia="Times New Roman" w:hAnsi="Simplified Arabic" w:cs="Simplified Arabic" w:hint="cs"/>
          <w:sz w:val="30"/>
          <w:szCs w:val="30"/>
          <w:rtl/>
          <w:lang w:val="en-US" w:eastAsia="ar-SA"/>
        </w:rPr>
        <w:t xml:space="preserve"> </w:t>
      </w:r>
      <w:r w:rsidRPr="003255C8">
        <w:rPr>
          <w:rFonts w:ascii="Simplified Arabic" w:eastAsia="Times New Roman" w:hAnsi="Simplified Arabic" w:cs="Simplified Arabic" w:hint="cs"/>
          <w:sz w:val="32"/>
          <w:szCs w:val="32"/>
          <w:rtl/>
          <w:lang w:val="en-US" w:eastAsia="ar-SA"/>
        </w:rPr>
        <w:t>عند</w:t>
      </w:r>
      <w:r w:rsidRPr="003255C8">
        <w:rPr>
          <w:rFonts w:ascii="Simplified Arabic" w:eastAsia="Times New Roman" w:hAnsi="Simplified Arabic" w:cs="Simplified Arabic"/>
          <w:sz w:val="34"/>
          <w:szCs w:val="34"/>
          <w:rtl/>
          <w:lang w:val="en-US" w:eastAsia="ar-SA"/>
        </w:rPr>
        <w:t xml:space="preserve"> </w:t>
      </w:r>
      <w:r w:rsidRPr="005C2005">
        <w:rPr>
          <w:rFonts w:ascii="Simplified Arabic" w:eastAsia="Times New Roman" w:hAnsi="Simplified Arabic" w:cs="Simplified Arabic" w:hint="cs"/>
          <w:sz w:val="32"/>
          <w:szCs w:val="32"/>
          <w:rtl/>
          <w:lang w:val="en-US" w:eastAsia="ar-SA"/>
        </w:rPr>
        <w:t>مستوى دلالة (0.001)</w:t>
      </w:r>
      <w:r w:rsidRPr="005C2005">
        <w:rPr>
          <w:rFonts w:ascii="Simplified Arabic" w:eastAsia="Times New Roman" w:hAnsi="Simplified Arabic" w:cs="Simplified Arabic" w:hint="cs"/>
          <w:sz w:val="30"/>
          <w:szCs w:val="30"/>
          <w:rtl/>
          <w:lang w:val="en-US" w:eastAsia="ar-SA"/>
        </w:rPr>
        <w:t xml:space="preserve"> </w:t>
      </w:r>
      <w:r w:rsidRPr="003255C8">
        <w:rPr>
          <w:rFonts w:ascii="Simplified Arabic" w:eastAsia="Times New Roman" w:hAnsi="Simplified Arabic" w:cs="Simplified Arabic" w:hint="cs"/>
          <w:sz w:val="32"/>
          <w:szCs w:val="32"/>
          <w:rtl/>
          <w:lang w:val="en-US" w:eastAsia="ar-SA"/>
        </w:rPr>
        <w:t xml:space="preserve">وهي </w:t>
      </w:r>
      <w:r w:rsidRPr="005C2005">
        <w:rPr>
          <w:rFonts w:ascii="Simplified Arabic" w:eastAsia="Times New Roman" w:hAnsi="Simplified Arabic" w:cs="Simplified Arabic" w:hint="cs"/>
          <w:sz w:val="32"/>
          <w:szCs w:val="32"/>
          <w:rtl/>
          <w:lang w:val="en-US" w:eastAsia="ar-SA"/>
        </w:rPr>
        <w:t>أصغر</w:t>
      </w:r>
      <w:r w:rsidRPr="005C2005">
        <w:rPr>
          <w:rFonts w:ascii="Simplified Arabic" w:eastAsia="Times New Roman" w:hAnsi="Simplified Arabic" w:cs="Simplified Arabic"/>
          <w:sz w:val="32"/>
          <w:szCs w:val="32"/>
          <w:rtl/>
          <w:lang w:val="en-US" w:eastAsia="ar-SA"/>
        </w:rPr>
        <w:t xml:space="preserve"> من مستوى </w:t>
      </w:r>
      <w:r w:rsidRPr="005C2005">
        <w:rPr>
          <w:rFonts w:ascii="Simplified Arabic" w:eastAsia="Times New Roman" w:hAnsi="Simplified Arabic" w:cs="Simplified Arabic" w:hint="cs"/>
          <w:sz w:val="32"/>
          <w:szCs w:val="32"/>
          <w:rtl/>
          <w:lang w:val="en-US" w:eastAsia="ar-SA"/>
        </w:rPr>
        <w:t>ال</w:t>
      </w:r>
      <w:r w:rsidRPr="005C2005">
        <w:rPr>
          <w:rFonts w:ascii="Simplified Arabic" w:eastAsia="Times New Roman" w:hAnsi="Simplified Arabic" w:cs="Simplified Arabic"/>
          <w:sz w:val="32"/>
          <w:szCs w:val="32"/>
          <w:rtl/>
          <w:lang w:val="en-US" w:eastAsia="ar-SA"/>
        </w:rPr>
        <w:t>دلالة</w:t>
      </w:r>
      <w:r w:rsidRPr="005C2005">
        <w:rPr>
          <w:rFonts w:ascii="Simplified Arabic" w:eastAsia="Times New Roman" w:hAnsi="Simplified Arabic" w:cs="Simplified Arabic" w:hint="cs"/>
          <w:sz w:val="32"/>
          <w:szCs w:val="32"/>
          <w:rtl/>
          <w:lang w:val="en-US" w:eastAsia="ar-SA"/>
        </w:rPr>
        <w:t xml:space="preserve"> الاحصائية</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(0.05) وهذا</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يعني وجود</w:t>
      </w:r>
      <w:r w:rsidRPr="005C2005">
        <w:rPr>
          <w:rFonts w:ascii="Simplified Arabic" w:eastAsia="Times New Roman" w:hAnsi="Simplified Arabic" w:cs="Simplified Arabic"/>
          <w:sz w:val="32"/>
          <w:szCs w:val="32"/>
          <w:rtl/>
          <w:lang w:val="en-US" w:eastAsia="ar-SA"/>
        </w:rPr>
        <w:t xml:space="preserve"> فرق</w:t>
      </w:r>
      <w:r w:rsidRPr="005C2005">
        <w:rPr>
          <w:rFonts w:ascii="Simplified Arabic" w:eastAsia="Times New Roman" w:hAnsi="Simplified Arabic" w:cs="Simplified Arabic" w:hint="cs"/>
          <w:sz w:val="32"/>
          <w:szCs w:val="32"/>
          <w:rtl/>
          <w:lang w:val="en-US" w:eastAsia="ar-SA"/>
        </w:rPr>
        <w:t xml:space="preserve"> </w:t>
      </w:r>
      <w:r w:rsidRPr="005C2005">
        <w:rPr>
          <w:rFonts w:ascii="Simplified Arabic" w:eastAsia="Times New Roman" w:hAnsi="Simplified Arabic" w:cs="Simplified Arabic"/>
          <w:sz w:val="32"/>
          <w:szCs w:val="32"/>
          <w:rtl/>
          <w:lang w:val="en-US" w:eastAsia="ar-SA"/>
        </w:rPr>
        <w:t xml:space="preserve">معنوي بين الاختبارين القبلي </w:t>
      </w:r>
      <w:r w:rsidRPr="005C2005">
        <w:rPr>
          <w:rFonts w:ascii="Simplified Arabic" w:eastAsia="Times New Roman" w:hAnsi="Simplified Arabic" w:cs="Simplified Arabic" w:hint="cs"/>
          <w:sz w:val="32"/>
          <w:szCs w:val="32"/>
          <w:rtl/>
          <w:lang w:val="en-US" w:eastAsia="ar-SA"/>
        </w:rPr>
        <w:t>والبعدي ولصالح البعدي.</w:t>
      </w:r>
    </w:p>
    <w:p w:rsidR="005C2005" w:rsidRDefault="005C2005" w:rsidP="0073684A">
      <w:pPr>
        <w:tabs>
          <w:tab w:val="left" w:pos="1423"/>
        </w:tabs>
        <w:bidi/>
        <w:spacing w:after="0" w:line="240" w:lineRule="auto"/>
        <w:ind w:left="-1" w:firstLine="1134"/>
        <w:jc w:val="lowKashida"/>
        <w:rPr>
          <w:rFonts w:ascii="Simplified Arabic" w:eastAsia="Times New Roman" w:hAnsi="Simplified Arabic" w:cs="Simplified Arabic"/>
          <w:sz w:val="32"/>
          <w:szCs w:val="32"/>
          <w:rtl/>
          <w:lang w:val="en-US" w:eastAsia="ar-SA"/>
        </w:rPr>
      </w:pPr>
      <w:r w:rsidRPr="005C2005">
        <w:rPr>
          <w:rFonts w:ascii="Simplified Arabic" w:eastAsia="Times New Roman" w:hAnsi="Simplified Arabic" w:cs="Simplified Arabic" w:hint="cs"/>
          <w:sz w:val="32"/>
          <w:szCs w:val="32"/>
          <w:rtl/>
          <w:lang w:val="en-US" w:eastAsia="ar-SA"/>
        </w:rPr>
        <w:t xml:space="preserve"> </w:t>
      </w:r>
    </w:p>
    <w:p w:rsidR="005C2005" w:rsidRPr="00B13FFE" w:rsidRDefault="005C2005" w:rsidP="003255C8">
      <w:pPr>
        <w:bidi/>
        <w:spacing w:after="0" w:line="240" w:lineRule="auto"/>
        <w:jc w:val="both"/>
        <w:rPr>
          <w:rFonts w:ascii="Simplified Arabic" w:eastAsia="Times New Roman" w:hAnsi="Simplified Arabic" w:cs="Simplified Arabic"/>
          <w:b/>
          <w:bCs/>
          <w:sz w:val="32"/>
          <w:szCs w:val="32"/>
          <w:lang w:val="en-US" w:eastAsia="ar-SA"/>
        </w:rPr>
      </w:pPr>
      <w:r w:rsidRPr="00B13FFE">
        <w:rPr>
          <w:rFonts w:ascii="Simplified Arabic" w:eastAsia="Times New Roman" w:hAnsi="Simplified Arabic" w:cs="Simplified Arabic" w:hint="cs"/>
          <w:b/>
          <w:bCs/>
          <w:sz w:val="32"/>
          <w:szCs w:val="32"/>
          <w:rtl/>
          <w:lang w:val="en-US" w:eastAsia="ar-SA"/>
        </w:rPr>
        <w:t>4-</w:t>
      </w:r>
      <w:r w:rsidR="003255C8">
        <w:rPr>
          <w:rFonts w:ascii="Simplified Arabic" w:eastAsia="Times New Roman" w:hAnsi="Simplified Arabic" w:cs="Simplified Arabic" w:hint="cs"/>
          <w:b/>
          <w:bCs/>
          <w:sz w:val="32"/>
          <w:szCs w:val="32"/>
          <w:rtl/>
          <w:lang w:val="en-US" w:eastAsia="ar-SA"/>
        </w:rPr>
        <w:t>2-2</w:t>
      </w:r>
      <w:r w:rsidRPr="00B13FFE">
        <w:rPr>
          <w:rFonts w:ascii="Simplified Arabic" w:eastAsia="Times New Roman" w:hAnsi="Simplified Arabic" w:cs="Simplified Arabic" w:hint="cs"/>
          <w:b/>
          <w:bCs/>
          <w:sz w:val="32"/>
          <w:szCs w:val="32"/>
          <w:rtl/>
          <w:lang w:val="en-US" w:eastAsia="ar-SA"/>
        </w:rPr>
        <w:t xml:space="preserve"> عرض وتحليل نتائج الفروق بين الاختبارات القبلية والبعدية للمجموعة التجريبية الثانية.</w:t>
      </w:r>
    </w:p>
    <w:p w:rsidR="005C2005" w:rsidRPr="005C2005" w:rsidRDefault="005C2005" w:rsidP="00DD541C">
      <w:pPr>
        <w:autoSpaceDE w:val="0"/>
        <w:autoSpaceDN w:val="0"/>
        <w:adjustRightInd w:val="0"/>
        <w:spacing w:after="0" w:line="240" w:lineRule="auto"/>
        <w:jc w:val="center"/>
        <w:rPr>
          <w:rFonts w:ascii="Times New Roman" w:eastAsia="Times New Roman" w:hAnsi="Times New Roman" w:cs="Times New Roman"/>
          <w:sz w:val="24"/>
          <w:szCs w:val="24"/>
          <w:lang w:val="en-US"/>
        </w:rPr>
      </w:pPr>
      <w:r w:rsidRPr="005C2005">
        <w:rPr>
          <w:rFonts w:ascii="Simplified Arabic" w:eastAsia="Times New Roman" w:hAnsi="Simplified Arabic" w:cs="Simplified Arabic"/>
          <w:sz w:val="32"/>
          <w:szCs w:val="32"/>
          <w:rtl/>
          <w:lang w:val="en-US" w:eastAsia="ar-SA"/>
        </w:rPr>
        <w:t>جدول (</w:t>
      </w:r>
      <w:r w:rsidRPr="005C2005">
        <w:rPr>
          <w:rFonts w:ascii="Simplified Arabic" w:eastAsia="Times New Roman" w:hAnsi="Simplified Arabic" w:cs="Simplified Arabic" w:hint="cs"/>
          <w:sz w:val="32"/>
          <w:szCs w:val="32"/>
          <w:rtl/>
          <w:lang w:val="en-US" w:eastAsia="ar-SA"/>
        </w:rPr>
        <w:t>1</w:t>
      </w:r>
      <w:r w:rsidR="00DD541C">
        <w:rPr>
          <w:rFonts w:ascii="Simplified Arabic" w:eastAsia="Times New Roman" w:hAnsi="Simplified Arabic" w:cs="Simplified Arabic" w:hint="cs"/>
          <w:sz w:val="32"/>
          <w:szCs w:val="32"/>
          <w:rtl/>
          <w:lang w:val="en-US" w:eastAsia="ar-SA"/>
        </w:rPr>
        <w:t>0</w:t>
      </w:r>
      <w:r w:rsidRPr="005C2005">
        <w:rPr>
          <w:rFonts w:ascii="Simplified Arabic" w:eastAsia="Times New Roman" w:hAnsi="Simplified Arabic" w:cs="Simplified Arabic"/>
          <w:sz w:val="32"/>
          <w:szCs w:val="32"/>
          <w:rtl/>
          <w:lang w:val="en-US" w:eastAsia="ar-SA"/>
        </w:rPr>
        <w:t>)</w:t>
      </w:r>
    </w:p>
    <w:p w:rsidR="005C2005" w:rsidRDefault="005C2005" w:rsidP="005C2005">
      <w:pPr>
        <w:autoSpaceDE w:val="0"/>
        <w:autoSpaceDN w:val="0"/>
        <w:bidi/>
        <w:adjustRightInd w:val="0"/>
        <w:spacing w:after="0" w:line="400" w:lineRule="atLeast"/>
        <w:jc w:val="center"/>
        <w:rPr>
          <w:rFonts w:ascii="Simplified Arabic" w:eastAsia="Times New Roman" w:hAnsi="Simplified Arabic" w:cs="Simplified Arabic"/>
          <w:sz w:val="32"/>
          <w:szCs w:val="32"/>
          <w:rtl/>
          <w:lang w:val="en-US" w:eastAsia="ar-SA"/>
        </w:rPr>
      </w:pPr>
      <w:r w:rsidRPr="005C2005">
        <w:rPr>
          <w:rFonts w:ascii="Simplified Arabic" w:eastAsia="Times New Roman" w:hAnsi="Simplified Arabic" w:cs="Simplified Arabic"/>
          <w:sz w:val="32"/>
          <w:szCs w:val="32"/>
          <w:rtl/>
          <w:lang w:val="en-US" w:eastAsia="ar-SA"/>
        </w:rPr>
        <w:t xml:space="preserve">يبين قيم الأوساط الحسابية والانحرافات المعيارية وقيمة </w:t>
      </w:r>
      <w:r w:rsidRPr="005C2005">
        <w:rPr>
          <w:rFonts w:ascii="Simplified Arabic" w:eastAsia="Times New Roman" w:hAnsi="Simplified Arabic" w:cs="Simplified Arabic"/>
          <w:sz w:val="32"/>
          <w:szCs w:val="32"/>
          <w:lang w:val="en-US" w:eastAsia="ar-SA"/>
        </w:rPr>
        <w:t>T</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المحسوبة</w:t>
      </w:r>
      <w:r w:rsidRPr="005C2005">
        <w:rPr>
          <w:rFonts w:ascii="Simplified Arabic" w:eastAsia="Times New Roman" w:hAnsi="Simplified Arabic" w:cs="Simplified Arabic"/>
          <w:sz w:val="32"/>
          <w:szCs w:val="32"/>
          <w:rtl/>
          <w:lang w:val="en-US" w:eastAsia="ar-SA"/>
        </w:rPr>
        <w:t xml:space="preserve"> ومستوى الدلالة والدلالة الاحصائية للاختبارات القبلية والبعدية للمجموعة التجريبية </w:t>
      </w:r>
      <w:r w:rsidRPr="005C2005">
        <w:rPr>
          <w:rFonts w:ascii="Simplified Arabic" w:eastAsia="Times New Roman" w:hAnsi="Simplified Arabic" w:cs="Simplified Arabic" w:hint="cs"/>
          <w:sz w:val="32"/>
          <w:szCs w:val="32"/>
          <w:rtl/>
          <w:lang w:val="en-US" w:eastAsia="ar-SA"/>
        </w:rPr>
        <w:t>الثانية</w:t>
      </w:r>
    </w:p>
    <w:tbl>
      <w:tblPr>
        <w:bidiVisual/>
        <w:tblW w:w="10193" w:type="dxa"/>
        <w:jc w:val="center"/>
        <w:tblInd w:w="-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6"/>
        <w:gridCol w:w="1450"/>
        <w:gridCol w:w="992"/>
        <w:gridCol w:w="851"/>
        <w:gridCol w:w="992"/>
        <w:gridCol w:w="851"/>
        <w:gridCol w:w="1134"/>
        <w:gridCol w:w="992"/>
        <w:gridCol w:w="1135"/>
      </w:tblGrid>
      <w:tr w:rsidR="003255C8" w:rsidRPr="005C2005" w:rsidTr="005D499F">
        <w:trPr>
          <w:jc w:val="center"/>
        </w:trPr>
        <w:tc>
          <w:tcPr>
            <w:tcW w:w="1796" w:type="dxa"/>
            <w:vMerge w:val="restart"/>
            <w:shd w:val="clear" w:color="auto" w:fill="auto"/>
          </w:tcPr>
          <w:p w:rsidR="003255C8" w:rsidRPr="005C2005" w:rsidRDefault="003255C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rtl/>
                <w:lang w:val="en-US" w:eastAsia="ar-SA"/>
              </w:rPr>
              <w:t>المتغيرات</w:t>
            </w:r>
          </w:p>
        </w:tc>
        <w:tc>
          <w:tcPr>
            <w:tcW w:w="1450" w:type="dxa"/>
            <w:vMerge w:val="restart"/>
          </w:tcPr>
          <w:p w:rsidR="003255C8" w:rsidRPr="005C2005" w:rsidRDefault="003255C8" w:rsidP="005D499F">
            <w:pPr>
              <w:bidi/>
              <w:spacing w:after="0" w:line="240" w:lineRule="auto"/>
              <w:jc w:val="center"/>
              <w:rPr>
                <w:rFonts w:ascii="Simplified Arabic" w:eastAsia="Times New Roman" w:hAnsi="Simplified Arabic" w:cs="Simplified Arabic"/>
                <w:sz w:val="28"/>
                <w:szCs w:val="28"/>
                <w:rtl/>
                <w:lang w:val="en-US" w:eastAsia="ar-SA"/>
              </w:rPr>
            </w:pPr>
            <w:r>
              <w:rPr>
                <w:rFonts w:ascii="Simplified Arabic" w:eastAsia="Times New Roman" w:hAnsi="Simplified Arabic" w:cs="Simplified Arabic" w:hint="cs"/>
                <w:sz w:val="28"/>
                <w:szCs w:val="28"/>
                <w:rtl/>
                <w:lang w:val="en-US" w:eastAsia="ar-SA"/>
              </w:rPr>
              <w:t>وحدة القياس</w:t>
            </w:r>
          </w:p>
        </w:tc>
        <w:tc>
          <w:tcPr>
            <w:tcW w:w="1843" w:type="dxa"/>
            <w:gridSpan w:val="2"/>
            <w:shd w:val="clear" w:color="auto" w:fill="auto"/>
          </w:tcPr>
          <w:p w:rsidR="003255C8" w:rsidRPr="005C2005" w:rsidRDefault="003255C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rtl/>
                <w:lang w:val="en-US" w:eastAsia="ar-SA"/>
              </w:rPr>
              <w:t>القبلي</w:t>
            </w:r>
          </w:p>
        </w:tc>
        <w:tc>
          <w:tcPr>
            <w:tcW w:w="1843" w:type="dxa"/>
            <w:gridSpan w:val="2"/>
            <w:shd w:val="clear" w:color="auto" w:fill="auto"/>
          </w:tcPr>
          <w:p w:rsidR="003255C8" w:rsidRPr="005C2005" w:rsidRDefault="003255C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hint="cs"/>
                <w:sz w:val="28"/>
                <w:szCs w:val="28"/>
                <w:rtl/>
                <w:lang w:val="en-US" w:eastAsia="ar-SA"/>
              </w:rPr>
              <w:t>البيني</w:t>
            </w:r>
          </w:p>
        </w:tc>
        <w:tc>
          <w:tcPr>
            <w:tcW w:w="2126" w:type="dxa"/>
            <w:gridSpan w:val="2"/>
            <w:shd w:val="clear" w:color="auto" w:fill="auto"/>
          </w:tcPr>
          <w:p w:rsidR="003255C8" w:rsidRPr="005C2005" w:rsidRDefault="003255C8" w:rsidP="005D499F">
            <w:pPr>
              <w:bidi/>
              <w:spacing w:after="0" w:line="240" w:lineRule="auto"/>
              <w:jc w:val="center"/>
              <w:rPr>
                <w:rFonts w:ascii="Simplified Arabic" w:eastAsia="Times New Roman" w:hAnsi="Simplified Arabic" w:cs="Simplified Arabic"/>
                <w:sz w:val="28"/>
                <w:szCs w:val="28"/>
                <w:rtl/>
                <w:lang w:val="en-US" w:eastAsia="ar-SA" w:bidi="ar-IQ"/>
              </w:rPr>
            </w:pPr>
            <w:r w:rsidRPr="005C2005">
              <w:rPr>
                <w:rFonts w:ascii="Simplified Arabic" w:eastAsia="Times New Roman" w:hAnsi="Simplified Arabic" w:cs="Simplified Arabic"/>
                <w:sz w:val="28"/>
                <w:szCs w:val="28"/>
                <w:lang w:val="en-US" w:eastAsia="ar-SA"/>
              </w:rPr>
              <w:t>T test</w:t>
            </w:r>
          </w:p>
        </w:tc>
        <w:tc>
          <w:tcPr>
            <w:tcW w:w="1135" w:type="dxa"/>
            <w:vMerge w:val="restart"/>
            <w:shd w:val="clear" w:color="auto" w:fill="auto"/>
          </w:tcPr>
          <w:p w:rsidR="003255C8" w:rsidRPr="005C2005" w:rsidRDefault="003255C8" w:rsidP="005D499F">
            <w:pPr>
              <w:bidi/>
              <w:spacing w:after="0" w:line="240" w:lineRule="auto"/>
              <w:jc w:val="center"/>
              <w:rPr>
                <w:rFonts w:ascii="Simplified Arabic" w:eastAsia="Times New Roman" w:hAnsi="Simplified Arabic" w:cs="Simplified Arabic"/>
                <w:sz w:val="28"/>
                <w:szCs w:val="28"/>
                <w:rtl/>
                <w:lang w:val="en-US" w:eastAsia="ar-SA" w:bidi="ar-IQ"/>
              </w:rPr>
            </w:pPr>
            <w:r w:rsidRPr="005C2005">
              <w:rPr>
                <w:rFonts w:ascii="Simplified Arabic" w:eastAsia="Times New Roman" w:hAnsi="Simplified Arabic" w:cs="Simplified Arabic" w:hint="cs"/>
                <w:sz w:val="28"/>
                <w:szCs w:val="28"/>
                <w:rtl/>
                <w:lang w:val="en-US" w:eastAsia="ar-SA" w:bidi="ar-IQ"/>
              </w:rPr>
              <w:t>الدلالة الاحصائية</w:t>
            </w:r>
          </w:p>
        </w:tc>
      </w:tr>
      <w:tr w:rsidR="003255C8" w:rsidRPr="005C2005" w:rsidTr="005D499F">
        <w:trPr>
          <w:jc w:val="center"/>
        </w:trPr>
        <w:tc>
          <w:tcPr>
            <w:tcW w:w="1796" w:type="dxa"/>
            <w:vMerge/>
            <w:shd w:val="clear" w:color="auto" w:fill="auto"/>
          </w:tcPr>
          <w:p w:rsidR="003255C8" w:rsidRPr="005C2005" w:rsidRDefault="003255C8" w:rsidP="005D499F">
            <w:pPr>
              <w:bidi/>
              <w:spacing w:after="0" w:line="240" w:lineRule="auto"/>
              <w:jc w:val="center"/>
              <w:rPr>
                <w:rFonts w:ascii="Simplified Arabic" w:eastAsia="Times New Roman" w:hAnsi="Simplified Arabic" w:cs="Simplified Arabic"/>
                <w:sz w:val="28"/>
                <w:szCs w:val="28"/>
                <w:rtl/>
                <w:lang w:val="en-US" w:eastAsia="ar-SA"/>
              </w:rPr>
            </w:pPr>
          </w:p>
        </w:tc>
        <w:tc>
          <w:tcPr>
            <w:tcW w:w="1450" w:type="dxa"/>
            <w:vMerge/>
          </w:tcPr>
          <w:p w:rsidR="003255C8" w:rsidRPr="005C2005" w:rsidRDefault="003255C8" w:rsidP="005D499F">
            <w:pPr>
              <w:bidi/>
              <w:spacing w:after="0" w:line="240" w:lineRule="auto"/>
              <w:jc w:val="center"/>
              <w:rPr>
                <w:rFonts w:ascii="Simplified Arabic" w:eastAsia="Times New Roman" w:hAnsi="Simplified Arabic" w:cs="Simplified Arabic"/>
                <w:sz w:val="28"/>
                <w:szCs w:val="28"/>
                <w:rtl/>
                <w:lang w:val="en-US" w:eastAsia="ar-SA"/>
              </w:rPr>
            </w:pPr>
          </w:p>
        </w:tc>
        <w:tc>
          <w:tcPr>
            <w:tcW w:w="992" w:type="dxa"/>
            <w:shd w:val="clear" w:color="auto" w:fill="auto"/>
          </w:tcPr>
          <w:p w:rsidR="003255C8" w:rsidRPr="005C2005" w:rsidRDefault="003255C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rtl/>
                <w:lang w:val="en-US" w:eastAsia="ar-SA"/>
              </w:rPr>
              <w:t>سَ</w:t>
            </w:r>
          </w:p>
        </w:tc>
        <w:tc>
          <w:tcPr>
            <w:tcW w:w="851" w:type="dxa"/>
            <w:shd w:val="clear" w:color="auto" w:fill="auto"/>
          </w:tcPr>
          <w:p w:rsidR="003255C8" w:rsidRPr="005C2005" w:rsidRDefault="003255C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rtl/>
                <w:lang w:val="en-US" w:eastAsia="ar-SA"/>
              </w:rPr>
              <w:t>ع</w:t>
            </w:r>
          </w:p>
        </w:tc>
        <w:tc>
          <w:tcPr>
            <w:tcW w:w="992" w:type="dxa"/>
            <w:shd w:val="clear" w:color="auto" w:fill="auto"/>
          </w:tcPr>
          <w:p w:rsidR="003255C8" w:rsidRPr="005C2005" w:rsidRDefault="003255C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rtl/>
                <w:lang w:val="en-US" w:eastAsia="ar-SA"/>
              </w:rPr>
              <w:t>سَ</w:t>
            </w:r>
          </w:p>
        </w:tc>
        <w:tc>
          <w:tcPr>
            <w:tcW w:w="851" w:type="dxa"/>
            <w:shd w:val="clear" w:color="auto" w:fill="auto"/>
          </w:tcPr>
          <w:p w:rsidR="003255C8" w:rsidRPr="005C2005" w:rsidRDefault="003255C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rtl/>
                <w:lang w:val="en-US" w:eastAsia="ar-SA"/>
              </w:rPr>
              <w:t>ع</w:t>
            </w:r>
          </w:p>
        </w:tc>
        <w:tc>
          <w:tcPr>
            <w:tcW w:w="1134" w:type="dxa"/>
            <w:shd w:val="clear" w:color="auto" w:fill="auto"/>
          </w:tcPr>
          <w:p w:rsidR="003255C8" w:rsidRPr="005C2005" w:rsidRDefault="003255C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hint="cs"/>
                <w:sz w:val="28"/>
                <w:szCs w:val="28"/>
                <w:rtl/>
                <w:lang w:val="en-US" w:eastAsia="ar-SA"/>
              </w:rPr>
              <w:t>المحسوبة</w:t>
            </w:r>
          </w:p>
        </w:tc>
        <w:tc>
          <w:tcPr>
            <w:tcW w:w="992" w:type="dxa"/>
            <w:shd w:val="clear" w:color="auto" w:fill="auto"/>
          </w:tcPr>
          <w:p w:rsidR="003255C8" w:rsidRPr="005C2005" w:rsidRDefault="003255C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rtl/>
                <w:lang w:val="en-US" w:eastAsia="ar-SA" w:bidi="ar-IQ"/>
              </w:rPr>
              <w:t>مستوى الدلالة</w:t>
            </w:r>
          </w:p>
        </w:tc>
        <w:tc>
          <w:tcPr>
            <w:tcW w:w="1135" w:type="dxa"/>
            <w:vMerge/>
            <w:shd w:val="clear" w:color="auto" w:fill="auto"/>
          </w:tcPr>
          <w:p w:rsidR="003255C8" w:rsidRPr="005C2005" w:rsidRDefault="003255C8" w:rsidP="005D499F">
            <w:pPr>
              <w:bidi/>
              <w:spacing w:after="0" w:line="240" w:lineRule="auto"/>
              <w:jc w:val="center"/>
              <w:rPr>
                <w:rFonts w:ascii="Simplified Arabic" w:eastAsia="Times New Roman" w:hAnsi="Simplified Arabic" w:cs="Simplified Arabic"/>
                <w:sz w:val="28"/>
                <w:szCs w:val="28"/>
                <w:rtl/>
                <w:lang w:val="en-US" w:eastAsia="ar-SA"/>
              </w:rPr>
            </w:pPr>
          </w:p>
        </w:tc>
      </w:tr>
      <w:tr w:rsidR="003255C8" w:rsidRPr="005C2005" w:rsidTr="005D499F">
        <w:trPr>
          <w:jc w:val="center"/>
        </w:trPr>
        <w:tc>
          <w:tcPr>
            <w:tcW w:w="1796" w:type="dxa"/>
            <w:shd w:val="clear" w:color="auto" w:fill="auto"/>
          </w:tcPr>
          <w:p w:rsidR="003255C8" w:rsidRPr="005C2005" w:rsidRDefault="003255C8" w:rsidP="005D499F">
            <w:pPr>
              <w:bidi/>
              <w:spacing w:after="0" w:line="240" w:lineRule="auto"/>
              <w:jc w:val="center"/>
              <w:rPr>
                <w:rFonts w:ascii="Simplified Arabic" w:eastAsia="Times New Roman" w:hAnsi="Simplified Arabic" w:cs="Simplified Arabic"/>
                <w:sz w:val="28"/>
                <w:szCs w:val="28"/>
                <w:lang w:val="en-US" w:eastAsia="ar-SA"/>
              </w:rPr>
            </w:pPr>
            <w:r w:rsidRPr="005C2005">
              <w:rPr>
                <w:rFonts w:ascii="Simplified Arabic" w:eastAsia="Times New Roman" w:hAnsi="Simplified Arabic" w:cs="Simplified Arabic"/>
                <w:sz w:val="28"/>
                <w:szCs w:val="28"/>
                <w:lang w:val="en-US" w:eastAsia="ar-SA"/>
              </w:rPr>
              <w:t>FVC</w:t>
            </w:r>
            <w:r>
              <w:rPr>
                <w:rFonts w:ascii="Simplified Arabic" w:eastAsia="Times New Roman" w:hAnsi="Simplified Arabic" w:cs="Simplified Arabic"/>
                <w:sz w:val="28"/>
                <w:szCs w:val="28"/>
                <w:lang w:val="en-US" w:eastAsia="ar-SA"/>
              </w:rPr>
              <w:t xml:space="preserve"> </w:t>
            </w:r>
          </w:p>
        </w:tc>
        <w:tc>
          <w:tcPr>
            <w:tcW w:w="1450" w:type="dxa"/>
          </w:tcPr>
          <w:p w:rsidR="003255C8" w:rsidRPr="005C2005" w:rsidRDefault="003255C8" w:rsidP="005D499F">
            <w:pPr>
              <w:bidi/>
              <w:spacing w:after="0" w:line="240" w:lineRule="auto"/>
              <w:jc w:val="center"/>
              <w:rPr>
                <w:rFonts w:asciiTheme="majorBidi" w:eastAsia="Times New Roman" w:hAnsiTheme="majorBidi" w:cstheme="majorBidi"/>
                <w:sz w:val="28"/>
                <w:szCs w:val="28"/>
                <w:lang w:val="en-US" w:eastAsia="ar-SA"/>
              </w:rPr>
            </w:pPr>
            <w:r>
              <w:rPr>
                <w:rFonts w:ascii="Simplified Arabic" w:eastAsia="Times New Roman" w:hAnsi="Simplified Arabic" w:cs="Simplified Arabic"/>
                <w:sz w:val="28"/>
                <w:szCs w:val="28"/>
                <w:lang w:val="en-US" w:eastAsia="ar-SA"/>
              </w:rPr>
              <w:t>(%)</w:t>
            </w:r>
          </w:p>
        </w:tc>
        <w:tc>
          <w:tcPr>
            <w:tcW w:w="992" w:type="dxa"/>
            <w:shd w:val="clear" w:color="auto" w:fill="auto"/>
          </w:tcPr>
          <w:p w:rsidR="003255C8" w:rsidRPr="005C2005" w:rsidRDefault="003255C8" w:rsidP="005D499F">
            <w:pPr>
              <w:bidi/>
              <w:spacing w:after="0" w:line="240" w:lineRule="auto"/>
              <w:jc w:val="center"/>
              <w:rPr>
                <w:rFonts w:asciiTheme="majorBidi" w:eastAsia="Times New Roman" w:hAnsiTheme="majorBidi" w:cstheme="majorBidi"/>
                <w:sz w:val="28"/>
                <w:szCs w:val="28"/>
                <w:rtl/>
                <w:lang w:val="en-US" w:eastAsia="ar-SA"/>
              </w:rPr>
            </w:pPr>
            <w:r w:rsidRPr="005C2005">
              <w:rPr>
                <w:rFonts w:asciiTheme="majorBidi" w:eastAsia="Times New Roman" w:hAnsiTheme="majorBidi" w:cstheme="majorBidi"/>
                <w:sz w:val="28"/>
                <w:szCs w:val="28"/>
                <w:lang w:val="en-US" w:eastAsia="ar-SA"/>
              </w:rPr>
              <w:t>7</w:t>
            </w:r>
            <w:r>
              <w:rPr>
                <w:rFonts w:asciiTheme="majorBidi" w:eastAsia="Times New Roman" w:hAnsiTheme="majorBidi" w:cstheme="majorBidi"/>
                <w:sz w:val="28"/>
                <w:szCs w:val="28"/>
                <w:lang w:val="en-US" w:eastAsia="ar-SA"/>
              </w:rPr>
              <w:t>8</w:t>
            </w:r>
            <w:r w:rsidRPr="005C2005">
              <w:rPr>
                <w:rFonts w:asciiTheme="majorBidi" w:eastAsia="Times New Roman" w:hAnsiTheme="majorBidi" w:cstheme="majorBidi"/>
                <w:sz w:val="28"/>
                <w:szCs w:val="28"/>
                <w:lang w:val="en-US" w:eastAsia="ar-SA"/>
              </w:rPr>
              <w:t>.</w:t>
            </w:r>
            <w:r>
              <w:rPr>
                <w:rFonts w:asciiTheme="majorBidi" w:eastAsia="Times New Roman" w:hAnsiTheme="majorBidi" w:cstheme="majorBidi"/>
                <w:sz w:val="28"/>
                <w:szCs w:val="28"/>
                <w:lang w:val="en-US" w:eastAsia="ar-SA"/>
              </w:rPr>
              <w:t>56</w:t>
            </w:r>
          </w:p>
        </w:tc>
        <w:tc>
          <w:tcPr>
            <w:tcW w:w="851" w:type="dxa"/>
            <w:shd w:val="clear" w:color="auto" w:fill="auto"/>
          </w:tcPr>
          <w:p w:rsidR="003255C8" w:rsidRPr="005C2005" w:rsidRDefault="003255C8" w:rsidP="005D499F">
            <w:pPr>
              <w:bidi/>
              <w:spacing w:after="0" w:line="240" w:lineRule="auto"/>
              <w:jc w:val="center"/>
              <w:rPr>
                <w:rFonts w:asciiTheme="majorBidi" w:eastAsia="Times New Roman" w:hAnsiTheme="majorBidi" w:cstheme="majorBidi"/>
                <w:sz w:val="28"/>
                <w:szCs w:val="28"/>
                <w:rtl/>
                <w:lang w:val="en-US" w:eastAsia="ar-SA"/>
              </w:rPr>
            </w:pPr>
            <w:r>
              <w:rPr>
                <w:rFonts w:asciiTheme="majorBidi" w:eastAsia="Times New Roman" w:hAnsiTheme="majorBidi" w:cstheme="majorBidi"/>
                <w:sz w:val="28"/>
                <w:szCs w:val="28"/>
                <w:lang w:val="en-US" w:eastAsia="ar-SA"/>
              </w:rPr>
              <w:t>5</w:t>
            </w:r>
            <w:r w:rsidRPr="005C2005">
              <w:rPr>
                <w:rFonts w:asciiTheme="majorBidi" w:eastAsia="Times New Roman" w:hAnsiTheme="majorBidi" w:cstheme="majorBidi"/>
                <w:sz w:val="28"/>
                <w:szCs w:val="28"/>
                <w:lang w:val="en-US" w:eastAsia="ar-SA"/>
              </w:rPr>
              <w:t>.</w:t>
            </w:r>
            <w:r>
              <w:rPr>
                <w:rFonts w:asciiTheme="majorBidi" w:eastAsia="Times New Roman" w:hAnsiTheme="majorBidi" w:cstheme="majorBidi"/>
                <w:sz w:val="28"/>
                <w:szCs w:val="28"/>
                <w:lang w:val="en-US" w:eastAsia="ar-SA"/>
              </w:rPr>
              <w:t>6</w:t>
            </w:r>
          </w:p>
        </w:tc>
        <w:tc>
          <w:tcPr>
            <w:tcW w:w="992" w:type="dxa"/>
            <w:shd w:val="clear" w:color="auto" w:fill="auto"/>
          </w:tcPr>
          <w:p w:rsidR="003255C8" w:rsidRPr="005C2005" w:rsidRDefault="003255C8" w:rsidP="005D499F">
            <w:pPr>
              <w:bidi/>
              <w:spacing w:after="0" w:line="240" w:lineRule="auto"/>
              <w:jc w:val="center"/>
              <w:rPr>
                <w:rFonts w:asciiTheme="majorBidi" w:eastAsia="Times New Roman" w:hAnsiTheme="majorBidi" w:cstheme="majorBidi"/>
                <w:sz w:val="28"/>
                <w:szCs w:val="28"/>
                <w:rtl/>
                <w:lang w:val="en-US" w:eastAsia="ar-SA"/>
              </w:rPr>
            </w:pPr>
            <w:r w:rsidRPr="005C2005">
              <w:rPr>
                <w:rFonts w:asciiTheme="majorBidi" w:eastAsia="Times New Roman" w:hAnsiTheme="majorBidi" w:cstheme="majorBidi"/>
                <w:sz w:val="28"/>
                <w:szCs w:val="28"/>
                <w:lang w:val="en-US" w:eastAsia="ar-SA"/>
              </w:rPr>
              <w:t>8</w:t>
            </w:r>
            <w:r>
              <w:rPr>
                <w:rFonts w:asciiTheme="majorBidi" w:eastAsia="Times New Roman" w:hAnsiTheme="majorBidi" w:cstheme="majorBidi"/>
                <w:sz w:val="28"/>
                <w:szCs w:val="28"/>
                <w:lang w:val="en-US" w:eastAsia="ar-SA"/>
              </w:rPr>
              <w:t>5</w:t>
            </w:r>
            <w:r w:rsidRPr="005C2005">
              <w:rPr>
                <w:rFonts w:asciiTheme="majorBidi" w:eastAsia="Times New Roman" w:hAnsiTheme="majorBidi" w:cstheme="majorBidi"/>
                <w:sz w:val="28"/>
                <w:szCs w:val="28"/>
                <w:lang w:val="en-US" w:eastAsia="ar-SA"/>
              </w:rPr>
              <w:t>.</w:t>
            </w:r>
            <w:r>
              <w:rPr>
                <w:rFonts w:asciiTheme="majorBidi" w:eastAsia="Times New Roman" w:hAnsiTheme="majorBidi" w:cstheme="majorBidi"/>
                <w:sz w:val="28"/>
                <w:szCs w:val="28"/>
                <w:lang w:val="en-US" w:eastAsia="ar-SA"/>
              </w:rPr>
              <w:t>87</w:t>
            </w:r>
          </w:p>
        </w:tc>
        <w:tc>
          <w:tcPr>
            <w:tcW w:w="851" w:type="dxa"/>
            <w:shd w:val="clear" w:color="auto" w:fill="auto"/>
          </w:tcPr>
          <w:p w:rsidR="003255C8" w:rsidRPr="005C2005" w:rsidRDefault="003255C8" w:rsidP="005D499F">
            <w:pPr>
              <w:bidi/>
              <w:spacing w:after="0" w:line="240" w:lineRule="auto"/>
              <w:jc w:val="center"/>
              <w:rPr>
                <w:rFonts w:asciiTheme="majorBidi" w:eastAsia="Times New Roman" w:hAnsiTheme="majorBidi" w:cstheme="majorBidi"/>
                <w:sz w:val="28"/>
                <w:szCs w:val="28"/>
                <w:rtl/>
                <w:lang w:val="en-US" w:eastAsia="ar-SA"/>
              </w:rPr>
            </w:pPr>
            <w:r w:rsidRPr="005C2005">
              <w:rPr>
                <w:rFonts w:asciiTheme="majorBidi" w:eastAsia="Times New Roman" w:hAnsiTheme="majorBidi" w:cstheme="majorBidi"/>
                <w:sz w:val="28"/>
                <w:szCs w:val="28"/>
                <w:lang w:val="en-US" w:eastAsia="ar-SA"/>
              </w:rPr>
              <w:t>2.</w:t>
            </w:r>
            <w:r>
              <w:rPr>
                <w:rFonts w:asciiTheme="majorBidi" w:eastAsia="Times New Roman" w:hAnsiTheme="majorBidi" w:cstheme="majorBidi"/>
                <w:sz w:val="28"/>
                <w:szCs w:val="28"/>
                <w:lang w:val="en-US" w:eastAsia="ar-SA"/>
              </w:rPr>
              <w:t>47</w:t>
            </w:r>
          </w:p>
        </w:tc>
        <w:tc>
          <w:tcPr>
            <w:tcW w:w="1134" w:type="dxa"/>
            <w:shd w:val="clear" w:color="auto" w:fill="auto"/>
          </w:tcPr>
          <w:p w:rsidR="003255C8" w:rsidRPr="005C2005" w:rsidRDefault="003255C8" w:rsidP="005D499F">
            <w:pPr>
              <w:bidi/>
              <w:spacing w:after="0" w:line="240" w:lineRule="auto"/>
              <w:jc w:val="center"/>
              <w:rPr>
                <w:rFonts w:asciiTheme="majorBidi" w:eastAsia="Times New Roman" w:hAnsiTheme="majorBidi" w:cstheme="majorBidi"/>
                <w:sz w:val="28"/>
                <w:szCs w:val="28"/>
                <w:rtl/>
                <w:lang w:val="en-US" w:eastAsia="ar-SA"/>
              </w:rPr>
            </w:pPr>
            <w:r>
              <w:rPr>
                <w:rFonts w:asciiTheme="majorBidi" w:eastAsia="Times New Roman" w:hAnsiTheme="majorBidi" w:cstheme="majorBidi" w:hint="cs"/>
                <w:sz w:val="28"/>
                <w:szCs w:val="28"/>
                <w:rtl/>
                <w:lang w:val="en-US" w:eastAsia="ar-SA" w:bidi="ar-IQ"/>
              </w:rPr>
              <w:t>6</w:t>
            </w:r>
            <w:r w:rsidRPr="005C2005">
              <w:rPr>
                <w:rFonts w:asciiTheme="majorBidi" w:eastAsia="Times New Roman" w:hAnsiTheme="majorBidi" w:cstheme="majorBidi"/>
                <w:sz w:val="28"/>
                <w:szCs w:val="28"/>
                <w:rtl/>
                <w:lang w:val="en-US" w:eastAsia="ar-SA"/>
              </w:rPr>
              <w:t>.</w:t>
            </w:r>
            <w:r>
              <w:rPr>
                <w:rFonts w:asciiTheme="majorBidi" w:eastAsia="Times New Roman" w:hAnsiTheme="majorBidi" w:cstheme="majorBidi" w:hint="cs"/>
                <w:sz w:val="28"/>
                <w:szCs w:val="28"/>
                <w:rtl/>
                <w:lang w:val="en-US" w:eastAsia="ar-SA"/>
              </w:rPr>
              <w:t>7</w:t>
            </w:r>
          </w:p>
        </w:tc>
        <w:tc>
          <w:tcPr>
            <w:tcW w:w="992" w:type="dxa"/>
            <w:shd w:val="clear" w:color="auto" w:fill="auto"/>
          </w:tcPr>
          <w:p w:rsidR="003255C8" w:rsidRPr="005C2005" w:rsidRDefault="003255C8" w:rsidP="005D499F">
            <w:pPr>
              <w:bidi/>
              <w:spacing w:after="0" w:line="240" w:lineRule="auto"/>
              <w:jc w:val="center"/>
              <w:rPr>
                <w:rFonts w:asciiTheme="majorBidi" w:eastAsia="Times New Roman" w:hAnsiTheme="majorBidi" w:cstheme="majorBidi"/>
                <w:sz w:val="28"/>
                <w:szCs w:val="28"/>
                <w:rtl/>
                <w:lang w:val="en-US" w:eastAsia="ar-SA"/>
              </w:rPr>
            </w:pPr>
            <w:r w:rsidRPr="005C2005">
              <w:rPr>
                <w:rFonts w:asciiTheme="majorBidi" w:eastAsia="Times New Roman" w:hAnsiTheme="majorBidi" w:cstheme="majorBidi"/>
                <w:sz w:val="28"/>
                <w:szCs w:val="28"/>
                <w:rtl/>
                <w:lang w:val="en-US" w:eastAsia="ar-SA"/>
              </w:rPr>
              <w:t>0.000</w:t>
            </w:r>
          </w:p>
        </w:tc>
        <w:tc>
          <w:tcPr>
            <w:tcW w:w="1135" w:type="dxa"/>
            <w:shd w:val="clear" w:color="auto" w:fill="auto"/>
          </w:tcPr>
          <w:p w:rsidR="003255C8" w:rsidRPr="005C2005" w:rsidRDefault="003255C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hint="cs"/>
                <w:sz w:val="28"/>
                <w:szCs w:val="28"/>
                <w:rtl/>
                <w:lang w:val="en-US" w:eastAsia="ar-SA"/>
              </w:rPr>
              <w:t>معنوي</w:t>
            </w:r>
          </w:p>
        </w:tc>
      </w:tr>
      <w:tr w:rsidR="003255C8" w:rsidRPr="005C2005" w:rsidTr="005D499F">
        <w:trPr>
          <w:jc w:val="center"/>
        </w:trPr>
        <w:tc>
          <w:tcPr>
            <w:tcW w:w="1796" w:type="dxa"/>
            <w:shd w:val="clear" w:color="auto" w:fill="auto"/>
          </w:tcPr>
          <w:p w:rsidR="003255C8" w:rsidRPr="005C2005" w:rsidRDefault="003255C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FEV1</w:t>
            </w:r>
          </w:p>
        </w:tc>
        <w:tc>
          <w:tcPr>
            <w:tcW w:w="1450" w:type="dxa"/>
          </w:tcPr>
          <w:p w:rsidR="003255C8" w:rsidRDefault="003255C8" w:rsidP="005D499F">
            <w:pPr>
              <w:bidi/>
              <w:spacing w:after="0" w:line="240" w:lineRule="auto"/>
              <w:jc w:val="center"/>
              <w:rPr>
                <w:rFonts w:asciiTheme="majorBidi" w:eastAsia="Times New Roman" w:hAnsiTheme="majorBidi" w:cstheme="majorBidi"/>
                <w:sz w:val="28"/>
                <w:szCs w:val="28"/>
                <w:rtl/>
                <w:lang w:val="en-US" w:eastAsia="ar-SA"/>
              </w:rPr>
            </w:pPr>
            <w:r>
              <w:rPr>
                <w:rFonts w:ascii="Simplified Arabic" w:eastAsia="Times New Roman" w:hAnsi="Simplified Arabic" w:cs="Simplified Arabic"/>
                <w:sz w:val="28"/>
                <w:szCs w:val="28"/>
                <w:lang w:val="en-US" w:eastAsia="ar-SA"/>
              </w:rPr>
              <w:t>(%)</w:t>
            </w:r>
          </w:p>
        </w:tc>
        <w:tc>
          <w:tcPr>
            <w:tcW w:w="992" w:type="dxa"/>
            <w:shd w:val="clear" w:color="auto" w:fill="auto"/>
          </w:tcPr>
          <w:p w:rsidR="003255C8" w:rsidRPr="005C2005" w:rsidRDefault="003255C8" w:rsidP="005D499F">
            <w:pPr>
              <w:bidi/>
              <w:spacing w:after="0" w:line="240" w:lineRule="auto"/>
              <w:jc w:val="center"/>
              <w:rPr>
                <w:rFonts w:asciiTheme="majorBidi" w:eastAsia="Times New Roman" w:hAnsiTheme="majorBidi" w:cstheme="majorBidi"/>
                <w:sz w:val="28"/>
                <w:szCs w:val="28"/>
                <w:rtl/>
                <w:lang w:val="en-US" w:eastAsia="ar-SA"/>
              </w:rPr>
            </w:pPr>
            <w:r>
              <w:rPr>
                <w:rFonts w:asciiTheme="majorBidi" w:eastAsia="Times New Roman" w:hAnsiTheme="majorBidi" w:cstheme="majorBidi" w:hint="cs"/>
                <w:sz w:val="28"/>
                <w:szCs w:val="28"/>
                <w:rtl/>
                <w:lang w:val="en-US" w:eastAsia="ar-SA"/>
              </w:rPr>
              <w:t>54</w:t>
            </w:r>
          </w:p>
        </w:tc>
        <w:tc>
          <w:tcPr>
            <w:tcW w:w="851" w:type="dxa"/>
            <w:shd w:val="clear" w:color="auto" w:fill="auto"/>
          </w:tcPr>
          <w:p w:rsidR="003255C8" w:rsidRPr="005C2005" w:rsidRDefault="003255C8" w:rsidP="005D499F">
            <w:pPr>
              <w:bidi/>
              <w:spacing w:after="0" w:line="240" w:lineRule="auto"/>
              <w:jc w:val="center"/>
              <w:rPr>
                <w:rFonts w:asciiTheme="majorBidi" w:eastAsia="Times New Roman" w:hAnsiTheme="majorBidi" w:cstheme="majorBidi"/>
                <w:sz w:val="28"/>
                <w:szCs w:val="28"/>
                <w:rtl/>
                <w:lang w:val="en-US" w:eastAsia="ar-SA"/>
              </w:rPr>
            </w:pPr>
            <w:r>
              <w:rPr>
                <w:rFonts w:asciiTheme="majorBidi" w:eastAsia="Times New Roman" w:hAnsiTheme="majorBidi" w:cstheme="majorBidi"/>
                <w:sz w:val="28"/>
                <w:szCs w:val="28"/>
                <w:lang w:val="en-US" w:eastAsia="ar-SA"/>
              </w:rPr>
              <w:t>3</w:t>
            </w:r>
            <w:r w:rsidRPr="005C2005">
              <w:rPr>
                <w:rFonts w:asciiTheme="majorBidi" w:eastAsia="Times New Roman" w:hAnsiTheme="majorBidi" w:cstheme="majorBidi"/>
                <w:sz w:val="28"/>
                <w:szCs w:val="28"/>
                <w:lang w:val="en-US" w:eastAsia="ar-SA"/>
              </w:rPr>
              <w:t>.</w:t>
            </w:r>
            <w:r>
              <w:rPr>
                <w:rFonts w:asciiTheme="majorBidi" w:eastAsia="Times New Roman" w:hAnsiTheme="majorBidi" w:cstheme="majorBidi"/>
                <w:sz w:val="28"/>
                <w:szCs w:val="28"/>
                <w:lang w:val="en-US" w:eastAsia="ar-SA"/>
              </w:rPr>
              <w:t>66</w:t>
            </w:r>
          </w:p>
        </w:tc>
        <w:tc>
          <w:tcPr>
            <w:tcW w:w="992" w:type="dxa"/>
            <w:shd w:val="clear" w:color="auto" w:fill="auto"/>
          </w:tcPr>
          <w:p w:rsidR="003255C8" w:rsidRPr="005C2005" w:rsidRDefault="003255C8" w:rsidP="005D499F">
            <w:pPr>
              <w:bidi/>
              <w:spacing w:after="0" w:line="240" w:lineRule="auto"/>
              <w:jc w:val="center"/>
              <w:rPr>
                <w:rFonts w:asciiTheme="majorBidi" w:eastAsia="Times New Roman" w:hAnsiTheme="majorBidi" w:cstheme="majorBidi"/>
                <w:sz w:val="28"/>
                <w:szCs w:val="28"/>
                <w:rtl/>
                <w:lang w:val="en-US" w:eastAsia="ar-SA"/>
              </w:rPr>
            </w:pPr>
            <w:r w:rsidRPr="005C2005">
              <w:rPr>
                <w:rFonts w:asciiTheme="majorBidi" w:eastAsia="Times New Roman" w:hAnsiTheme="majorBidi" w:cstheme="majorBidi"/>
                <w:sz w:val="28"/>
                <w:szCs w:val="28"/>
                <w:lang w:val="en-US" w:eastAsia="ar-SA"/>
              </w:rPr>
              <w:t>73.06</w:t>
            </w:r>
          </w:p>
        </w:tc>
        <w:tc>
          <w:tcPr>
            <w:tcW w:w="851" w:type="dxa"/>
            <w:shd w:val="clear" w:color="auto" w:fill="auto"/>
          </w:tcPr>
          <w:p w:rsidR="003255C8" w:rsidRPr="005C2005" w:rsidRDefault="003255C8" w:rsidP="005D499F">
            <w:pPr>
              <w:bidi/>
              <w:spacing w:after="0" w:line="240" w:lineRule="auto"/>
              <w:jc w:val="center"/>
              <w:rPr>
                <w:rFonts w:asciiTheme="majorBidi" w:eastAsia="Times New Roman" w:hAnsiTheme="majorBidi" w:cstheme="majorBidi"/>
                <w:sz w:val="28"/>
                <w:szCs w:val="28"/>
                <w:rtl/>
                <w:lang w:val="en-US" w:eastAsia="ar-SA"/>
              </w:rPr>
            </w:pPr>
            <w:r w:rsidRPr="005C2005">
              <w:rPr>
                <w:rFonts w:asciiTheme="majorBidi" w:eastAsia="Times New Roman" w:hAnsiTheme="majorBidi" w:cstheme="majorBidi"/>
                <w:sz w:val="28"/>
                <w:szCs w:val="28"/>
                <w:lang w:val="en-US" w:eastAsia="ar-SA"/>
              </w:rPr>
              <w:t>1.65</w:t>
            </w:r>
          </w:p>
        </w:tc>
        <w:tc>
          <w:tcPr>
            <w:tcW w:w="1134" w:type="dxa"/>
            <w:shd w:val="clear" w:color="auto" w:fill="auto"/>
          </w:tcPr>
          <w:p w:rsidR="003255C8" w:rsidRPr="005C2005" w:rsidRDefault="003255C8" w:rsidP="005D499F">
            <w:pPr>
              <w:bidi/>
              <w:spacing w:after="0" w:line="240" w:lineRule="auto"/>
              <w:jc w:val="center"/>
              <w:rPr>
                <w:rFonts w:asciiTheme="majorBidi" w:eastAsia="Times New Roman" w:hAnsiTheme="majorBidi" w:cstheme="majorBidi"/>
                <w:sz w:val="28"/>
                <w:szCs w:val="28"/>
                <w:rtl/>
                <w:lang w:val="en-US" w:eastAsia="ar-SA"/>
              </w:rPr>
            </w:pPr>
            <w:r>
              <w:rPr>
                <w:rFonts w:asciiTheme="majorBidi" w:eastAsia="Times New Roman" w:hAnsiTheme="majorBidi" w:cstheme="majorBidi" w:hint="cs"/>
                <w:sz w:val="28"/>
                <w:szCs w:val="28"/>
                <w:rtl/>
                <w:lang w:val="en-US" w:eastAsia="ar-SA"/>
              </w:rPr>
              <w:t>16</w:t>
            </w:r>
            <w:r w:rsidRPr="005C2005">
              <w:rPr>
                <w:rFonts w:asciiTheme="majorBidi" w:eastAsia="Times New Roman" w:hAnsiTheme="majorBidi" w:cstheme="majorBidi"/>
                <w:sz w:val="28"/>
                <w:szCs w:val="28"/>
                <w:rtl/>
                <w:lang w:val="en-US" w:eastAsia="ar-SA"/>
              </w:rPr>
              <w:t>.</w:t>
            </w:r>
            <w:r>
              <w:rPr>
                <w:rFonts w:asciiTheme="majorBidi" w:eastAsia="Times New Roman" w:hAnsiTheme="majorBidi" w:cstheme="majorBidi" w:hint="cs"/>
                <w:sz w:val="28"/>
                <w:szCs w:val="28"/>
                <w:rtl/>
                <w:lang w:val="en-US" w:eastAsia="ar-SA"/>
              </w:rPr>
              <w:t>33</w:t>
            </w:r>
          </w:p>
        </w:tc>
        <w:tc>
          <w:tcPr>
            <w:tcW w:w="992" w:type="dxa"/>
            <w:shd w:val="clear" w:color="auto" w:fill="auto"/>
          </w:tcPr>
          <w:p w:rsidR="003255C8" w:rsidRPr="005C2005" w:rsidRDefault="003255C8" w:rsidP="005D499F">
            <w:pPr>
              <w:bidi/>
              <w:spacing w:after="0" w:line="240" w:lineRule="auto"/>
              <w:jc w:val="center"/>
              <w:rPr>
                <w:rFonts w:asciiTheme="majorBidi" w:eastAsia="Times New Roman" w:hAnsiTheme="majorBidi" w:cstheme="majorBidi"/>
                <w:sz w:val="28"/>
                <w:szCs w:val="28"/>
                <w:rtl/>
                <w:lang w:val="en-US" w:eastAsia="ar-SA"/>
              </w:rPr>
            </w:pPr>
            <w:r w:rsidRPr="005C2005">
              <w:rPr>
                <w:rFonts w:asciiTheme="majorBidi" w:eastAsia="Times New Roman" w:hAnsiTheme="majorBidi" w:cstheme="majorBidi"/>
                <w:sz w:val="28"/>
                <w:szCs w:val="28"/>
                <w:rtl/>
                <w:lang w:val="en-US" w:eastAsia="ar-SA"/>
              </w:rPr>
              <w:t>0.000</w:t>
            </w:r>
          </w:p>
        </w:tc>
        <w:tc>
          <w:tcPr>
            <w:tcW w:w="1135" w:type="dxa"/>
            <w:shd w:val="clear" w:color="auto" w:fill="auto"/>
          </w:tcPr>
          <w:p w:rsidR="003255C8" w:rsidRPr="005C2005" w:rsidRDefault="003255C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rtl/>
                <w:lang w:val="en-US" w:eastAsia="ar-SA"/>
              </w:rPr>
              <w:t>معنوي</w:t>
            </w:r>
          </w:p>
        </w:tc>
      </w:tr>
      <w:tr w:rsidR="003255C8" w:rsidRPr="005C2005" w:rsidTr="005D499F">
        <w:trPr>
          <w:jc w:val="center"/>
        </w:trPr>
        <w:tc>
          <w:tcPr>
            <w:tcW w:w="1796" w:type="dxa"/>
            <w:shd w:val="clear" w:color="auto" w:fill="auto"/>
          </w:tcPr>
          <w:p w:rsidR="003255C8" w:rsidRPr="005C2005" w:rsidRDefault="003255C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FEV1\FVC</w:t>
            </w:r>
            <w:r>
              <w:rPr>
                <w:rFonts w:ascii="Simplified Arabic" w:eastAsia="Times New Roman" w:hAnsi="Simplified Arabic" w:cs="Simplified Arabic"/>
                <w:sz w:val="28"/>
                <w:szCs w:val="28"/>
                <w:lang w:val="en-US" w:eastAsia="ar-SA"/>
              </w:rPr>
              <w:t xml:space="preserve"> </w:t>
            </w:r>
          </w:p>
        </w:tc>
        <w:tc>
          <w:tcPr>
            <w:tcW w:w="1450" w:type="dxa"/>
          </w:tcPr>
          <w:p w:rsidR="003255C8" w:rsidRDefault="003255C8" w:rsidP="005D499F">
            <w:pPr>
              <w:bidi/>
              <w:spacing w:after="0" w:line="240" w:lineRule="auto"/>
              <w:jc w:val="center"/>
              <w:rPr>
                <w:rFonts w:asciiTheme="majorBidi" w:eastAsia="Times New Roman" w:hAnsiTheme="majorBidi" w:cstheme="majorBidi"/>
                <w:sz w:val="28"/>
                <w:szCs w:val="28"/>
                <w:lang w:val="en-US" w:eastAsia="ar-SA"/>
              </w:rPr>
            </w:pPr>
            <w:r>
              <w:rPr>
                <w:rFonts w:ascii="Simplified Arabic" w:eastAsia="Times New Roman" w:hAnsi="Simplified Arabic" w:cs="Simplified Arabic"/>
                <w:sz w:val="28"/>
                <w:szCs w:val="28"/>
                <w:lang w:val="en-US" w:eastAsia="ar-SA"/>
              </w:rPr>
              <w:t>(%)</w:t>
            </w:r>
          </w:p>
        </w:tc>
        <w:tc>
          <w:tcPr>
            <w:tcW w:w="992" w:type="dxa"/>
            <w:shd w:val="clear" w:color="auto" w:fill="auto"/>
          </w:tcPr>
          <w:p w:rsidR="003255C8" w:rsidRPr="005C2005" w:rsidRDefault="003255C8" w:rsidP="005D499F">
            <w:pPr>
              <w:bidi/>
              <w:spacing w:after="0" w:line="240" w:lineRule="auto"/>
              <w:jc w:val="center"/>
              <w:rPr>
                <w:rFonts w:asciiTheme="majorBidi" w:eastAsia="Times New Roman" w:hAnsiTheme="majorBidi" w:cstheme="majorBidi"/>
                <w:sz w:val="28"/>
                <w:szCs w:val="28"/>
                <w:rtl/>
                <w:lang w:val="en-US" w:eastAsia="ar-SA"/>
              </w:rPr>
            </w:pPr>
            <w:r>
              <w:rPr>
                <w:rFonts w:asciiTheme="majorBidi" w:eastAsia="Times New Roman" w:hAnsiTheme="majorBidi" w:cstheme="majorBidi"/>
                <w:sz w:val="28"/>
                <w:szCs w:val="28"/>
                <w:lang w:val="en-US" w:eastAsia="ar-SA"/>
              </w:rPr>
              <w:t>68</w:t>
            </w:r>
            <w:r w:rsidRPr="005C2005">
              <w:rPr>
                <w:rFonts w:asciiTheme="majorBidi" w:eastAsia="Times New Roman" w:hAnsiTheme="majorBidi" w:cstheme="majorBidi"/>
                <w:sz w:val="28"/>
                <w:szCs w:val="28"/>
                <w:lang w:val="en-US" w:eastAsia="ar-SA"/>
              </w:rPr>
              <w:t>.</w:t>
            </w:r>
            <w:r>
              <w:rPr>
                <w:rFonts w:asciiTheme="majorBidi" w:eastAsia="Times New Roman" w:hAnsiTheme="majorBidi" w:cstheme="majorBidi"/>
                <w:sz w:val="28"/>
                <w:szCs w:val="28"/>
                <w:lang w:val="en-US" w:eastAsia="ar-SA"/>
              </w:rPr>
              <w:t>75</w:t>
            </w:r>
          </w:p>
        </w:tc>
        <w:tc>
          <w:tcPr>
            <w:tcW w:w="851" w:type="dxa"/>
            <w:shd w:val="clear" w:color="auto" w:fill="auto"/>
          </w:tcPr>
          <w:p w:rsidR="003255C8" w:rsidRPr="005C2005" w:rsidRDefault="003255C8" w:rsidP="005D499F">
            <w:pPr>
              <w:bidi/>
              <w:spacing w:after="0" w:line="240" w:lineRule="auto"/>
              <w:jc w:val="center"/>
              <w:rPr>
                <w:rFonts w:asciiTheme="majorBidi" w:eastAsia="Times New Roman" w:hAnsiTheme="majorBidi" w:cstheme="majorBidi"/>
                <w:sz w:val="28"/>
                <w:szCs w:val="28"/>
                <w:rtl/>
                <w:lang w:val="en-US" w:eastAsia="ar-SA"/>
              </w:rPr>
            </w:pPr>
            <w:r>
              <w:rPr>
                <w:rFonts w:asciiTheme="majorBidi" w:eastAsia="Times New Roman" w:hAnsiTheme="majorBidi" w:cstheme="majorBidi"/>
                <w:sz w:val="28"/>
                <w:szCs w:val="28"/>
                <w:lang w:val="en-US" w:eastAsia="ar-SA"/>
              </w:rPr>
              <w:t>5.56</w:t>
            </w:r>
          </w:p>
        </w:tc>
        <w:tc>
          <w:tcPr>
            <w:tcW w:w="992" w:type="dxa"/>
            <w:shd w:val="clear" w:color="auto" w:fill="auto"/>
          </w:tcPr>
          <w:p w:rsidR="003255C8" w:rsidRPr="005C2005" w:rsidRDefault="003255C8" w:rsidP="005D499F">
            <w:pPr>
              <w:bidi/>
              <w:spacing w:after="0" w:line="240" w:lineRule="auto"/>
              <w:jc w:val="center"/>
              <w:rPr>
                <w:rFonts w:asciiTheme="majorBidi" w:eastAsia="Times New Roman" w:hAnsiTheme="majorBidi" w:cstheme="majorBidi"/>
                <w:sz w:val="28"/>
                <w:szCs w:val="28"/>
                <w:rtl/>
                <w:lang w:val="en-US" w:eastAsia="ar-SA"/>
              </w:rPr>
            </w:pPr>
            <w:r w:rsidRPr="005C2005">
              <w:rPr>
                <w:rFonts w:asciiTheme="majorBidi" w:eastAsia="Times New Roman" w:hAnsiTheme="majorBidi" w:cstheme="majorBidi"/>
                <w:sz w:val="28"/>
                <w:szCs w:val="28"/>
                <w:lang w:val="en-US" w:eastAsia="ar-SA"/>
              </w:rPr>
              <w:t>86.06</w:t>
            </w:r>
          </w:p>
        </w:tc>
        <w:tc>
          <w:tcPr>
            <w:tcW w:w="851" w:type="dxa"/>
            <w:shd w:val="clear" w:color="auto" w:fill="auto"/>
          </w:tcPr>
          <w:p w:rsidR="003255C8" w:rsidRPr="005C2005" w:rsidRDefault="003255C8" w:rsidP="005D499F">
            <w:pPr>
              <w:bidi/>
              <w:spacing w:after="0" w:line="240" w:lineRule="auto"/>
              <w:jc w:val="center"/>
              <w:rPr>
                <w:rFonts w:asciiTheme="majorBidi" w:eastAsia="Times New Roman" w:hAnsiTheme="majorBidi" w:cstheme="majorBidi"/>
                <w:sz w:val="28"/>
                <w:szCs w:val="28"/>
                <w:rtl/>
                <w:lang w:val="en-US" w:eastAsia="ar-SA"/>
              </w:rPr>
            </w:pPr>
            <w:r w:rsidRPr="005C2005">
              <w:rPr>
                <w:rFonts w:asciiTheme="majorBidi" w:eastAsia="Times New Roman" w:hAnsiTheme="majorBidi" w:cstheme="majorBidi"/>
                <w:sz w:val="28"/>
                <w:szCs w:val="28"/>
                <w:lang w:val="en-US" w:eastAsia="ar-SA"/>
              </w:rPr>
              <w:t>1.23</w:t>
            </w:r>
          </w:p>
        </w:tc>
        <w:tc>
          <w:tcPr>
            <w:tcW w:w="1134" w:type="dxa"/>
            <w:shd w:val="clear" w:color="auto" w:fill="auto"/>
          </w:tcPr>
          <w:p w:rsidR="003255C8" w:rsidRPr="005C2005" w:rsidRDefault="003255C8" w:rsidP="005D499F">
            <w:pPr>
              <w:bidi/>
              <w:spacing w:after="0" w:line="240" w:lineRule="auto"/>
              <w:jc w:val="center"/>
              <w:rPr>
                <w:rFonts w:asciiTheme="majorBidi" w:eastAsia="Times New Roman" w:hAnsiTheme="majorBidi" w:cstheme="majorBidi"/>
                <w:sz w:val="28"/>
                <w:szCs w:val="28"/>
                <w:rtl/>
                <w:lang w:val="en-US" w:eastAsia="ar-SA"/>
              </w:rPr>
            </w:pPr>
            <w:r>
              <w:rPr>
                <w:rFonts w:asciiTheme="majorBidi" w:eastAsia="Times New Roman" w:hAnsiTheme="majorBidi" w:cstheme="majorBidi" w:hint="cs"/>
                <w:sz w:val="28"/>
                <w:szCs w:val="28"/>
                <w:rtl/>
                <w:lang w:val="en-US" w:eastAsia="ar-SA"/>
              </w:rPr>
              <w:t>11</w:t>
            </w:r>
            <w:r w:rsidRPr="005C2005">
              <w:rPr>
                <w:rFonts w:asciiTheme="majorBidi" w:eastAsia="Times New Roman" w:hAnsiTheme="majorBidi" w:cstheme="majorBidi"/>
                <w:sz w:val="28"/>
                <w:szCs w:val="28"/>
                <w:rtl/>
                <w:lang w:val="en-US" w:eastAsia="ar-SA"/>
              </w:rPr>
              <w:t>.</w:t>
            </w:r>
            <w:r>
              <w:rPr>
                <w:rFonts w:asciiTheme="majorBidi" w:eastAsia="Times New Roman" w:hAnsiTheme="majorBidi" w:cstheme="majorBidi" w:hint="cs"/>
                <w:sz w:val="28"/>
                <w:szCs w:val="28"/>
                <w:rtl/>
                <w:lang w:val="en-US" w:eastAsia="ar-SA"/>
              </w:rPr>
              <w:t>9</w:t>
            </w:r>
          </w:p>
        </w:tc>
        <w:tc>
          <w:tcPr>
            <w:tcW w:w="992" w:type="dxa"/>
            <w:shd w:val="clear" w:color="auto" w:fill="auto"/>
          </w:tcPr>
          <w:p w:rsidR="003255C8" w:rsidRPr="005C2005" w:rsidRDefault="003255C8" w:rsidP="005D499F">
            <w:pPr>
              <w:bidi/>
              <w:spacing w:after="0" w:line="240" w:lineRule="auto"/>
              <w:jc w:val="center"/>
              <w:rPr>
                <w:rFonts w:asciiTheme="majorBidi" w:eastAsia="Times New Roman" w:hAnsiTheme="majorBidi" w:cstheme="majorBidi"/>
                <w:sz w:val="28"/>
                <w:szCs w:val="28"/>
                <w:rtl/>
                <w:lang w:val="en-US" w:eastAsia="ar-SA"/>
              </w:rPr>
            </w:pPr>
            <w:r w:rsidRPr="005C2005">
              <w:rPr>
                <w:rFonts w:asciiTheme="majorBidi" w:eastAsia="Times New Roman" w:hAnsiTheme="majorBidi" w:cstheme="majorBidi"/>
                <w:sz w:val="28"/>
                <w:szCs w:val="28"/>
                <w:rtl/>
                <w:lang w:val="en-US" w:eastAsia="ar-SA"/>
              </w:rPr>
              <w:t>0.00</w:t>
            </w:r>
            <w:r>
              <w:rPr>
                <w:rFonts w:asciiTheme="majorBidi" w:eastAsia="Times New Roman" w:hAnsiTheme="majorBidi" w:cstheme="majorBidi" w:hint="cs"/>
                <w:sz w:val="28"/>
                <w:szCs w:val="28"/>
                <w:rtl/>
                <w:lang w:val="en-US" w:eastAsia="ar-SA"/>
              </w:rPr>
              <w:t>0</w:t>
            </w:r>
          </w:p>
        </w:tc>
        <w:tc>
          <w:tcPr>
            <w:tcW w:w="1135" w:type="dxa"/>
            <w:shd w:val="clear" w:color="auto" w:fill="auto"/>
          </w:tcPr>
          <w:p w:rsidR="003255C8" w:rsidRPr="005C2005" w:rsidRDefault="003255C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hint="cs"/>
                <w:sz w:val="28"/>
                <w:szCs w:val="28"/>
                <w:rtl/>
                <w:lang w:val="en-US" w:eastAsia="ar-SA"/>
              </w:rPr>
              <w:t>معنوي</w:t>
            </w:r>
          </w:p>
        </w:tc>
      </w:tr>
      <w:tr w:rsidR="003255C8" w:rsidRPr="005C2005" w:rsidTr="005D499F">
        <w:trPr>
          <w:jc w:val="center"/>
        </w:trPr>
        <w:tc>
          <w:tcPr>
            <w:tcW w:w="1796" w:type="dxa"/>
            <w:shd w:val="clear" w:color="auto" w:fill="auto"/>
          </w:tcPr>
          <w:p w:rsidR="003255C8" w:rsidRPr="005C2005" w:rsidRDefault="003255C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PEFR</w:t>
            </w:r>
          </w:p>
        </w:tc>
        <w:tc>
          <w:tcPr>
            <w:tcW w:w="1450" w:type="dxa"/>
          </w:tcPr>
          <w:p w:rsidR="003255C8" w:rsidRPr="005C2005" w:rsidRDefault="003255C8" w:rsidP="005D499F">
            <w:pPr>
              <w:bidi/>
              <w:spacing w:after="0" w:line="240" w:lineRule="auto"/>
              <w:jc w:val="center"/>
              <w:rPr>
                <w:rFonts w:asciiTheme="majorBidi" w:eastAsia="Times New Roman" w:hAnsiTheme="majorBidi" w:cstheme="majorBidi"/>
                <w:sz w:val="28"/>
                <w:szCs w:val="28"/>
                <w:lang w:val="en-US" w:eastAsia="ar-SA"/>
              </w:rPr>
            </w:pPr>
            <w:r>
              <w:rPr>
                <w:rFonts w:ascii="Simplified Arabic" w:eastAsia="Times New Roman" w:hAnsi="Simplified Arabic" w:cs="Simplified Arabic"/>
                <w:sz w:val="28"/>
                <w:szCs w:val="28"/>
                <w:lang w:val="en-US" w:eastAsia="ar-SA"/>
              </w:rPr>
              <w:t>(%)</w:t>
            </w:r>
          </w:p>
        </w:tc>
        <w:tc>
          <w:tcPr>
            <w:tcW w:w="992" w:type="dxa"/>
            <w:shd w:val="clear" w:color="auto" w:fill="auto"/>
          </w:tcPr>
          <w:p w:rsidR="003255C8" w:rsidRPr="005C2005" w:rsidRDefault="003255C8" w:rsidP="005D499F">
            <w:pPr>
              <w:bidi/>
              <w:spacing w:after="0" w:line="240" w:lineRule="auto"/>
              <w:jc w:val="center"/>
              <w:rPr>
                <w:rFonts w:asciiTheme="majorBidi" w:eastAsia="Times New Roman" w:hAnsiTheme="majorBidi" w:cstheme="majorBidi"/>
                <w:sz w:val="28"/>
                <w:szCs w:val="28"/>
                <w:rtl/>
                <w:lang w:val="en-US" w:eastAsia="ar-SA"/>
              </w:rPr>
            </w:pPr>
            <w:r w:rsidRPr="005C2005">
              <w:rPr>
                <w:rFonts w:asciiTheme="majorBidi" w:eastAsia="Times New Roman" w:hAnsiTheme="majorBidi" w:cstheme="majorBidi"/>
                <w:sz w:val="28"/>
                <w:szCs w:val="28"/>
                <w:lang w:val="en-US" w:eastAsia="ar-SA"/>
              </w:rPr>
              <w:t>40.50</w:t>
            </w:r>
          </w:p>
        </w:tc>
        <w:tc>
          <w:tcPr>
            <w:tcW w:w="851" w:type="dxa"/>
            <w:shd w:val="clear" w:color="auto" w:fill="auto"/>
          </w:tcPr>
          <w:p w:rsidR="003255C8" w:rsidRPr="005C2005" w:rsidRDefault="003255C8" w:rsidP="005D499F">
            <w:pPr>
              <w:bidi/>
              <w:spacing w:after="0" w:line="240" w:lineRule="auto"/>
              <w:jc w:val="center"/>
              <w:rPr>
                <w:rFonts w:asciiTheme="majorBidi" w:eastAsia="Times New Roman" w:hAnsiTheme="majorBidi" w:cstheme="majorBidi"/>
                <w:sz w:val="28"/>
                <w:szCs w:val="28"/>
                <w:rtl/>
                <w:lang w:val="en-US" w:eastAsia="ar-SA"/>
              </w:rPr>
            </w:pPr>
            <w:r w:rsidRPr="005C2005">
              <w:rPr>
                <w:rFonts w:asciiTheme="majorBidi" w:eastAsia="Times New Roman" w:hAnsiTheme="majorBidi" w:cstheme="majorBidi"/>
                <w:sz w:val="28"/>
                <w:szCs w:val="28"/>
                <w:lang w:val="en-US" w:eastAsia="ar-SA"/>
              </w:rPr>
              <w:t>2.65</w:t>
            </w:r>
          </w:p>
        </w:tc>
        <w:tc>
          <w:tcPr>
            <w:tcW w:w="992" w:type="dxa"/>
            <w:shd w:val="clear" w:color="auto" w:fill="auto"/>
          </w:tcPr>
          <w:p w:rsidR="003255C8" w:rsidRPr="005C2005" w:rsidRDefault="003255C8" w:rsidP="005D499F">
            <w:pPr>
              <w:bidi/>
              <w:spacing w:after="0" w:line="240" w:lineRule="auto"/>
              <w:jc w:val="center"/>
              <w:rPr>
                <w:rFonts w:asciiTheme="majorBidi" w:eastAsia="Times New Roman" w:hAnsiTheme="majorBidi" w:cstheme="majorBidi"/>
                <w:sz w:val="28"/>
                <w:szCs w:val="28"/>
                <w:rtl/>
                <w:lang w:val="en-US" w:eastAsia="ar-SA"/>
              </w:rPr>
            </w:pPr>
            <w:r w:rsidRPr="005C2005">
              <w:rPr>
                <w:rFonts w:asciiTheme="majorBidi" w:eastAsia="Times New Roman" w:hAnsiTheme="majorBidi" w:cstheme="majorBidi"/>
                <w:sz w:val="28"/>
                <w:szCs w:val="28"/>
                <w:lang w:val="en-US" w:eastAsia="ar-SA"/>
              </w:rPr>
              <w:t>91.75</w:t>
            </w:r>
          </w:p>
        </w:tc>
        <w:tc>
          <w:tcPr>
            <w:tcW w:w="851" w:type="dxa"/>
            <w:shd w:val="clear" w:color="auto" w:fill="auto"/>
          </w:tcPr>
          <w:p w:rsidR="003255C8" w:rsidRPr="005C2005" w:rsidRDefault="003255C8" w:rsidP="005D499F">
            <w:pPr>
              <w:bidi/>
              <w:spacing w:after="0" w:line="240" w:lineRule="auto"/>
              <w:jc w:val="center"/>
              <w:rPr>
                <w:rFonts w:asciiTheme="majorBidi" w:eastAsia="Times New Roman" w:hAnsiTheme="majorBidi" w:cstheme="majorBidi"/>
                <w:sz w:val="28"/>
                <w:szCs w:val="28"/>
                <w:rtl/>
                <w:lang w:val="en-US" w:eastAsia="ar-SA"/>
              </w:rPr>
            </w:pPr>
            <w:r w:rsidRPr="005C2005">
              <w:rPr>
                <w:rFonts w:asciiTheme="majorBidi" w:eastAsia="Times New Roman" w:hAnsiTheme="majorBidi" w:cstheme="majorBidi"/>
                <w:sz w:val="28"/>
                <w:szCs w:val="28"/>
                <w:lang w:val="en-US" w:eastAsia="ar-SA"/>
              </w:rPr>
              <w:t>2.14</w:t>
            </w:r>
          </w:p>
        </w:tc>
        <w:tc>
          <w:tcPr>
            <w:tcW w:w="1134" w:type="dxa"/>
            <w:shd w:val="clear" w:color="auto" w:fill="auto"/>
          </w:tcPr>
          <w:p w:rsidR="003255C8" w:rsidRPr="005C2005" w:rsidRDefault="003255C8" w:rsidP="005D499F">
            <w:pPr>
              <w:bidi/>
              <w:spacing w:after="0" w:line="240" w:lineRule="auto"/>
              <w:jc w:val="center"/>
              <w:rPr>
                <w:rFonts w:asciiTheme="majorBidi" w:eastAsia="Times New Roman" w:hAnsiTheme="majorBidi" w:cstheme="majorBidi"/>
                <w:sz w:val="28"/>
                <w:szCs w:val="28"/>
                <w:rtl/>
                <w:lang w:val="en-US" w:eastAsia="ar-SA"/>
              </w:rPr>
            </w:pPr>
            <w:r w:rsidRPr="005C2005">
              <w:rPr>
                <w:rFonts w:asciiTheme="majorBidi" w:eastAsia="Times New Roman" w:hAnsiTheme="majorBidi" w:cstheme="majorBidi"/>
                <w:sz w:val="28"/>
                <w:szCs w:val="28"/>
                <w:rtl/>
                <w:lang w:val="en-US" w:eastAsia="ar-SA"/>
              </w:rPr>
              <w:t>85.12</w:t>
            </w:r>
          </w:p>
        </w:tc>
        <w:tc>
          <w:tcPr>
            <w:tcW w:w="992" w:type="dxa"/>
            <w:shd w:val="clear" w:color="auto" w:fill="auto"/>
          </w:tcPr>
          <w:p w:rsidR="003255C8" w:rsidRPr="005C2005" w:rsidRDefault="003255C8" w:rsidP="005D499F">
            <w:pPr>
              <w:bidi/>
              <w:spacing w:after="0" w:line="240" w:lineRule="auto"/>
              <w:jc w:val="center"/>
              <w:rPr>
                <w:rFonts w:asciiTheme="majorBidi" w:eastAsia="Times New Roman" w:hAnsiTheme="majorBidi" w:cstheme="majorBidi"/>
                <w:sz w:val="28"/>
                <w:szCs w:val="28"/>
                <w:rtl/>
                <w:lang w:val="en-US" w:eastAsia="ar-SA"/>
              </w:rPr>
            </w:pPr>
            <w:r w:rsidRPr="005C2005">
              <w:rPr>
                <w:rFonts w:asciiTheme="majorBidi" w:eastAsia="Times New Roman" w:hAnsiTheme="majorBidi" w:cstheme="majorBidi"/>
                <w:sz w:val="28"/>
                <w:szCs w:val="28"/>
                <w:rtl/>
                <w:lang w:val="en-US" w:eastAsia="ar-SA"/>
              </w:rPr>
              <w:t>0.000</w:t>
            </w:r>
          </w:p>
        </w:tc>
        <w:tc>
          <w:tcPr>
            <w:tcW w:w="1135" w:type="dxa"/>
            <w:shd w:val="clear" w:color="auto" w:fill="auto"/>
          </w:tcPr>
          <w:p w:rsidR="003255C8" w:rsidRPr="005C2005" w:rsidRDefault="003255C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hint="cs"/>
                <w:sz w:val="28"/>
                <w:szCs w:val="28"/>
                <w:rtl/>
                <w:lang w:val="en-US" w:eastAsia="ar-SA"/>
              </w:rPr>
              <w:t>معنوي</w:t>
            </w:r>
          </w:p>
        </w:tc>
      </w:tr>
      <w:tr w:rsidR="003255C8" w:rsidRPr="005C2005" w:rsidTr="005D499F">
        <w:trPr>
          <w:jc w:val="center"/>
        </w:trPr>
        <w:tc>
          <w:tcPr>
            <w:tcW w:w="1796" w:type="dxa"/>
            <w:shd w:val="clear" w:color="auto" w:fill="auto"/>
          </w:tcPr>
          <w:p w:rsidR="003255C8" w:rsidRPr="005C2005" w:rsidRDefault="003255C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6MWD</w:t>
            </w:r>
            <w:r>
              <w:rPr>
                <w:rFonts w:ascii="Simplified Arabic" w:eastAsia="Times New Roman" w:hAnsi="Simplified Arabic" w:cs="Simplified Arabic"/>
                <w:sz w:val="28"/>
                <w:szCs w:val="28"/>
                <w:lang w:val="en-US" w:eastAsia="ar-SA"/>
              </w:rPr>
              <w:t xml:space="preserve"> </w:t>
            </w:r>
            <w:r>
              <w:rPr>
                <w:rFonts w:ascii="Simplified Arabic" w:eastAsia="Times New Roman" w:hAnsi="Simplified Arabic" w:cs="Simplified Arabic" w:hint="cs"/>
                <w:sz w:val="28"/>
                <w:szCs w:val="28"/>
                <w:rtl/>
                <w:lang w:val="en-US" w:eastAsia="ar-SA"/>
              </w:rPr>
              <w:t xml:space="preserve"> </w:t>
            </w:r>
          </w:p>
        </w:tc>
        <w:tc>
          <w:tcPr>
            <w:tcW w:w="1450" w:type="dxa"/>
          </w:tcPr>
          <w:p w:rsidR="003255C8" w:rsidRPr="005C2005" w:rsidRDefault="003255C8" w:rsidP="005D499F">
            <w:pPr>
              <w:bidi/>
              <w:spacing w:after="0" w:line="240" w:lineRule="auto"/>
              <w:jc w:val="center"/>
              <w:rPr>
                <w:rFonts w:asciiTheme="majorBidi" w:hAnsiTheme="majorBidi" w:cstheme="majorBidi"/>
                <w:color w:val="000000"/>
                <w:sz w:val="28"/>
                <w:szCs w:val="28"/>
                <w:lang w:val="en-US"/>
              </w:rPr>
            </w:pPr>
            <w:r>
              <w:rPr>
                <w:rFonts w:ascii="Simplified Arabic" w:eastAsia="Times New Roman" w:hAnsi="Simplified Arabic" w:cs="Simplified Arabic" w:hint="cs"/>
                <w:sz w:val="28"/>
                <w:szCs w:val="28"/>
                <w:rtl/>
                <w:lang w:val="en-US" w:eastAsia="ar-SA" w:bidi="ar-IQ"/>
              </w:rPr>
              <w:t>(</w:t>
            </w:r>
            <w:r>
              <w:rPr>
                <w:rFonts w:ascii="Simplified Arabic" w:eastAsia="Times New Roman" w:hAnsi="Simplified Arabic" w:cs="Simplified Arabic" w:hint="cs"/>
                <w:sz w:val="28"/>
                <w:szCs w:val="28"/>
                <w:rtl/>
                <w:lang w:val="en-US" w:eastAsia="ar-SA"/>
              </w:rPr>
              <w:t>متر)</w:t>
            </w:r>
          </w:p>
        </w:tc>
        <w:tc>
          <w:tcPr>
            <w:tcW w:w="992" w:type="dxa"/>
            <w:shd w:val="clear" w:color="auto" w:fill="auto"/>
          </w:tcPr>
          <w:p w:rsidR="003255C8" w:rsidRPr="005C2005" w:rsidRDefault="003255C8" w:rsidP="005D499F">
            <w:pPr>
              <w:bidi/>
              <w:spacing w:after="0" w:line="240" w:lineRule="auto"/>
              <w:jc w:val="center"/>
              <w:rPr>
                <w:rFonts w:asciiTheme="majorBidi" w:eastAsia="Times New Roman" w:hAnsiTheme="majorBidi" w:cstheme="majorBidi"/>
                <w:sz w:val="28"/>
                <w:szCs w:val="28"/>
                <w:rtl/>
                <w:lang w:val="en-US" w:eastAsia="ar-SA"/>
              </w:rPr>
            </w:pPr>
            <w:r w:rsidRPr="005C2005">
              <w:rPr>
                <w:rFonts w:asciiTheme="majorBidi" w:hAnsiTheme="majorBidi" w:cstheme="majorBidi"/>
                <w:color w:val="000000"/>
                <w:sz w:val="28"/>
                <w:szCs w:val="28"/>
                <w:lang w:val="en-US"/>
              </w:rPr>
              <w:t>412.5</w:t>
            </w:r>
          </w:p>
        </w:tc>
        <w:tc>
          <w:tcPr>
            <w:tcW w:w="851" w:type="dxa"/>
            <w:shd w:val="clear" w:color="auto" w:fill="auto"/>
          </w:tcPr>
          <w:p w:rsidR="003255C8" w:rsidRPr="005C2005" w:rsidRDefault="003255C8" w:rsidP="005D499F">
            <w:pPr>
              <w:bidi/>
              <w:spacing w:after="0" w:line="240" w:lineRule="auto"/>
              <w:jc w:val="center"/>
              <w:rPr>
                <w:rFonts w:asciiTheme="majorBidi" w:eastAsia="Times New Roman" w:hAnsiTheme="majorBidi" w:cstheme="majorBidi"/>
                <w:sz w:val="28"/>
                <w:szCs w:val="28"/>
                <w:rtl/>
                <w:lang w:val="en-US" w:eastAsia="ar-SA"/>
              </w:rPr>
            </w:pPr>
            <w:r w:rsidRPr="005C2005">
              <w:rPr>
                <w:rFonts w:asciiTheme="majorBidi" w:hAnsiTheme="majorBidi" w:cstheme="majorBidi"/>
                <w:color w:val="000000"/>
                <w:sz w:val="28"/>
                <w:szCs w:val="28"/>
                <w:lang w:val="en-US"/>
              </w:rPr>
              <w:t>26.64</w:t>
            </w:r>
          </w:p>
        </w:tc>
        <w:tc>
          <w:tcPr>
            <w:tcW w:w="992" w:type="dxa"/>
            <w:shd w:val="clear" w:color="auto" w:fill="auto"/>
          </w:tcPr>
          <w:p w:rsidR="003255C8" w:rsidRPr="005C2005" w:rsidRDefault="003255C8" w:rsidP="005D499F">
            <w:pPr>
              <w:bidi/>
              <w:spacing w:after="0" w:line="240" w:lineRule="auto"/>
              <w:jc w:val="center"/>
              <w:rPr>
                <w:rFonts w:asciiTheme="majorBidi" w:eastAsia="Times New Roman" w:hAnsiTheme="majorBidi" w:cstheme="majorBidi"/>
                <w:sz w:val="28"/>
                <w:szCs w:val="28"/>
                <w:rtl/>
                <w:lang w:val="en-US" w:eastAsia="ar-SA"/>
              </w:rPr>
            </w:pPr>
            <w:r w:rsidRPr="005C2005">
              <w:rPr>
                <w:rFonts w:asciiTheme="majorBidi" w:hAnsiTheme="majorBidi" w:cstheme="majorBidi"/>
                <w:color w:val="000000"/>
                <w:sz w:val="28"/>
                <w:szCs w:val="28"/>
                <w:lang w:val="en-US"/>
              </w:rPr>
              <w:t>590.1</w:t>
            </w:r>
          </w:p>
        </w:tc>
        <w:tc>
          <w:tcPr>
            <w:tcW w:w="851" w:type="dxa"/>
            <w:shd w:val="clear" w:color="auto" w:fill="auto"/>
          </w:tcPr>
          <w:p w:rsidR="003255C8" w:rsidRPr="005C2005" w:rsidRDefault="003255C8" w:rsidP="005D499F">
            <w:pPr>
              <w:bidi/>
              <w:spacing w:after="0" w:line="240" w:lineRule="auto"/>
              <w:jc w:val="center"/>
              <w:rPr>
                <w:rFonts w:asciiTheme="majorBidi" w:eastAsia="Times New Roman" w:hAnsiTheme="majorBidi" w:cstheme="majorBidi"/>
                <w:sz w:val="28"/>
                <w:szCs w:val="28"/>
                <w:rtl/>
                <w:lang w:val="en-US" w:eastAsia="ar-SA"/>
              </w:rPr>
            </w:pPr>
            <w:r w:rsidRPr="005C2005">
              <w:rPr>
                <w:rFonts w:asciiTheme="majorBidi" w:hAnsiTheme="majorBidi" w:cstheme="majorBidi"/>
                <w:color w:val="000000"/>
                <w:sz w:val="28"/>
                <w:szCs w:val="28"/>
                <w:lang w:val="en-US"/>
              </w:rPr>
              <w:t>45.08</w:t>
            </w:r>
          </w:p>
        </w:tc>
        <w:tc>
          <w:tcPr>
            <w:tcW w:w="1134" w:type="dxa"/>
            <w:shd w:val="clear" w:color="auto" w:fill="auto"/>
          </w:tcPr>
          <w:p w:rsidR="003255C8" w:rsidRPr="005C2005" w:rsidRDefault="003255C8" w:rsidP="005D499F">
            <w:pPr>
              <w:bidi/>
              <w:spacing w:after="0" w:line="240" w:lineRule="auto"/>
              <w:jc w:val="center"/>
              <w:rPr>
                <w:rFonts w:asciiTheme="majorBidi" w:eastAsia="Times New Roman" w:hAnsiTheme="majorBidi" w:cstheme="majorBidi"/>
                <w:sz w:val="28"/>
                <w:szCs w:val="28"/>
                <w:rtl/>
                <w:lang w:val="en-US" w:eastAsia="ar-SA"/>
              </w:rPr>
            </w:pPr>
            <w:r w:rsidRPr="005C2005">
              <w:rPr>
                <w:rFonts w:asciiTheme="majorBidi" w:eastAsia="Times New Roman" w:hAnsiTheme="majorBidi" w:cstheme="majorBidi"/>
                <w:sz w:val="28"/>
                <w:szCs w:val="28"/>
                <w:rtl/>
                <w:lang w:val="en-US" w:eastAsia="ar-SA"/>
              </w:rPr>
              <w:t>11.32</w:t>
            </w:r>
          </w:p>
        </w:tc>
        <w:tc>
          <w:tcPr>
            <w:tcW w:w="992" w:type="dxa"/>
            <w:shd w:val="clear" w:color="auto" w:fill="auto"/>
          </w:tcPr>
          <w:p w:rsidR="003255C8" w:rsidRPr="005C2005" w:rsidRDefault="003255C8" w:rsidP="005D499F">
            <w:pPr>
              <w:bidi/>
              <w:spacing w:after="0" w:line="240" w:lineRule="auto"/>
              <w:jc w:val="center"/>
              <w:rPr>
                <w:rFonts w:asciiTheme="majorBidi" w:eastAsia="Times New Roman" w:hAnsiTheme="majorBidi" w:cstheme="majorBidi"/>
                <w:sz w:val="28"/>
                <w:szCs w:val="28"/>
                <w:rtl/>
                <w:lang w:val="en-US" w:eastAsia="ar-SA"/>
              </w:rPr>
            </w:pPr>
            <w:r w:rsidRPr="005C2005">
              <w:rPr>
                <w:rFonts w:asciiTheme="majorBidi" w:eastAsia="Times New Roman" w:hAnsiTheme="majorBidi" w:cstheme="majorBidi"/>
                <w:sz w:val="28"/>
                <w:szCs w:val="28"/>
                <w:rtl/>
                <w:lang w:val="en-US" w:eastAsia="ar-SA"/>
              </w:rPr>
              <w:t>0.000</w:t>
            </w:r>
          </w:p>
        </w:tc>
        <w:tc>
          <w:tcPr>
            <w:tcW w:w="1135" w:type="dxa"/>
            <w:shd w:val="clear" w:color="auto" w:fill="auto"/>
          </w:tcPr>
          <w:p w:rsidR="003255C8" w:rsidRPr="005C2005" w:rsidRDefault="003255C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hint="cs"/>
                <w:sz w:val="28"/>
                <w:szCs w:val="28"/>
                <w:rtl/>
                <w:lang w:val="en-US" w:eastAsia="ar-SA"/>
              </w:rPr>
              <w:t>معنوي</w:t>
            </w:r>
          </w:p>
        </w:tc>
      </w:tr>
      <w:tr w:rsidR="003255C8" w:rsidRPr="005C2005" w:rsidTr="005D499F">
        <w:trPr>
          <w:jc w:val="center"/>
        </w:trPr>
        <w:tc>
          <w:tcPr>
            <w:tcW w:w="1796" w:type="dxa"/>
            <w:shd w:val="clear" w:color="auto" w:fill="auto"/>
          </w:tcPr>
          <w:p w:rsidR="003255C8" w:rsidRPr="005C2005" w:rsidRDefault="003255C8" w:rsidP="005D499F">
            <w:pPr>
              <w:bidi/>
              <w:spacing w:after="0" w:line="240" w:lineRule="auto"/>
              <w:jc w:val="center"/>
              <w:rPr>
                <w:rFonts w:ascii="Simplified Arabic" w:eastAsia="Times New Roman" w:hAnsi="Simplified Arabic" w:cs="Simplified Arabic"/>
                <w:sz w:val="28"/>
                <w:szCs w:val="28"/>
                <w:rtl/>
                <w:lang w:val="en-US" w:eastAsia="ar-SA" w:bidi="ar-IQ"/>
              </w:rPr>
            </w:pPr>
            <w:r w:rsidRPr="005C2005">
              <w:rPr>
                <w:rFonts w:ascii="Simplified Arabic" w:eastAsia="Times New Roman" w:hAnsi="Simplified Arabic" w:cs="Simplified Arabic"/>
                <w:sz w:val="28"/>
                <w:szCs w:val="28"/>
                <w:lang w:val="en-US" w:eastAsia="ar-SA"/>
              </w:rPr>
              <w:t>Spo2</w:t>
            </w:r>
            <w:r w:rsidRPr="005C2005">
              <w:rPr>
                <w:rFonts w:ascii="Simplified Arabic" w:eastAsia="Times New Roman" w:hAnsi="Simplified Arabic" w:cs="Simplified Arabic" w:hint="cs"/>
                <w:sz w:val="28"/>
                <w:szCs w:val="28"/>
                <w:rtl/>
                <w:lang w:val="en-US" w:eastAsia="ar-SA" w:bidi="ar-IQ"/>
              </w:rPr>
              <w:t xml:space="preserve"> قبل </w:t>
            </w:r>
            <w:r w:rsidRPr="005C2005">
              <w:rPr>
                <w:rFonts w:ascii="Simplified Arabic" w:eastAsia="Times New Roman" w:hAnsi="Simplified Arabic" w:cs="Simplified Arabic" w:hint="cs"/>
                <w:sz w:val="28"/>
                <w:szCs w:val="28"/>
                <w:rtl/>
                <w:lang w:val="en-US" w:eastAsia="ar-SA" w:bidi="ar-IQ"/>
              </w:rPr>
              <w:lastRenderedPageBreak/>
              <w:t xml:space="preserve">أختبار </w:t>
            </w:r>
            <w:r w:rsidRPr="005C2005">
              <w:rPr>
                <w:rFonts w:ascii="Simplified Arabic" w:eastAsia="Times New Roman" w:hAnsi="Simplified Arabic" w:cs="Simplified Arabic"/>
                <w:sz w:val="28"/>
                <w:szCs w:val="28"/>
                <w:lang w:val="en-US" w:eastAsia="ar-SA" w:bidi="ar-IQ"/>
              </w:rPr>
              <w:t>6MWD</w:t>
            </w:r>
            <w:r>
              <w:rPr>
                <w:rFonts w:ascii="Simplified Arabic" w:eastAsia="Times New Roman" w:hAnsi="Simplified Arabic" w:cs="Simplified Arabic"/>
                <w:sz w:val="28"/>
                <w:szCs w:val="28"/>
                <w:lang w:val="en-US" w:eastAsia="ar-SA"/>
              </w:rPr>
              <w:t xml:space="preserve"> </w:t>
            </w:r>
          </w:p>
        </w:tc>
        <w:tc>
          <w:tcPr>
            <w:tcW w:w="1450" w:type="dxa"/>
          </w:tcPr>
          <w:p w:rsidR="003255C8" w:rsidRPr="005C2005" w:rsidRDefault="003255C8" w:rsidP="005D499F">
            <w:pPr>
              <w:bidi/>
              <w:spacing w:after="0" w:line="240" w:lineRule="auto"/>
              <w:jc w:val="center"/>
              <w:rPr>
                <w:rFonts w:asciiTheme="majorBidi" w:eastAsia="Times New Roman" w:hAnsiTheme="majorBidi" w:cstheme="majorBidi"/>
                <w:sz w:val="28"/>
                <w:szCs w:val="28"/>
                <w:lang w:val="en-US" w:eastAsia="ar-SA"/>
              </w:rPr>
            </w:pPr>
            <w:r>
              <w:rPr>
                <w:rFonts w:ascii="Simplified Arabic" w:eastAsia="Times New Roman" w:hAnsi="Simplified Arabic" w:cs="Simplified Arabic"/>
                <w:sz w:val="28"/>
                <w:szCs w:val="28"/>
                <w:lang w:val="en-US" w:eastAsia="ar-SA"/>
              </w:rPr>
              <w:lastRenderedPageBreak/>
              <w:t>(%)</w:t>
            </w:r>
          </w:p>
        </w:tc>
        <w:tc>
          <w:tcPr>
            <w:tcW w:w="992" w:type="dxa"/>
            <w:shd w:val="clear" w:color="auto" w:fill="auto"/>
          </w:tcPr>
          <w:p w:rsidR="003255C8" w:rsidRPr="005C2005" w:rsidRDefault="003255C8" w:rsidP="005D499F">
            <w:pPr>
              <w:bidi/>
              <w:spacing w:after="0" w:line="240" w:lineRule="auto"/>
              <w:jc w:val="center"/>
              <w:rPr>
                <w:rFonts w:asciiTheme="majorBidi" w:eastAsia="Times New Roman" w:hAnsiTheme="majorBidi" w:cstheme="majorBidi"/>
                <w:sz w:val="28"/>
                <w:szCs w:val="28"/>
                <w:rtl/>
                <w:lang w:val="en-US" w:eastAsia="ar-SA"/>
              </w:rPr>
            </w:pPr>
            <w:r w:rsidRPr="005C2005">
              <w:rPr>
                <w:rFonts w:asciiTheme="majorBidi" w:eastAsia="Times New Roman" w:hAnsiTheme="majorBidi" w:cstheme="majorBidi"/>
                <w:sz w:val="28"/>
                <w:szCs w:val="28"/>
                <w:lang w:val="en-US" w:eastAsia="ar-SA"/>
              </w:rPr>
              <w:t>95.93</w:t>
            </w:r>
          </w:p>
        </w:tc>
        <w:tc>
          <w:tcPr>
            <w:tcW w:w="851" w:type="dxa"/>
            <w:shd w:val="clear" w:color="auto" w:fill="auto"/>
          </w:tcPr>
          <w:p w:rsidR="003255C8" w:rsidRPr="005C2005" w:rsidRDefault="003255C8" w:rsidP="005D499F">
            <w:pPr>
              <w:bidi/>
              <w:spacing w:after="0" w:line="240" w:lineRule="auto"/>
              <w:jc w:val="center"/>
              <w:rPr>
                <w:rFonts w:asciiTheme="majorBidi" w:eastAsia="Times New Roman" w:hAnsiTheme="majorBidi" w:cstheme="majorBidi"/>
                <w:sz w:val="28"/>
                <w:szCs w:val="28"/>
                <w:rtl/>
                <w:lang w:val="en-US" w:eastAsia="ar-SA"/>
              </w:rPr>
            </w:pPr>
            <w:r w:rsidRPr="005C2005">
              <w:rPr>
                <w:rFonts w:asciiTheme="majorBidi" w:eastAsia="Times New Roman" w:hAnsiTheme="majorBidi" w:cstheme="majorBidi"/>
                <w:sz w:val="28"/>
                <w:szCs w:val="28"/>
                <w:lang w:val="en-US" w:eastAsia="ar-SA"/>
              </w:rPr>
              <w:t>1.76</w:t>
            </w:r>
          </w:p>
        </w:tc>
        <w:tc>
          <w:tcPr>
            <w:tcW w:w="992" w:type="dxa"/>
            <w:shd w:val="clear" w:color="auto" w:fill="auto"/>
          </w:tcPr>
          <w:p w:rsidR="003255C8" w:rsidRPr="005C2005" w:rsidRDefault="003255C8" w:rsidP="005D499F">
            <w:pPr>
              <w:bidi/>
              <w:spacing w:after="0" w:line="240" w:lineRule="auto"/>
              <w:jc w:val="center"/>
              <w:rPr>
                <w:rFonts w:asciiTheme="majorBidi" w:eastAsia="Times New Roman" w:hAnsiTheme="majorBidi" w:cstheme="majorBidi"/>
                <w:sz w:val="28"/>
                <w:szCs w:val="28"/>
                <w:rtl/>
                <w:lang w:val="en-US" w:eastAsia="ar-SA"/>
              </w:rPr>
            </w:pPr>
            <w:r w:rsidRPr="005C2005">
              <w:rPr>
                <w:rFonts w:asciiTheme="majorBidi" w:eastAsia="Times New Roman" w:hAnsiTheme="majorBidi" w:cstheme="majorBidi"/>
                <w:sz w:val="28"/>
                <w:szCs w:val="28"/>
                <w:lang w:val="en-US" w:eastAsia="ar-SA"/>
              </w:rPr>
              <w:t>98.00</w:t>
            </w:r>
          </w:p>
        </w:tc>
        <w:tc>
          <w:tcPr>
            <w:tcW w:w="851" w:type="dxa"/>
            <w:shd w:val="clear" w:color="auto" w:fill="auto"/>
          </w:tcPr>
          <w:p w:rsidR="003255C8" w:rsidRPr="005C2005" w:rsidRDefault="003255C8" w:rsidP="005D499F">
            <w:pPr>
              <w:bidi/>
              <w:spacing w:after="0" w:line="240" w:lineRule="auto"/>
              <w:jc w:val="center"/>
              <w:rPr>
                <w:rFonts w:asciiTheme="majorBidi" w:eastAsia="Times New Roman" w:hAnsiTheme="majorBidi" w:cstheme="majorBidi"/>
                <w:sz w:val="28"/>
                <w:szCs w:val="28"/>
                <w:rtl/>
                <w:lang w:val="en-US" w:eastAsia="ar-SA" w:bidi="ar-IQ"/>
              </w:rPr>
            </w:pPr>
            <w:r w:rsidRPr="005C2005">
              <w:rPr>
                <w:rFonts w:asciiTheme="majorBidi" w:eastAsia="Times New Roman" w:hAnsiTheme="majorBidi" w:cstheme="majorBidi"/>
                <w:sz w:val="28"/>
                <w:szCs w:val="28"/>
                <w:rtl/>
                <w:lang w:val="en-US" w:eastAsia="ar-SA"/>
              </w:rPr>
              <w:t>0.</w:t>
            </w:r>
            <w:r w:rsidRPr="005C2005">
              <w:rPr>
                <w:rFonts w:asciiTheme="majorBidi" w:eastAsia="Times New Roman" w:hAnsiTheme="majorBidi" w:cstheme="majorBidi"/>
                <w:sz w:val="28"/>
                <w:szCs w:val="28"/>
                <w:rtl/>
                <w:lang w:val="en-US" w:eastAsia="ar-SA" w:bidi="ar-IQ"/>
              </w:rPr>
              <w:t>73</w:t>
            </w:r>
          </w:p>
        </w:tc>
        <w:tc>
          <w:tcPr>
            <w:tcW w:w="1134" w:type="dxa"/>
            <w:shd w:val="clear" w:color="auto" w:fill="auto"/>
          </w:tcPr>
          <w:p w:rsidR="003255C8" w:rsidRPr="005C2005" w:rsidRDefault="003255C8" w:rsidP="005D499F">
            <w:pPr>
              <w:bidi/>
              <w:spacing w:after="0" w:line="240" w:lineRule="auto"/>
              <w:jc w:val="center"/>
              <w:rPr>
                <w:rFonts w:asciiTheme="majorBidi" w:eastAsia="Times New Roman" w:hAnsiTheme="majorBidi" w:cstheme="majorBidi"/>
                <w:sz w:val="28"/>
                <w:szCs w:val="28"/>
                <w:rtl/>
                <w:lang w:val="en-US" w:eastAsia="ar-SA"/>
              </w:rPr>
            </w:pPr>
            <w:r w:rsidRPr="005C2005">
              <w:rPr>
                <w:rFonts w:asciiTheme="majorBidi" w:eastAsia="Times New Roman" w:hAnsiTheme="majorBidi" w:cstheme="majorBidi"/>
                <w:sz w:val="28"/>
                <w:szCs w:val="28"/>
                <w:rtl/>
                <w:lang w:val="en-US" w:eastAsia="ar-SA"/>
              </w:rPr>
              <w:t>4.16</w:t>
            </w:r>
          </w:p>
        </w:tc>
        <w:tc>
          <w:tcPr>
            <w:tcW w:w="992" w:type="dxa"/>
            <w:shd w:val="clear" w:color="auto" w:fill="auto"/>
          </w:tcPr>
          <w:p w:rsidR="003255C8" w:rsidRPr="005C2005" w:rsidRDefault="003255C8" w:rsidP="005D499F">
            <w:pPr>
              <w:bidi/>
              <w:spacing w:after="0" w:line="240" w:lineRule="auto"/>
              <w:jc w:val="center"/>
              <w:rPr>
                <w:rFonts w:asciiTheme="majorBidi" w:eastAsia="Times New Roman" w:hAnsiTheme="majorBidi" w:cstheme="majorBidi"/>
                <w:sz w:val="28"/>
                <w:szCs w:val="28"/>
                <w:rtl/>
                <w:lang w:val="en-US" w:eastAsia="ar-SA"/>
              </w:rPr>
            </w:pPr>
            <w:r w:rsidRPr="005C2005">
              <w:rPr>
                <w:rFonts w:asciiTheme="majorBidi" w:eastAsia="Times New Roman" w:hAnsiTheme="majorBidi" w:cstheme="majorBidi"/>
                <w:sz w:val="28"/>
                <w:szCs w:val="28"/>
                <w:rtl/>
                <w:lang w:val="en-US" w:eastAsia="ar-SA"/>
              </w:rPr>
              <w:t>0.01</w:t>
            </w:r>
          </w:p>
        </w:tc>
        <w:tc>
          <w:tcPr>
            <w:tcW w:w="1135" w:type="dxa"/>
            <w:shd w:val="clear" w:color="auto" w:fill="auto"/>
          </w:tcPr>
          <w:p w:rsidR="003255C8" w:rsidRPr="005C2005" w:rsidRDefault="003255C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hint="cs"/>
                <w:sz w:val="28"/>
                <w:szCs w:val="28"/>
                <w:rtl/>
                <w:lang w:val="en-US" w:eastAsia="ar-SA"/>
              </w:rPr>
              <w:t>معنوي</w:t>
            </w:r>
          </w:p>
        </w:tc>
      </w:tr>
      <w:tr w:rsidR="003255C8" w:rsidRPr="005C2005" w:rsidTr="005D499F">
        <w:trPr>
          <w:jc w:val="center"/>
        </w:trPr>
        <w:tc>
          <w:tcPr>
            <w:tcW w:w="1796" w:type="dxa"/>
            <w:shd w:val="clear" w:color="auto" w:fill="auto"/>
          </w:tcPr>
          <w:p w:rsidR="003255C8" w:rsidRPr="005C2005" w:rsidRDefault="003255C8" w:rsidP="005D499F">
            <w:pPr>
              <w:bidi/>
              <w:spacing w:after="0" w:line="240" w:lineRule="auto"/>
              <w:jc w:val="center"/>
              <w:rPr>
                <w:rFonts w:ascii="Simplified Arabic" w:eastAsia="Times New Roman" w:hAnsi="Simplified Arabic" w:cs="Simplified Arabic"/>
                <w:sz w:val="28"/>
                <w:szCs w:val="28"/>
                <w:rtl/>
                <w:lang w:val="en-US" w:eastAsia="ar-SA" w:bidi="ar-IQ"/>
              </w:rPr>
            </w:pPr>
            <w:r w:rsidRPr="005C2005">
              <w:rPr>
                <w:rFonts w:ascii="Simplified Arabic" w:eastAsia="Times New Roman" w:hAnsi="Simplified Arabic" w:cs="Simplified Arabic"/>
                <w:sz w:val="28"/>
                <w:szCs w:val="28"/>
                <w:lang w:val="en-US" w:eastAsia="ar-SA"/>
              </w:rPr>
              <w:lastRenderedPageBreak/>
              <w:t>Spo2</w:t>
            </w:r>
            <w:r w:rsidRPr="005C2005">
              <w:rPr>
                <w:rFonts w:ascii="Simplified Arabic" w:eastAsia="Times New Roman" w:hAnsi="Simplified Arabic" w:cs="Simplified Arabic" w:hint="cs"/>
                <w:sz w:val="28"/>
                <w:szCs w:val="28"/>
                <w:rtl/>
                <w:lang w:val="en-US" w:eastAsia="ar-SA" w:bidi="ar-IQ"/>
              </w:rPr>
              <w:t xml:space="preserve"> بعد أختبار </w:t>
            </w:r>
            <w:r w:rsidRPr="005C2005">
              <w:rPr>
                <w:rFonts w:ascii="Simplified Arabic" w:eastAsia="Times New Roman" w:hAnsi="Simplified Arabic" w:cs="Simplified Arabic"/>
                <w:sz w:val="28"/>
                <w:szCs w:val="28"/>
                <w:lang w:val="en-US" w:eastAsia="ar-SA" w:bidi="ar-IQ"/>
              </w:rPr>
              <w:t>6MWD</w:t>
            </w:r>
            <w:r>
              <w:rPr>
                <w:rFonts w:ascii="Simplified Arabic" w:eastAsia="Times New Roman" w:hAnsi="Simplified Arabic" w:cs="Simplified Arabic" w:hint="cs"/>
                <w:sz w:val="28"/>
                <w:szCs w:val="28"/>
                <w:rtl/>
                <w:lang w:val="en-US" w:eastAsia="ar-SA" w:bidi="ar-IQ"/>
              </w:rPr>
              <w:t xml:space="preserve"> </w:t>
            </w:r>
          </w:p>
        </w:tc>
        <w:tc>
          <w:tcPr>
            <w:tcW w:w="1450" w:type="dxa"/>
          </w:tcPr>
          <w:p w:rsidR="003255C8" w:rsidRPr="005C2005" w:rsidRDefault="003255C8" w:rsidP="005D499F">
            <w:pPr>
              <w:bidi/>
              <w:spacing w:after="0" w:line="240" w:lineRule="auto"/>
              <w:jc w:val="center"/>
              <w:rPr>
                <w:rFonts w:asciiTheme="majorBidi" w:eastAsia="Times New Roman" w:hAnsiTheme="majorBidi" w:cstheme="majorBidi"/>
                <w:sz w:val="28"/>
                <w:szCs w:val="28"/>
                <w:lang w:val="en-US" w:eastAsia="ar-SA"/>
              </w:rPr>
            </w:pPr>
            <w:r>
              <w:rPr>
                <w:rFonts w:ascii="Simplified Arabic" w:eastAsia="Times New Roman" w:hAnsi="Simplified Arabic" w:cs="Simplified Arabic"/>
                <w:sz w:val="28"/>
                <w:szCs w:val="28"/>
                <w:lang w:val="en-US" w:eastAsia="ar-SA"/>
              </w:rPr>
              <w:t>%)</w:t>
            </w:r>
            <w:r>
              <w:rPr>
                <w:rFonts w:ascii="Simplified Arabic" w:eastAsia="Times New Roman" w:hAnsi="Simplified Arabic" w:cs="Simplified Arabic" w:hint="cs"/>
                <w:sz w:val="28"/>
                <w:szCs w:val="28"/>
                <w:rtl/>
                <w:lang w:val="en-US" w:eastAsia="ar-SA" w:bidi="ar-IQ"/>
              </w:rPr>
              <w:t>)</w:t>
            </w:r>
          </w:p>
        </w:tc>
        <w:tc>
          <w:tcPr>
            <w:tcW w:w="992" w:type="dxa"/>
            <w:shd w:val="clear" w:color="auto" w:fill="auto"/>
          </w:tcPr>
          <w:p w:rsidR="003255C8" w:rsidRPr="005C2005" w:rsidRDefault="003255C8" w:rsidP="005D499F">
            <w:pPr>
              <w:bidi/>
              <w:spacing w:after="0" w:line="240" w:lineRule="auto"/>
              <w:jc w:val="center"/>
              <w:rPr>
                <w:rFonts w:asciiTheme="majorBidi" w:eastAsia="Times New Roman" w:hAnsiTheme="majorBidi" w:cstheme="majorBidi"/>
                <w:sz w:val="28"/>
                <w:szCs w:val="28"/>
                <w:rtl/>
                <w:lang w:val="en-US" w:eastAsia="ar-SA"/>
              </w:rPr>
            </w:pPr>
            <w:r w:rsidRPr="005C2005">
              <w:rPr>
                <w:rFonts w:asciiTheme="majorBidi" w:eastAsia="Times New Roman" w:hAnsiTheme="majorBidi" w:cstheme="majorBidi"/>
                <w:sz w:val="28"/>
                <w:szCs w:val="28"/>
                <w:lang w:val="en-US" w:eastAsia="ar-SA"/>
              </w:rPr>
              <w:t>92.81</w:t>
            </w:r>
          </w:p>
        </w:tc>
        <w:tc>
          <w:tcPr>
            <w:tcW w:w="851" w:type="dxa"/>
            <w:shd w:val="clear" w:color="auto" w:fill="auto"/>
          </w:tcPr>
          <w:p w:rsidR="003255C8" w:rsidRPr="005C2005" w:rsidRDefault="003255C8" w:rsidP="005D499F">
            <w:pPr>
              <w:bidi/>
              <w:spacing w:after="0" w:line="240" w:lineRule="auto"/>
              <w:jc w:val="center"/>
              <w:rPr>
                <w:rFonts w:asciiTheme="majorBidi" w:eastAsia="Times New Roman" w:hAnsiTheme="majorBidi" w:cstheme="majorBidi"/>
                <w:sz w:val="28"/>
                <w:szCs w:val="28"/>
                <w:rtl/>
                <w:lang w:val="en-US" w:eastAsia="ar-SA"/>
              </w:rPr>
            </w:pPr>
            <w:r w:rsidRPr="005C2005">
              <w:rPr>
                <w:rFonts w:asciiTheme="majorBidi" w:eastAsia="Times New Roman" w:hAnsiTheme="majorBidi" w:cstheme="majorBidi"/>
                <w:sz w:val="28"/>
                <w:szCs w:val="28"/>
                <w:lang w:val="en-US" w:eastAsia="ar-SA"/>
              </w:rPr>
              <w:t>2.19</w:t>
            </w:r>
          </w:p>
        </w:tc>
        <w:tc>
          <w:tcPr>
            <w:tcW w:w="992" w:type="dxa"/>
            <w:shd w:val="clear" w:color="auto" w:fill="auto"/>
          </w:tcPr>
          <w:p w:rsidR="003255C8" w:rsidRPr="005C2005" w:rsidRDefault="003255C8" w:rsidP="005D499F">
            <w:pPr>
              <w:bidi/>
              <w:spacing w:after="0" w:line="240" w:lineRule="auto"/>
              <w:jc w:val="center"/>
              <w:rPr>
                <w:rFonts w:asciiTheme="majorBidi" w:eastAsia="Times New Roman" w:hAnsiTheme="majorBidi" w:cstheme="majorBidi"/>
                <w:sz w:val="28"/>
                <w:szCs w:val="28"/>
                <w:rtl/>
                <w:lang w:val="en-US" w:eastAsia="ar-SA"/>
              </w:rPr>
            </w:pPr>
            <w:r w:rsidRPr="005C2005">
              <w:rPr>
                <w:rFonts w:asciiTheme="majorBidi" w:eastAsia="Times New Roman" w:hAnsiTheme="majorBidi" w:cstheme="majorBidi"/>
                <w:sz w:val="28"/>
                <w:szCs w:val="28"/>
                <w:lang w:val="en-US" w:eastAsia="ar-SA"/>
              </w:rPr>
              <w:t>95.12</w:t>
            </w:r>
          </w:p>
        </w:tc>
        <w:tc>
          <w:tcPr>
            <w:tcW w:w="851" w:type="dxa"/>
            <w:shd w:val="clear" w:color="auto" w:fill="auto"/>
          </w:tcPr>
          <w:p w:rsidR="003255C8" w:rsidRPr="005C2005" w:rsidRDefault="003255C8" w:rsidP="005D499F">
            <w:pPr>
              <w:bidi/>
              <w:spacing w:after="0" w:line="240" w:lineRule="auto"/>
              <w:jc w:val="center"/>
              <w:rPr>
                <w:rFonts w:asciiTheme="majorBidi" w:eastAsia="Times New Roman" w:hAnsiTheme="majorBidi" w:cstheme="majorBidi"/>
                <w:sz w:val="28"/>
                <w:szCs w:val="28"/>
                <w:rtl/>
                <w:lang w:val="en-US" w:eastAsia="ar-SA"/>
              </w:rPr>
            </w:pPr>
            <w:r w:rsidRPr="005C2005">
              <w:rPr>
                <w:rFonts w:asciiTheme="majorBidi" w:eastAsia="Times New Roman" w:hAnsiTheme="majorBidi" w:cstheme="majorBidi"/>
                <w:sz w:val="28"/>
                <w:szCs w:val="28"/>
                <w:lang w:val="en-US" w:eastAsia="ar-SA"/>
              </w:rPr>
              <w:t>1.62</w:t>
            </w:r>
          </w:p>
        </w:tc>
        <w:tc>
          <w:tcPr>
            <w:tcW w:w="1134" w:type="dxa"/>
            <w:shd w:val="clear" w:color="auto" w:fill="auto"/>
          </w:tcPr>
          <w:p w:rsidR="003255C8" w:rsidRPr="005C2005" w:rsidRDefault="003255C8" w:rsidP="005D499F">
            <w:pPr>
              <w:bidi/>
              <w:spacing w:after="0" w:line="240" w:lineRule="auto"/>
              <w:jc w:val="center"/>
              <w:rPr>
                <w:rFonts w:asciiTheme="majorBidi" w:eastAsia="Times New Roman" w:hAnsiTheme="majorBidi" w:cstheme="majorBidi"/>
                <w:sz w:val="28"/>
                <w:szCs w:val="28"/>
                <w:rtl/>
                <w:lang w:val="en-US" w:eastAsia="ar-SA"/>
              </w:rPr>
            </w:pPr>
            <w:r w:rsidRPr="005C2005">
              <w:rPr>
                <w:rFonts w:asciiTheme="majorBidi" w:eastAsia="Times New Roman" w:hAnsiTheme="majorBidi" w:cstheme="majorBidi" w:hint="cs"/>
                <w:sz w:val="28"/>
                <w:szCs w:val="28"/>
                <w:rtl/>
                <w:lang w:val="en-US" w:eastAsia="ar-SA"/>
              </w:rPr>
              <w:t xml:space="preserve"> 7.4</w:t>
            </w:r>
          </w:p>
        </w:tc>
        <w:tc>
          <w:tcPr>
            <w:tcW w:w="992" w:type="dxa"/>
            <w:shd w:val="clear" w:color="auto" w:fill="auto"/>
          </w:tcPr>
          <w:p w:rsidR="003255C8" w:rsidRPr="005C2005" w:rsidRDefault="003255C8" w:rsidP="005D499F">
            <w:pPr>
              <w:bidi/>
              <w:spacing w:after="0" w:line="240" w:lineRule="auto"/>
              <w:jc w:val="center"/>
              <w:rPr>
                <w:rFonts w:asciiTheme="majorBidi" w:eastAsia="Times New Roman" w:hAnsiTheme="majorBidi" w:cstheme="majorBidi"/>
                <w:sz w:val="28"/>
                <w:szCs w:val="28"/>
                <w:rtl/>
                <w:lang w:val="en-US" w:eastAsia="ar-SA"/>
              </w:rPr>
            </w:pPr>
            <w:r w:rsidRPr="005C2005">
              <w:rPr>
                <w:rFonts w:asciiTheme="majorBidi" w:eastAsia="Times New Roman" w:hAnsiTheme="majorBidi" w:cstheme="majorBidi"/>
                <w:sz w:val="28"/>
                <w:szCs w:val="28"/>
                <w:rtl/>
                <w:lang w:val="en-US" w:eastAsia="ar-SA"/>
              </w:rPr>
              <w:t>0.0</w:t>
            </w:r>
            <w:r w:rsidRPr="005C2005">
              <w:rPr>
                <w:rFonts w:asciiTheme="majorBidi" w:eastAsia="Times New Roman" w:hAnsiTheme="majorBidi" w:cstheme="majorBidi" w:hint="cs"/>
                <w:sz w:val="28"/>
                <w:szCs w:val="28"/>
                <w:rtl/>
                <w:lang w:val="en-US" w:eastAsia="ar-SA"/>
              </w:rPr>
              <w:t>00</w:t>
            </w:r>
          </w:p>
        </w:tc>
        <w:tc>
          <w:tcPr>
            <w:tcW w:w="1135" w:type="dxa"/>
            <w:shd w:val="clear" w:color="auto" w:fill="auto"/>
          </w:tcPr>
          <w:p w:rsidR="003255C8" w:rsidRPr="005C2005" w:rsidRDefault="003255C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hint="cs"/>
                <w:sz w:val="28"/>
                <w:szCs w:val="28"/>
                <w:rtl/>
                <w:lang w:val="en-US" w:eastAsia="ar-SA"/>
              </w:rPr>
              <w:t>معنوي</w:t>
            </w:r>
          </w:p>
        </w:tc>
      </w:tr>
      <w:tr w:rsidR="003255C8" w:rsidRPr="005C2005" w:rsidTr="005D499F">
        <w:trPr>
          <w:jc w:val="center"/>
        </w:trPr>
        <w:tc>
          <w:tcPr>
            <w:tcW w:w="1796" w:type="dxa"/>
            <w:shd w:val="clear" w:color="auto" w:fill="auto"/>
          </w:tcPr>
          <w:p w:rsidR="003255C8" w:rsidRPr="005C2005" w:rsidRDefault="003255C8" w:rsidP="005D499F">
            <w:pPr>
              <w:spacing w:after="0" w:line="240" w:lineRule="auto"/>
              <w:jc w:val="center"/>
              <w:rPr>
                <w:rFonts w:ascii="Simplified Arabic" w:eastAsia="Times New Roman" w:hAnsi="Simplified Arabic" w:cs="Simplified Arabic"/>
                <w:sz w:val="28"/>
                <w:szCs w:val="28"/>
                <w:rtl/>
                <w:lang w:val="en-US" w:eastAsia="ar-SA" w:bidi="ar-IQ"/>
              </w:rPr>
            </w:pPr>
            <w:r w:rsidRPr="005C2005">
              <w:rPr>
                <w:rFonts w:ascii="Simplified Arabic" w:eastAsia="Times New Roman" w:hAnsi="Simplified Arabic" w:cs="Simplified Arabic"/>
                <w:sz w:val="28"/>
                <w:szCs w:val="28"/>
                <w:lang w:val="en-US" w:eastAsia="ar-SA"/>
              </w:rPr>
              <w:t>PI,max</w:t>
            </w:r>
            <w:r>
              <w:rPr>
                <w:rFonts w:ascii="Simplified Arabic" w:eastAsia="Times New Roman" w:hAnsi="Simplified Arabic" w:cs="Simplified Arabic" w:hint="cs"/>
                <w:sz w:val="28"/>
                <w:szCs w:val="28"/>
                <w:rtl/>
                <w:lang w:val="en-US" w:eastAsia="ar-SA"/>
              </w:rPr>
              <w:t xml:space="preserve"> </w:t>
            </w:r>
            <w:r>
              <w:rPr>
                <w:rFonts w:ascii="Simplified Arabic" w:eastAsia="Times New Roman" w:hAnsi="Simplified Arabic" w:cs="Simplified Arabic"/>
                <w:sz w:val="28"/>
                <w:szCs w:val="28"/>
                <w:lang w:val="en-US" w:eastAsia="ar-SA"/>
              </w:rPr>
              <w:t xml:space="preserve"> </w:t>
            </w:r>
          </w:p>
        </w:tc>
        <w:tc>
          <w:tcPr>
            <w:tcW w:w="1450" w:type="dxa"/>
          </w:tcPr>
          <w:p w:rsidR="003255C8" w:rsidRPr="005C2005" w:rsidRDefault="003255C8" w:rsidP="005D499F">
            <w:pPr>
              <w:bidi/>
              <w:spacing w:after="0" w:line="240" w:lineRule="auto"/>
              <w:jc w:val="center"/>
              <w:rPr>
                <w:rFonts w:asciiTheme="majorBidi" w:eastAsia="Times New Roman" w:hAnsiTheme="majorBidi" w:cstheme="majorBidi"/>
                <w:sz w:val="28"/>
                <w:szCs w:val="28"/>
                <w:lang w:val="en-US" w:eastAsia="ar-SA"/>
              </w:rPr>
            </w:pPr>
            <w:r>
              <w:rPr>
                <w:rFonts w:ascii="Simplified Arabic" w:eastAsia="Times New Roman" w:hAnsi="Simplified Arabic" w:cs="Simplified Arabic"/>
                <w:sz w:val="28"/>
                <w:szCs w:val="28"/>
                <w:lang w:val="en-US" w:eastAsia="ar-SA"/>
              </w:rPr>
              <w:t>(</w:t>
            </w:r>
            <w:r>
              <w:rPr>
                <w:rFonts w:ascii="Simplified Arabic" w:hAnsi="Simplified Arabic" w:cs="Simplified Arabic"/>
                <w:sz w:val="28"/>
                <w:szCs w:val="28"/>
                <w:lang w:val="en-US"/>
              </w:rPr>
              <w:t>cm H</w:t>
            </w:r>
            <w:r w:rsidRPr="005511E1">
              <w:rPr>
                <w:rFonts w:ascii="Simplified Arabic" w:hAnsi="Simplified Arabic" w:cs="Simplified Arabic"/>
                <w:sz w:val="28"/>
                <w:szCs w:val="28"/>
                <w:vertAlign w:val="subscript"/>
                <w:lang w:val="en-US"/>
              </w:rPr>
              <w:t>2</w:t>
            </w:r>
            <w:r>
              <w:rPr>
                <w:rFonts w:ascii="Simplified Arabic" w:hAnsi="Simplified Arabic" w:cs="Simplified Arabic"/>
                <w:sz w:val="28"/>
                <w:szCs w:val="28"/>
                <w:lang w:val="en-US"/>
              </w:rPr>
              <w:t>O</w:t>
            </w:r>
            <w:r>
              <w:rPr>
                <w:rFonts w:ascii="Simplified Arabic" w:eastAsia="Times New Roman" w:hAnsi="Simplified Arabic" w:cs="Simplified Arabic"/>
                <w:sz w:val="28"/>
                <w:szCs w:val="28"/>
                <w:lang w:val="en-US" w:eastAsia="ar-SA" w:bidi="ar-IQ"/>
              </w:rPr>
              <w:t>)</w:t>
            </w:r>
          </w:p>
        </w:tc>
        <w:tc>
          <w:tcPr>
            <w:tcW w:w="992" w:type="dxa"/>
            <w:shd w:val="clear" w:color="auto" w:fill="auto"/>
          </w:tcPr>
          <w:p w:rsidR="003255C8" w:rsidRPr="005C2005" w:rsidRDefault="003255C8" w:rsidP="005D499F">
            <w:pPr>
              <w:bidi/>
              <w:spacing w:after="0" w:line="240" w:lineRule="auto"/>
              <w:jc w:val="center"/>
              <w:rPr>
                <w:rFonts w:asciiTheme="majorBidi" w:eastAsia="Times New Roman" w:hAnsiTheme="majorBidi" w:cstheme="majorBidi"/>
                <w:sz w:val="28"/>
                <w:szCs w:val="28"/>
                <w:rtl/>
                <w:lang w:val="en-US" w:eastAsia="ar-SA"/>
              </w:rPr>
            </w:pPr>
            <w:r w:rsidRPr="005C2005">
              <w:rPr>
                <w:rFonts w:asciiTheme="majorBidi" w:eastAsia="Times New Roman" w:hAnsiTheme="majorBidi" w:cstheme="majorBidi"/>
                <w:sz w:val="28"/>
                <w:szCs w:val="28"/>
                <w:lang w:val="en-US" w:eastAsia="ar-SA"/>
              </w:rPr>
              <w:t>45.87</w:t>
            </w:r>
          </w:p>
        </w:tc>
        <w:tc>
          <w:tcPr>
            <w:tcW w:w="851" w:type="dxa"/>
            <w:shd w:val="clear" w:color="auto" w:fill="auto"/>
          </w:tcPr>
          <w:p w:rsidR="003255C8" w:rsidRPr="005C2005" w:rsidRDefault="003255C8" w:rsidP="005D499F">
            <w:pPr>
              <w:bidi/>
              <w:spacing w:after="0" w:line="240" w:lineRule="auto"/>
              <w:jc w:val="center"/>
              <w:rPr>
                <w:rFonts w:asciiTheme="majorBidi" w:eastAsia="Times New Roman" w:hAnsiTheme="majorBidi" w:cstheme="majorBidi"/>
                <w:sz w:val="28"/>
                <w:szCs w:val="28"/>
                <w:rtl/>
                <w:lang w:val="en-US" w:eastAsia="ar-SA"/>
              </w:rPr>
            </w:pPr>
            <w:r w:rsidRPr="005C2005">
              <w:rPr>
                <w:rFonts w:asciiTheme="majorBidi" w:eastAsia="Times New Roman" w:hAnsiTheme="majorBidi" w:cstheme="majorBidi"/>
                <w:sz w:val="28"/>
                <w:szCs w:val="28"/>
                <w:lang w:val="en-US" w:eastAsia="ar-SA"/>
              </w:rPr>
              <w:t>4.01</w:t>
            </w:r>
          </w:p>
        </w:tc>
        <w:tc>
          <w:tcPr>
            <w:tcW w:w="992" w:type="dxa"/>
            <w:shd w:val="clear" w:color="auto" w:fill="auto"/>
          </w:tcPr>
          <w:p w:rsidR="003255C8" w:rsidRPr="005C2005" w:rsidRDefault="003255C8" w:rsidP="005D499F">
            <w:pPr>
              <w:bidi/>
              <w:spacing w:after="0" w:line="240" w:lineRule="auto"/>
              <w:jc w:val="center"/>
              <w:rPr>
                <w:rFonts w:asciiTheme="majorBidi" w:eastAsia="Times New Roman" w:hAnsiTheme="majorBidi" w:cstheme="majorBidi"/>
                <w:sz w:val="28"/>
                <w:szCs w:val="28"/>
                <w:rtl/>
                <w:lang w:val="en-US" w:eastAsia="ar-SA"/>
              </w:rPr>
            </w:pPr>
            <w:r w:rsidRPr="005C2005">
              <w:rPr>
                <w:rFonts w:asciiTheme="majorBidi" w:eastAsia="Times New Roman" w:hAnsiTheme="majorBidi" w:cstheme="majorBidi"/>
                <w:sz w:val="28"/>
                <w:szCs w:val="28"/>
                <w:lang w:val="en-US" w:eastAsia="ar-SA"/>
              </w:rPr>
              <w:t>50.25</w:t>
            </w:r>
          </w:p>
        </w:tc>
        <w:tc>
          <w:tcPr>
            <w:tcW w:w="851" w:type="dxa"/>
            <w:shd w:val="clear" w:color="auto" w:fill="auto"/>
          </w:tcPr>
          <w:p w:rsidR="003255C8" w:rsidRPr="005C2005" w:rsidRDefault="003255C8" w:rsidP="005D499F">
            <w:pPr>
              <w:bidi/>
              <w:spacing w:after="0" w:line="240" w:lineRule="auto"/>
              <w:jc w:val="center"/>
              <w:rPr>
                <w:rFonts w:asciiTheme="majorBidi" w:eastAsia="Times New Roman" w:hAnsiTheme="majorBidi" w:cstheme="majorBidi"/>
                <w:sz w:val="28"/>
                <w:szCs w:val="28"/>
                <w:rtl/>
                <w:lang w:val="en-US" w:eastAsia="ar-SA"/>
              </w:rPr>
            </w:pPr>
            <w:r w:rsidRPr="005C2005">
              <w:rPr>
                <w:rFonts w:asciiTheme="majorBidi" w:eastAsia="Times New Roman" w:hAnsiTheme="majorBidi" w:cstheme="majorBidi"/>
                <w:sz w:val="28"/>
                <w:szCs w:val="28"/>
                <w:lang w:val="en-US" w:eastAsia="ar-SA"/>
              </w:rPr>
              <w:t>4.71</w:t>
            </w:r>
          </w:p>
        </w:tc>
        <w:tc>
          <w:tcPr>
            <w:tcW w:w="1134" w:type="dxa"/>
            <w:shd w:val="clear" w:color="auto" w:fill="auto"/>
          </w:tcPr>
          <w:p w:rsidR="003255C8" w:rsidRPr="005C2005" w:rsidRDefault="003255C8" w:rsidP="005D499F">
            <w:pPr>
              <w:bidi/>
              <w:spacing w:after="0" w:line="240" w:lineRule="auto"/>
              <w:jc w:val="center"/>
              <w:rPr>
                <w:rFonts w:asciiTheme="majorBidi" w:eastAsia="Times New Roman" w:hAnsiTheme="majorBidi" w:cstheme="majorBidi"/>
                <w:sz w:val="28"/>
                <w:szCs w:val="28"/>
                <w:rtl/>
                <w:lang w:val="en-US" w:eastAsia="ar-SA"/>
              </w:rPr>
            </w:pPr>
            <w:r w:rsidRPr="005C2005">
              <w:rPr>
                <w:rFonts w:asciiTheme="majorBidi" w:eastAsia="Times New Roman" w:hAnsiTheme="majorBidi" w:cstheme="majorBidi"/>
                <w:sz w:val="28"/>
                <w:szCs w:val="28"/>
                <w:rtl/>
                <w:lang w:val="en-US" w:eastAsia="ar-SA"/>
              </w:rPr>
              <w:t>4.41</w:t>
            </w:r>
          </w:p>
        </w:tc>
        <w:tc>
          <w:tcPr>
            <w:tcW w:w="992" w:type="dxa"/>
            <w:shd w:val="clear" w:color="auto" w:fill="auto"/>
          </w:tcPr>
          <w:p w:rsidR="003255C8" w:rsidRPr="005C2005" w:rsidRDefault="003255C8" w:rsidP="005D499F">
            <w:pPr>
              <w:bidi/>
              <w:spacing w:after="0" w:line="240" w:lineRule="auto"/>
              <w:jc w:val="center"/>
              <w:rPr>
                <w:rFonts w:asciiTheme="majorBidi" w:eastAsia="Times New Roman" w:hAnsiTheme="majorBidi" w:cstheme="majorBidi"/>
                <w:sz w:val="28"/>
                <w:szCs w:val="28"/>
                <w:rtl/>
                <w:lang w:val="en-US" w:eastAsia="ar-SA"/>
              </w:rPr>
            </w:pPr>
            <w:r w:rsidRPr="005C2005">
              <w:rPr>
                <w:rFonts w:asciiTheme="majorBidi" w:eastAsia="Times New Roman" w:hAnsiTheme="majorBidi" w:cstheme="majorBidi"/>
                <w:sz w:val="28"/>
                <w:szCs w:val="28"/>
                <w:rtl/>
                <w:lang w:val="en-US" w:eastAsia="ar-SA"/>
              </w:rPr>
              <w:t>0.01</w:t>
            </w:r>
          </w:p>
        </w:tc>
        <w:tc>
          <w:tcPr>
            <w:tcW w:w="1135" w:type="dxa"/>
            <w:shd w:val="clear" w:color="auto" w:fill="auto"/>
          </w:tcPr>
          <w:p w:rsidR="003255C8" w:rsidRPr="005C2005" w:rsidRDefault="003255C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hint="cs"/>
                <w:sz w:val="28"/>
                <w:szCs w:val="28"/>
                <w:rtl/>
                <w:lang w:val="en-US" w:eastAsia="ar-SA"/>
              </w:rPr>
              <w:t>معنوي</w:t>
            </w:r>
          </w:p>
        </w:tc>
      </w:tr>
      <w:tr w:rsidR="003255C8" w:rsidRPr="005C2005" w:rsidTr="005D499F">
        <w:trPr>
          <w:jc w:val="center"/>
        </w:trPr>
        <w:tc>
          <w:tcPr>
            <w:tcW w:w="1796" w:type="dxa"/>
            <w:shd w:val="clear" w:color="auto" w:fill="auto"/>
          </w:tcPr>
          <w:p w:rsidR="003255C8" w:rsidRPr="005C2005" w:rsidRDefault="003255C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VAS</w:t>
            </w:r>
          </w:p>
          <w:p w:rsidR="003255C8" w:rsidRPr="005C2005" w:rsidRDefault="003255C8" w:rsidP="005D499F">
            <w:pPr>
              <w:bidi/>
              <w:spacing w:after="0" w:line="240" w:lineRule="auto"/>
              <w:jc w:val="center"/>
              <w:rPr>
                <w:rFonts w:ascii="Simplified Arabic" w:eastAsia="Times New Roman" w:hAnsi="Simplified Arabic" w:cs="Simplified Arabic"/>
                <w:sz w:val="28"/>
                <w:szCs w:val="28"/>
                <w:rtl/>
                <w:lang w:val="en-US" w:eastAsia="ar-SA" w:bidi="ar-IQ"/>
              </w:rPr>
            </w:pPr>
            <w:r w:rsidRPr="005C2005">
              <w:rPr>
                <w:rFonts w:ascii="Simplified Arabic" w:eastAsia="Times New Roman" w:hAnsi="Simplified Arabic" w:cs="Simplified Arabic" w:hint="cs"/>
                <w:sz w:val="28"/>
                <w:szCs w:val="28"/>
                <w:rtl/>
                <w:lang w:val="en-US" w:eastAsia="ar-SA"/>
              </w:rPr>
              <w:t xml:space="preserve">ضيق التنفس </w:t>
            </w:r>
            <w:r w:rsidRPr="005C2005">
              <w:rPr>
                <w:rFonts w:ascii="Simplified Arabic" w:eastAsia="Times New Roman" w:hAnsi="Simplified Arabic" w:cs="Simplified Arabic"/>
                <w:sz w:val="28"/>
                <w:szCs w:val="28"/>
                <w:rtl/>
                <w:lang w:val="en-US" w:eastAsia="ar-SA"/>
              </w:rPr>
              <w:t xml:space="preserve">في </w:t>
            </w:r>
            <w:r w:rsidRPr="005C2005">
              <w:rPr>
                <w:rFonts w:ascii="Simplified Arabic" w:eastAsia="Times New Roman" w:hAnsi="Simplified Arabic" w:cs="Simplified Arabic" w:hint="cs"/>
                <w:sz w:val="28"/>
                <w:szCs w:val="28"/>
                <w:rtl/>
                <w:lang w:val="en-US" w:eastAsia="ar-SA"/>
              </w:rPr>
              <w:t>1 دق</w:t>
            </w:r>
            <w:r>
              <w:rPr>
                <w:rFonts w:ascii="Simplified Arabic" w:eastAsia="Times New Roman" w:hAnsi="Simplified Arabic" w:cs="Simplified Arabic" w:hint="cs"/>
                <w:sz w:val="28"/>
                <w:szCs w:val="28"/>
                <w:rtl/>
                <w:lang w:val="en-US" w:eastAsia="ar-SA" w:bidi="ar-IQ"/>
              </w:rPr>
              <w:t xml:space="preserve"> </w:t>
            </w:r>
          </w:p>
        </w:tc>
        <w:tc>
          <w:tcPr>
            <w:tcW w:w="1450" w:type="dxa"/>
          </w:tcPr>
          <w:p w:rsidR="003255C8" w:rsidRPr="005C2005" w:rsidRDefault="003255C8" w:rsidP="005D499F">
            <w:pPr>
              <w:bidi/>
              <w:spacing w:after="0" w:line="240" w:lineRule="auto"/>
              <w:jc w:val="center"/>
              <w:rPr>
                <w:rFonts w:asciiTheme="majorBidi" w:eastAsia="Times New Roman" w:hAnsiTheme="majorBidi" w:cstheme="majorBidi"/>
                <w:sz w:val="28"/>
                <w:szCs w:val="28"/>
                <w:lang w:val="en-US" w:eastAsia="ar-SA"/>
              </w:rPr>
            </w:pPr>
            <w:r>
              <w:rPr>
                <w:rFonts w:ascii="Simplified Arabic" w:eastAsia="Times New Roman" w:hAnsi="Simplified Arabic" w:cs="Simplified Arabic" w:hint="cs"/>
                <w:sz w:val="28"/>
                <w:szCs w:val="28"/>
                <w:rtl/>
                <w:lang w:val="en-US" w:eastAsia="ar-SA" w:bidi="ar-IQ"/>
              </w:rPr>
              <w:t>(درجة)</w:t>
            </w:r>
          </w:p>
        </w:tc>
        <w:tc>
          <w:tcPr>
            <w:tcW w:w="992" w:type="dxa"/>
            <w:shd w:val="clear" w:color="auto" w:fill="auto"/>
          </w:tcPr>
          <w:p w:rsidR="003255C8" w:rsidRPr="005C2005" w:rsidRDefault="003255C8" w:rsidP="005D499F">
            <w:pPr>
              <w:bidi/>
              <w:spacing w:after="0" w:line="240" w:lineRule="auto"/>
              <w:jc w:val="center"/>
              <w:rPr>
                <w:rFonts w:asciiTheme="majorBidi" w:eastAsia="Times New Roman" w:hAnsiTheme="majorBidi" w:cstheme="majorBidi"/>
                <w:sz w:val="28"/>
                <w:szCs w:val="28"/>
                <w:rtl/>
                <w:lang w:val="en-US" w:eastAsia="ar-SA"/>
              </w:rPr>
            </w:pPr>
            <w:r w:rsidRPr="005C2005">
              <w:rPr>
                <w:rFonts w:asciiTheme="majorBidi" w:eastAsia="Times New Roman" w:hAnsiTheme="majorBidi" w:cstheme="majorBidi"/>
                <w:sz w:val="28"/>
                <w:szCs w:val="28"/>
                <w:lang w:val="en-US" w:eastAsia="ar-SA"/>
              </w:rPr>
              <w:t>2.68</w:t>
            </w:r>
          </w:p>
        </w:tc>
        <w:tc>
          <w:tcPr>
            <w:tcW w:w="851" w:type="dxa"/>
            <w:shd w:val="clear" w:color="auto" w:fill="auto"/>
          </w:tcPr>
          <w:p w:rsidR="003255C8" w:rsidRPr="005C2005" w:rsidRDefault="003255C8" w:rsidP="005D499F">
            <w:pPr>
              <w:bidi/>
              <w:spacing w:after="0" w:line="240" w:lineRule="auto"/>
              <w:jc w:val="center"/>
              <w:rPr>
                <w:rFonts w:asciiTheme="majorBidi" w:eastAsia="Times New Roman" w:hAnsiTheme="majorBidi" w:cstheme="majorBidi"/>
                <w:sz w:val="28"/>
                <w:szCs w:val="28"/>
                <w:rtl/>
                <w:lang w:val="en-US" w:eastAsia="ar-SA"/>
              </w:rPr>
            </w:pPr>
            <w:r w:rsidRPr="005C2005">
              <w:rPr>
                <w:rFonts w:asciiTheme="majorBidi" w:eastAsia="Times New Roman" w:hAnsiTheme="majorBidi" w:cstheme="majorBidi"/>
                <w:sz w:val="28"/>
                <w:szCs w:val="28"/>
                <w:lang w:val="en-US" w:eastAsia="ar-SA"/>
              </w:rPr>
              <w:t>2.33</w:t>
            </w:r>
          </w:p>
        </w:tc>
        <w:tc>
          <w:tcPr>
            <w:tcW w:w="992" w:type="dxa"/>
            <w:shd w:val="clear" w:color="auto" w:fill="auto"/>
          </w:tcPr>
          <w:p w:rsidR="003255C8" w:rsidRPr="005C2005" w:rsidRDefault="003255C8" w:rsidP="005D499F">
            <w:pPr>
              <w:bidi/>
              <w:spacing w:after="0" w:line="240" w:lineRule="auto"/>
              <w:jc w:val="center"/>
              <w:rPr>
                <w:rFonts w:asciiTheme="majorBidi" w:eastAsia="Times New Roman" w:hAnsiTheme="majorBidi" w:cstheme="majorBidi"/>
                <w:sz w:val="28"/>
                <w:szCs w:val="28"/>
                <w:rtl/>
                <w:lang w:val="en-US" w:eastAsia="ar-SA"/>
              </w:rPr>
            </w:pPr>
            <w:r w:rsidRPr="005C2005">
              <w:rPr>
                <w:rFonts w:asciiTheme="majorBidi" w:eastAsia="Times New Roman" w:hAnsiTheme="majorBidi" w:cstheme="majorBidi"/>
                <w:sz w:val="28"/>
                <w:szCs w:val="28"/>
                <w:rtl/>
                <w:lang w:val="en-US" w:eastAsia="ar-SA"/>
              </w:rPr>
              <w:t>0.31</w:t>
            </w:r>
          </w:p>
        </w:tc>
        <w:tc>
          <w:tcPr>
            <w:tcW w:w="851" w:type="dxa"/>
            <w:shd w:val="clear" w:color="auto" w:fill="auto"/>
          </w:tcPr>
          <w:p w:rsidR="003255C8" w:rsidRPr="005C2005" w:rsidRDefault="003255C8" w:rsidP="005D499F">
            <w:pPr>
              <w:bidi/>
              <w:spacing w:after="0" w:line="240" w:lineRule="auto"/>
              <w:jc w:val="center"/>
              <w:rPr>
                <w:rFonts w:asciiTheme="majorBidi" w:eastAsia="Times New Roman" w:hAnsiTheme="majorBidi" w:cstheme="majorBidi"/>
                <w:sz w:val="28"/>
                <w:szCs w:val="28"/>
                <w:rtl/>
                <w:lang w:val="en-US" w:eastAsia="ar-SA"/>
              </w:rPr>
            </w:pPr>
            <w:r w:rsidRPr="005C2005">
              <w:rPr>
                <w:rFonts w:asciiTheme="majorBidi" w:eastAsia="Times New Roman" w:hAnsiTheme="majorBidi" w:cstheme="majorBidi"/>
                <w:sz w:val="28"/>
                <w:szCs w:val="28"/>
                <w:rtl/>
                <w:lang w:val="en-US" w:eastAsia="ar-SA"/>
              </w:rPr>
              <w:t>0.47</w:t>
            </w:r>
          </w:p>
        </w:tc>
        <w:tc>
          <w:tcPr>
            <w:tcW w:w="1134" w:type="dxa"/>
            <w:shd w:val="clear" w:color="auto" w:fill="auto"/>
          </w:tcPr>
          <w:p w:rsidR="003255C8" w:rsidRPr="005C2005" w:rsidRDefault="003255C8" w:rsidP="005D499F">
            <w:pPr>
              <w:bidi/>
              <w:spacing w:after="0" w:line="240" w:lineRule="auto"/>
              <w:jc w:val="center"/>
              <w:rPr>
                <w:rFonts w:asciiTheme="majorBidi" w:eastAsia="Times New Roman" w:hAnsiTheme="majorBidi" w:cstheme="majorBidi"/>
                <w:sz w:val="28"/>
                <w:szCs w:val="28"/>
                <w:rtl/>
                <w:lang w:val="en-US" w:eastAsia="ar-SA"/>
              </w:rPr>
            </w:pPr>
            <w:r w:rsidRPr="005C2005">
              <w:rPr>
                <w:rFonts w:asciiTheme="majorBidi" w:eastAsia="Times New Roman" w:hAnsiTheme="majorBidi" w:cstheme="majorBidi"/>
                <w:sz w:val="28"/>
                <w:szCs w:val="28"/>
                <w:rtl/>
                <w:lang w:val="en-US" w:eastAsia="ar-SA"/>
              </w:rPr>
              <w:t>3.88</w:t>
            </w:r>
          </w:p>
        </w:tc>
        <w:tc>
          <w:tcPr>
            <w:tcW w:w="992" w:type="dxa"/>
            <w:shd w:val="clear" w:color="auto" w:fill="auto"/>
          </w:tcPr>
          <w:p w:rsidR="003255C8" w:rsidRPr="005C2005" w:rsidRDefault="003255C8" w:rsidP="005D499F">
            <w:pPr>
              <w:bidi/>
              <w:spacing w:after="0" w:line="240" w:lineRule="auto"/>
              <w:jc w:val="center"/>
              <w:rPr>
                <w:rFonts w:asciiTheme="majorBidi" w:eastAsia="Times New Roman" w:hAnsiTheme="majorBidi" w:cstheme="majorBidi"/>
                <w:sz w:val="28"/>
                <w:szCs w:val="28"/>
                <w:rtl/>
                <w:lang w:val="en-US" w:eastAsia="ar-SA"/>
              </w:rPr>
            </w:pPr>
            <w:r w:rsidRPr="005C2005">
              <w:rPr>
                <w:rFonts w:asciiTheme="majorBidi" w:eastAsia="Times New Roman" w:hAnsiTheme="majorBidi" w:cstheme="majorBidi"/>
                <w:sz w:val="28"/>
                <w:szCs w:val="28"/>
                <w:rtl/>
                <w:lang w:val="en-US" w:eastAsia="ar-SA"/>
              </w:rPr>
              <w:t>0.01</w:t>
            </w:r>
          </w:p>
        </w:tc>
        <w:tc>
          <w:tcPr>
            <w:tcW w:w="1135" w:type="dxa"/>
            <w:shd w:val="clear" w:color="auto" w:fill="auto"/>
          </w:tcPr>
          <w:p w:rsidR="003255C8" w:rsidRPr="005C2005" w:rsidRDefault="003255C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hint="cs"/>
                <w:sz w:val="28"/>
                <w:szCs w:val="28"/>
                <w:rtl/>
                <w:lang w:val="en-US" w:eastAsia="ar-SA"/>
              </w:rPr>
              <w:t>معنوي</w:t>
            </w:r>
          </w:p>
        </w:tc>
      </w:tr>
      <w:tr w:rsidR="003255C8" w:rsidRPr="005C2005" w:rsidTr="005D499F">
        <w:trPr>
          <w:jc w:val="center"/>
        </w:trPr>
        <w:tc>
          <w:tcPr>
            <w:tcW w:w="1796" w:type="dxa"/>
            <w:shd w:val="clear" w:color="auto" w:fill="auto"/>
          </w:tcPr>
          <w:p w:rsidR="003255C8" w:rsidRPr="005C2005" w:rsidRDefault="003255C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VAS</w:t>
            </w:r>
          </w:p>
          <w:p w:rsidR="003255C8" w:rsidRPr="005C2005" w:rsidRDefault="003255C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hint="cs"/>
                <w:sz w:val="28"/>
                <w:szCs w:val="28"/>
                <w:rtl/>
                <w:lang w:val="en-US" w:eastAsia="ar-SA"/>
              </w:rPr>
              <w:t xml:space="preserve">ضيق التنفس </w:t>
            </w:r>
            <w:r w:rsidRPr="005C2005">
              <w:rPr>
                <w:rFonts w:ascii="Simplified Arabic" w:eastAsia="Times New Roman" w:hAnsi="Simplified Arabic" w:cs="Simplified Arabic"/>
                <w:sz w:val="28"/>
                <w:szCs w:val="28"/>
                <w:rtl/>
                <w:lang w:val="en-US" w:eastAsia="ar-SA"/>
              </w:rPr>
              <w:t xml:space="preserve">في </w:t>
            </w:r>
            <w:r w:rsidRPr="005C2005">
              <w:rPr>
                <w:rFonts w:ascii="Simplified Arabic" w:eastAsia="Times New Roman" w:hAnsi="Simplified Arabic" w:cs="Simplified Arabic" w:hint="cs"/>
                <w:sz w:val="28"/>
                <w:szCs w:val="28"/>
                <w:rtl/>
                <w:lang w:val="en-US" w:eastAsia="ar-SA"/>
              </w:rPr>
              <w:t>2 دق</w:t>
            </w:r>
            <w:r>
              <w:rPr>
                <w:rFonts w:ascii="Simplified Arabic" w:eastAsia="Times New Roman" w:hAnsi="Simplified Arabic" w:cs="Simplified Arabic" w:hint="cs"/>
                <w:sz w:val="28"/>
                <w:szCs w:val="28"/>
                <w:rtl/>
                <w:lang w:val="en-US" w:eastAsia="ar-SA"/>
              </w:rPr>
              <w:t xml:space="preserve"> </w:t>
            </w:r>
          </w:p>
        </w:tc>
        <w:tc>
          <w:tcPr>
            <w:tcW w:w="1450" w:type="dxa"/>
          </w:tcPr>
          <w:p w:rsidR="003255C8" w:rsidRPr="005C2005" w:rsidRDefault="003255C8" w:rsidP="005D499F">
            <w:pPr>
              <w:bidi/>
              <w:spacing w:after="0" w:line="240" w:lineRule="auto"/>
              <w:jc w:val="center"/>
              <w:rPr>
                <w:rFonts w:asciiTheme="majorBidi" w:eastAsia="Times New Roman" w:hAnsiTheme="majorBidi" w:cstheme="majorBidi"/>
                <w:sz w:val="28"/>
                <w:szCs w:val="28"/>
                <w:lang w:val="en-US" w:eastAsia="ar-SA"/>
              </w:rPr>
            </w:pPr>
            <w:r>
              <w:rPr>
                <w:rFonts w:ascii="Simplified Arabic" w:eastAsia="Times New Roman" w:hAnsi="Simplified Arabic" w:cs="Simplified Arabic" w:hint="cs"/>
                <w:sz w:val="28"/>
                <w:szCs w:val="28"/>
                <w:rtl/>
                <w:lang w:val="en-US" w:eastAsia="ar-SA" w:bidi="ar-IQ"/>
              </w:rPr>
              <w:t>(درجة)</w:t>
            </w:r>
          </w:p>
        </w:tc>
        <w:tc>
          <w:tcPr>
            <w:tcW w:w="992" w:type="dxa"/>
            <w:shd w:val="clear" w:color="auto" w:fill="auto"/>
          </w:tcPr>
          <w:p w:rsidR="003255C8" w:rsidRPr="005C2005" w:rsidRDefault="003255C8" w:rsidP="005D499F">
            <w:pPr>
              <w:bidi/>
              <w:spacing w:after="0" w:line="240" w:lineRule="auto"/>
              <w:jc w:val="center"/>
              <w:rPr>
                <w:rFonts w:asciiTheme="majorBidi" w:eastAsia="Times New Roman" w:hAnsiTheme="majorBidi" w:cstheme="majorBidi"/>
                <w:sz w:val="28"/>
                <w:szCs w:val="28"/>
                <w:rtl/>
                <w:lang w:val="en-US" w:eastAsia="ar-SA"/>
              </w:rPr>
            </w:pPr>
            <w:r w:rsidRPr="005C2005">
              <w:rPr>
                <w:rFonts w:asciiTheme="majorBidi" w:eastAsia="Times New Roman" w:hAnsiTheme="majorBidi" w:cstheme="majorBidi"/>
                <w:sz w:val="28"/>
                <w:szCs w:val="28"/>
                <w:lang w:val="en-US" w:eastAsia="ar-SA"/>
              </w:rPr>
              <w:t>5.12</w:t>
            </w:r>
          </w:p>
        </w:tc>
        <w:tc>
          <w:tcPr>
            <w:tcW w:w="851" w:type="dxa"/>
            <w:shd w:val="clear" w:color="auto" w:fill="auto"/>
          </w:tcPr>
          <w:p w:rsidR="003255C8" w:rsidRPr="005C2005" w:rsidRDefault="003255C8" w:rsidP="005D499F">
            <w:pPr>
              <w:bidi/>
              <w:spacing w:after="0" w:line="240" w:lineRule="auto"/>
              <w:jc w:val="center"/>
              <w:rPr>
                <w:rFonts w:asciiTheme="majorBidi" w:eastAsia="Times New Roman" w:hAnsiTheme="majorBidi" w:cstheme="majorBidi"/>
                <w:sz w:val="28"/>
                <w:szCs w:val="28"/>
                <w:rtl/>
                <w:lang w:val="en-US" w:eastAsia="ar-SA"/>
              </w:rPr>
            </w:pPr>
            <w:r w:rsidRPr="005C2005">
              <w:rPr>
                <w:rFonts w:asciiTheme="majorBidi" w:eastAsia="Times New Roman" w:hAnsiTheme="majorBidi" w:cstheme="majorBidi"/>
                <w:sz w:val="28"/>
                <w:szCs w:val="28"/>
                <w:lang w:val="en-US" w:eastAsia="ar-SA"/>
              </w:rPr>
              <w:t>1.99</w:t>
            </w:r>
          </w:p>
        </w:tc>
        <w:tc>
          <w:tcPr>
            <w:tcW w:w="992" w:type="dxa"/>
            <w:shd w:val="clear" w:color="auto" w:fill="auto"/>
          </w:tcPr>
          <w:p w:rsidR="003255C8" w:rsidRPr="005C2005" w:rsidRDefault="003255C8" w:rsidP="005D499F">
            <w:pPr>
              <w:bidi/>
              <w:spacing w:after="0" w:line="240" w:lineRule="auto"/>
              <w:jc w:val="center"/>
              <w:rPr>
                <w:rFonts w:asciiTheme="majorBidi" w:eastAsia="Times New Roman" w:hAnsiTheme="majorBidi" w:cstheme="majorBidi"/>
                <w:sz w:val="28"/>
                <w:szCs w:val="28"/>
                <w:rtl/>
                <w:lang w:val="en-US" w:eastAsia="ar-SA"/>
              </w:rPr>
            </w:pPr>
            <w:r w:rsidRPr="005C2005">
              <w:rPr>
                <w:rFonts w:asciiTheme="majorBidi" w:eastAsia="Times New Roman" w:hAnsiTheme="majorBidi" w:cstheme="majorBidi"/>
                <w:sz w:val="28"/>
                <w:szCs w:val="28"/>
                <w:lang w:val="en-US" w:eastAsia="ar-SA"/>
              </w:rPr>
              <w:t>1.75</w:t>
            </w:r>
          </w:p>
        </w:tc>
        <w:tc>
          <w:tcPr>
            <w:tcW w:w="851" w:type="dxa"/>
            <w:shd w:val="clear" w:color="auto" w:fill="auto"/>
          </w:tcPr>
          <w:p w:rsidR="003255C8" w:rsidRPr="005C2005" w:rsidRDefault="003255C8" w:rsidP="005D499F">
            <w:pPr>
              <w:bidi/>
              <w:spacing w:after="0" w:line="240" w:lineRule="auto"/>
              <w:jc w:val="center"/>
              <w:rPr>
                <w:rFonts w:asciiTheme="majorBidi" w:eastAsia="Times New Roman" w:hAnsiTheme="majorBidi" w:cstheme="majorBidi"/>
                <w:sz w:val="28"/>
                <w:szCs w:val="28"/>
                <w:rtl/>
                <w:lang w:val="en-US" w:eastAsia="ar-SA"/>
              </w:rPr>
            </w:pPr>
            <w:r w:rsidRPr="005C2005">
              <w:rPr>
                <w:rFonts w:asciiTheme="majorBidi" w:eastAsia="Times New Roman" w:hAnsiTheme="majorBidi" w:cstheme="majorBidi"/>
                <w:sz w:val="28"/>
                <w:szCs w:val="28"/>
                <w:rtl/>
                <w:lang w:val="en-US" w:eastAsia="ar-SA"/>
              </w:rPr>
              <w:t>0.77</w:t>
            </w:r>
          </w:p>
        </w:tc>
        <w:tc>
          <w:tcPr>
            <w:tcW w:w="1134" w:type="dxa"/>
            <w:shd w:val="clear" w:color="auto" w:fill="auto"/>
          </w:tcPr>
          <w:p w:rsidR="003255C8" w:rsidRPr="005C2005" w:rsidRDefault="003255C8" w:rsidP="005D499F">
            <w:pPr>
              <w:bidi/>
              <w:spacing w:after="0" w:line="240" w:lineRule="auto"/>
              <w:jc w:val="center"/>
              <w:rPr>
                <w:rFonts w:asciiTheme="majorBidi" w:eastAsia="Times New Roman" w:hAnsiTheme="majorBidi" w:cstheme="majorBidi"/>
                <w:sz w:val="28"/>
                <w:szCs w:val="28"/>
                <w:rtl/>
                <w:lang w:val="en-US" w:eastAsia="ar-SA"/>
              </w:rPr>
            </w:pPr>
            <w:r w:rsidRPr="005C2005">
              <w:rPr>
                <w:rFonts w:asciiTheme="majorBidi" w:eastAsia="Times New Roman" w:hAnsiTheme="majorBidi" w:cstheme="majorBidi"/>
                <w:sz w:val="28"/>
                <w:szCs w:val="28"/>
                <w:rtl/>
                <w:lang w:val="en-US" w:eastAsia="ar-SA"/>
              </w:rPr>
              <w:t>6.44</w:t>
            </w:r>
          </w:p>
        </w:tc>
        <w:tc>
          <w:tcPr>
            <w:tcW w:w="992" w:type="dxa"/>
            <w:shd w:val="clear" w:color="auto" w:fill="auto"/>
          </w:tcPr>
          <w:p w:rsidR="003255C8" w:rsidRPr="005C2005" w:rsidRDefault="003255C8" w:rsidP="005D499F">
            <w:pPr>
              <w:bidi/>
              <w:spacing w:after="0" w:line="240" w:lineRule="auto"/>
              <w:jc w:val="center"/>
              <w:rPr>
                <w:rFonts w:asciiTheme="majorBidi" w:eastAsia="Times New Roman" w:hAnsiTheme="majorBidi" w:cstheme="majorBidi"/>
                <w:sz w:val="28"/>
                <w:szCs w:val="28"/>
                <w:rtl/>
                <w:lang w:val="en-US" w:eastAsia="ar-SA"/>
              </w:rPr>
            </w:pPr>
            <w:r w:rsidRPr="005C2005">
              <w:rPr>
                <w:rFonts w:asciiTheme="majorBidi" w:eastAsia="Times New Roman" w:hAnsiTheme="majorBidi" w:cstheme="majorBidi"/>
                <w:sz w:val="28"/>
                <w:szCs w:val="28"/>
                <w:rtl/>
                <w:lang w:val="en-US" w:eastAsia="ar-SA"/>
              </w:rPr>
              <w:t>0.000</w:t>
            </w:r>
          </w:p>
        </w:tc>
        <w:tc>
          <w:tcPr>
            <w:tcW w:w="1135" w:type="dxa"/>
            <w:shd w:val="clear" w:color="auto" w:fill="auto"/>
          </w:tcPr>
          <w:p w:rsidR="003255C8" w:rsidRPr="005C2005" w:rsidRDefault="003255C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hint="cs"/>
                <w:sz w:val="28"/>
                <w:szCs w:val="28"/>
                <w:rtl/>
                <w:lang w:val="en-US" w:eastAsia="ar-SA"/>
              </w:rPr>
              <w:t>معنوي</w:t>
            </w:r>
          </w:p>
        </w:tc>
      </w:tr>
      <w:tr w:rsidR="003255C8" w:rsidRPr="005C2005" w:rsidTr="005D499F">
        <w:trPr>
          <w:jc w:val="center"/>
        </w:trPr>
        <w:tc>
          <w:tcPr>
            <w:tcW w:w="1796" w:type="dxa"/>
            <w:shd w:val="clear" w:color="auto" w:fill="auto"/>
          </w:tcPr>
          <w:p w:rsidR="003255C8" w:rsidRPr="005C2005" w:rsidRDefault="003255C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VAS</w:t>
            </w:r>
          </w:p>
          <w:p w:rsidR="003255C8" w:rsidRPr="005C2005" w:rsidRDefault="003255C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hint="cs"/>
                <w:sz w:val="28"/>
                <w:szCs w:val="28"/>
                <w:rtl/>
                <w:lang w:val="en-US" w:eastAsia="ar-SA"/>
              </w:rPr>
              <w:t xml:space="preserve">ضيق التنفس </w:t>
            </w:r>
            <w:r w:rsidRPr="005C2005">
              <w:rPr>
                <w:rFonts w:ascii="Simplified Arabic" w:eastAsia="Times New Roman" w:hAnsi="Simplified Arabic" w:cs="Simplified Arabic"/>
                <w:sz w:val="28"/>
                <w:szCs w:val="28"/>
                <w:rtl/>
                <w:lang w:val="en-US" w:eastAsia="ar-SA"/>
              </w:rPr>
              <w:t xml:space="preserve">في </w:t>
            </w:r>
            <w:r w:rsidRPr="005C2005">
              <w:rPr>
                <w:rFonts w:ascii="Simplified Arabic" w:eastAsia="Times New Roman" w:hAnsi="Simplified Arabic" w:cs="Simplified Arabic" w:hint="cs"/>
                <w:sz w:val="28"/>
                <w:szCs w:val="28"/>
                <w:rtl/>
                <w:lang w:val="en-US" w:eastAsia="ar-SA"/>
              </w:rPr>
              <w:t>3 دق</w:t>
            </w:r>
            <w:r>
              <w:rPr>
                <w:rFonts w:ascii="Simplified Arabic" w:eastAsia="Times New Roman" w:hAnsi="Simplified Arabic" w:cs="Simplified Arabic" w:hint="cs"/>
                <w:sz w:val="28"/>
                <w:szCs w:val="28"/>
                <w:rtl/>
                <w:lang w:val="en-US" w:eastAsia="ar-SA"/>
              </w:rPr>
              <w:t xml:space="preserve"> </w:t>
            </w:r>
          </w:p>
        </w:tc>
        <w:tc>
          <w:tcPr>
            <w:tcW w:w="1450" w:type="dxa"/>
          </w:tcPr>
          <w:p w:rsidR="003255C8" w:rsidRPr="005C2005" w:rsidRDefault="003255C8" w:rsidP="005D499F">
            <w:pPr>
              <w:bidi/>
              <w:spacing w:after="0" w:line="240" w:lineRule="auto"/>
              <w:jc w:val="center"/>
              <w:rPr>
                <w:rFonts w:asciiTheme="majorBidi" w:eastAsia="Times New Roman" w:hAnsiTheme="majorBidi" w:cstheme="majorBidi"/>
                <w:sz w:val="28"/>
                <w:szCs w:val="28"/>
                <w:lang w:val="en-US" w:eastAsia="ar-SA"/>
              </w:rPr>
            </w:pPr>
            <w:r>
              <w:rPr>
                <w:rFonts w:ascii="Simplified Arabic" w:eastAsia="Times New Roman" w:hAnsi="Simplified Arabic" w:cs="Simplified Arabic" w:hint="cs"/>
                <w:sz w:val="28"/>
                <w:szCs w:val="28"/>
                <w:rtl/>
                <w:lang w:val="en-US" w:eastAsia="ar-SA" w:bidi="ar-IQ"/>
              </w:rPr>
              <w:t>(درجة)</w:t>
            </w:r>
          </w:p>
        </w:tc>
        <w:tc>
          <w:tcPr>
            <w:tcW w:w="992" w:type="dxa"/>
            <w:shd w:val="clear" w:color="auto" w:fill="auto"/>
          </w:tcPr>
          <w:p w:rsidR="003255C8" w:rsidRPr="005C2005" w:rsidRDefault="003255C8" w:rsidP="005D499F">
            <w:pPr>
              <w:bidi/>
              <w:spacing w:after="0" w:line="240" w:lineRule="auto"/>
              <w:jc w:val="center"/>
              <w:rPr>
                <w:rFonts w:asciiTheme="majorBidi" w:eastAsia="Times New Roman" w:hAnsiTheme="majorBidi" w:cstheme="majorBidi"/>
                <w:sz w:val="28"/>
                <w:szCs w:val="28"/>
                <w:rtl/>
                <w:lang w:val="en-US" w:eastAsia="ar-SA"/>
              </w:rPr>
            </w:pPr>
            <w:r w:rsidRPr="005C2005">
              <w:rPr>
                <w:rFonts w:asciiTheme="majorBidi" w:eastAsia="Times New Roman" w:hAnsiTheme="majorBidi" w:cstheme="majorBidi"/>
                <w:sz w:val="28"/>
                <w:szCs w:val="28"/>
                <w:lang w:val="en-US" w:eastAsia="ar-SA"/>
              </w:rPr>
              <w:t>7.43</w:t>
            </w:r>
          </w:p>
        </w:tc>
        <w:tc>
          <w:tcPr>
            <w:tcW w:w="851" w:type="dxa"/>
            <w:shd w:val="clear" w:color="auto" w:fill="auto"/>
          </w:tcPr>
          <w:p w:rsidR="003255C8" w:rsidRPr="005C2005" w:rsidRDefault="003255C8" w:rsidP="005D499F">
            <w:pPr>
              <w:bidi/>
              <w:spacing w:after="0" w:line="240" w:lineRule="auto"/>
              <w:jc w:val="center"/>
              <w:rPr>
                <w:rFonts w:asciiTheme="majorBidi" w:eastAsia="Times New Roman" w:hAnsiTheme="majorBidi" w:cstheme="majorBidi"/>
                <w:sz w:val="28"/>
                <w:szCs w:val="28"/>
                <w:rtl/>
                <w:lang w:val="en-US" w:eastAsia="ar-SA"/>
              </w:rPr>
            </w:pPr>
            <w:r w:rsidRPr="005C2005">
              <w:rPr>
                <w:rFonts w:asciiTheme="majorBidi" w:eastAsia="Times New Roman" w:hAnsiTheme="majorBidi" w:cstheme="majorBidi"/>
                <w:sz w:val="28"/>
                <w:szCs w:val="28"/>
                <w:lang w:val="en-US" w:eastAsia="ar-SA"/>
              </w:rPr>
              <w:t>1.45</w:t>
            </w:r>
          </w:p>
        </w:tc>
        <w:tc>
          <w:tcPr>
            <w:tcW w:w="992" w:type="dxa"/>
            <w:shd w:val="clear" w:color="auto" w:fill="auto"/>
          </w:tcPr>
          <w:p w:rsidR="003255C8" w:rsidRPr="005C2005" w:rsidRDefault="003255C8" w:rsidP="005D499F">
            <w:pPr>
              <w:bidi/>
              <w:spacing w:after="0" w:line="240" w:lineRule="auto"/>
              <w:jc w:val="center"/>
              <w:rPr>
                <w:rFonts w:asciiTheme="majorBidi" w:eastAsia="Times New Roman" w:hAnsiTheme="majorBidi" w:cstheme="majorBidi"/>
                <w:sz w:val="28"/>
                <w:szCs w:val="28"/>
                <w:rtl/>
                <w:lang w:val="en-US" w:eastAsia="ar-SA"/>
              </w:rPr>
            </w:pPr>
            <w:r w:rsidRPr="005C2005">
              <w:rPr>
                <w:rFonts w:asciiTheme="majorBidi" w:eastAsia="Times New Roman" w:hAnsiTheme="majorBidi" w:cstheme="majorBidi"/>
                <w:sz w:val="28"/>
                <w:szCs w:val="28"/>
                <w:lang w:val="en-US" w:eastAsia="ar-SA"/>
              </w:rPr>
              <w:t>3.56</w:t>
            </w:r>
          </w:p>
        </w:tc>
        <w:tc>
          <w:tcPr>
            <w:tcW w:w="851" w:type="dxa"/>
            <w:shd w:val="clear" w:color="auto" w:fill="auto"/>
          </w:tcPr>
          <w:p w:rsidR="003255C8" w:rsidRPr="005C2005" w:rsidRDefault="003255C8" w:rsidP="005D499F">
            <w:pPr>
              <w:bidi/>
              <w:spacing w:after="0" w:line="240" w:lineRule="auto"/>
              <w:jc w:val="center"/>
              <w:rPr>
                <w:rFonts w:asciiTheme="majorBidi" w:eastAsia="Times New Roman" w:hAnsiTheme="majorBidi" w:cstheme="majorBidi"/>
                <w:sz w:val="28"/>
                <w:szCs w:val="28"/>
                <w:rtl/>
                <w:lang w:val="en-US" w:eastAsia="ar-SA"/>
              </w:rPr>
            </w:pPr>
            <w:r w:rsidRPr="005C2005">
              <w:rPr>
                <w:rFonts w:asciiTheme="majorBidi" w:eastAsia="Times New Roman" w:hAnsiTheme="majorBidi" w:cstheme="majorBidi"/>
                <w:sz w:val="28"/>
                <w:szCs w:val="28"/>
                <w:rtl/>
                <w:lang w:val="en-US" w:eastAsia="ar-SA"/>
              </w:rPr>
              <w:t>0.96</w:t>
            </w:r>
          </w:p>
        </w:tc>
        <w:tc>
          <w:tcPr>
            <w:tcW w:w="1134" w:type="dxa"/>
            <w:shd w:val="clear" w:color="auto" w:fill="auto"/>
          </w:tcPr>
          <w:p w:rsidR="003255C8" w:rsidRPr="005C2005" w:rsidRDefault="003255C8" w:rsidP="005D499F">
            <w:pPr>
              <w:bidi/>
              <w:spacing w:after="0" w:line="240" w:lineRule="auto"/>
              <w:jc w:val="center"/>
              <w:rPr>
                <w:rFonts w:asciiTheme="majorBidi" w:eastAsia="Times New Roman" w:hAnsiTheme="majorBidi" w:cstheme="majorBidi"/>
                <w:sz w:val="28"/>
                <w:szCs w:val="28"/>
                <w:rtl/>
                <w:lang w:val="en-US" w:eastAsia="ar-SA"/>
              </w:rPr>
            </w:pPr>
            <w:r w:rsidRPr="005C2005">
              <w:rPr>
                <w:rFonts w:asciiTheme="majorBidi" w:eastAsia="Times New Roman" w:hAnsiTheme="majorBidi" w:cstheme="majorBidi"/>
                <w:sz w:val="28"/>
                <w:szCs w:val="28"/>
                <w:rtl/>
                <w:lang w:val="en-US" w:eastAsia="ar-SA"/>
              </w:rPr>
              <w:t>8.34</w:t>
            </w:r>
          </w:p>
        </w:tc>
        <w:tc>
          <w:tcPr>
            <w:tcW w:w="992" w:type="dxa"/>
            <w:shd w:val="clear" w:color="auto" w:fill="auto"/>
          </w:tcPr>
          <w:p w:rsidR="003255C8" w:rsidRPr="005C2005" w:rsidRDefault="003255C8" w:rsidP="005D499F">
            <w:pPr>
              <w:bidi/>
              <w:spacing w:after="0" w:line="240" w:lineRule="auto"/>
              <w:jc w:val="center"/>
              <w:rPr>
                <w:rFonts w:asciiTheme="majorBidi" w:eastAsia="Times New Roman" w:hAnsiTheme="majorBidi" w:cstheme="majorBidi"/>
                <w:sz w:val="28"/>
                <w:szCs w:val="28"/>
                <w:rtl/>
                <w:lang w:val="en-US" w:eastAsia="ar-SA"/>
              </w:rPr>
            </w:pPr>
            <w:r w:rsidRPr="005C2005">
              <w:rPr>
                <w:rFonts w:asciiTheme="majorBidi" w:eastAsia="Times New Roman" w:hAnsiTheme="majorBidi" w:cstheme="majorBidi"/>
                <w:sz w:val="28"/>
                <w:szCs w:val="28"/>
                <w:rtl/>
                <w:lang w:val="en-US" w:eastAsia="ar-SA"/>
              </w:rPr>
              <w:t>0.000</w:t>
            </w:r>
          </w:p>
        </w:tc>
        <w:tc>
          <w:tcPr>
            <w:tcW w:w="1135" w:type="dxa"/>
            <w:shd w:val="clear" w:color="auto" w:fill="auto"/>
          </w:tcPr>
          <w:p w:rsidR="003255C8" w:rsidRPr="005C2005" w:rsidRDefault="003255C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hint="cs"/>
                <w:sz w:val="28"/>
                <w:szCs w:val="28"/>
                <w:rtl/>
                <w:lang w:val="en-US" w:eastAsia="ar-SA"/>
              </w:rPr>
              <w:t>معنوي</w:t>
            </w:r>
          </w:p>
        </w:tc>
      </w:tr>
    </w:tbl>
    <w:p w:rsidR="003255C8" w:rsidRDefault="003255C8" w:rsidP="003255C8">
      <w:pPr>
        <w:autoSpaceDE w:val="0"/>
        <w:autoSpaceDN w:val="0"/>
        <w:bidi/>
        <w:adjustRightInd w:val="0"/>
        <w:spacing w:after="0" w:line="400" w:lineRule="atLeast"/>
        <w:rPr>
          <w:rFonts w:ascii="Simplified Arabic" w:eastAsia="Times New Roman" w:hAnsi="Simplified Arabic" w:cs="Simplified Arabic"/>
          <w:sz w:val="32"/>
          <w:szCs w:val="32"/>
          <w:rtl/>
          <w:lang w:val="en-US"/>
        </w:rPr>
      </w:pPr>
      <w:r>
        <w:rPr>
          <w:rFonts w:ascii="Simplified Arabic" w:eastAsia="Times New Roman" w:hAnsi="Simplified Arabic" w:cs="Simplified Arabic" w:hint="cs"/>
          <w:sz w:val="32"/>
          <w:szCs w:val="32"/>
          <w:rtl/>
          <w:lang w:val="en-US"/>
        </w:rPr>
        <w:t>حجم العينة (16)، مستوى الدلالة (0.05)</w:t>
      </w:r>
    </w:p>
    <w:p w:rsidR="00B66240" w:rsidRPr="005C2005" w:rsidRDefault="00B66240" w:rsidP="00B66240">
      <w:pPr>
        <w:autoSpaceDE w:val="0"/>
        <w:autoSpaceDN w:val="0"/>
        <w:bidi/>
        <w:adjustRightInd w:val="0"/>
        <w:spacing w:after="0" w:line="400" w:lineRule="atLeast"/>
        <w:rPr>
          <w:rFonts w:ascii="Simplified Arabic" w:eastAsia="Times New Roman" w:hAnsi="Simplified Arabic" w:cs="Simplified Arabic"/>
          <w:sz w:val="32"/>
          <w:szCs w:val="32"/>
          <w:lang w:val="en-US"/>
        </w:rPr>
      </w:pPr>
    </w:p>
    <w:p w:rsidR="005C2005" w:rsidRDefault="005C2005" w:rsidP="00DD541C">
      <w:pPr>
        <w:tabs>
          <w:tab w:val="right" w:pos="1218"/>
        </w:tabs>
        <w:bidi/>
        <w:spacing w:after="0" w:line="240" w:lineRule="auto"/>
        <w:ind w:left="84" w:firstLine="1049"/>
        <w:jc w:val="both"/>
        <w:rPr>
          <w:rFonts w:ascii="Simplified Arabic" w:eastAsia="Times New Roman" w:hAnsi="Simplified Arabic" w:cs="Simplified Arabic"/>
          <w:sz w:val="32"/>
          <w:szCs w:val="32"/>
          <w:rtl/>
          <w:lang w:val="en-US" w:eastAsia="ar-SA" w:bidi="ar-IQ"/>
        </w:rPr>
      </w:pPr>
      <w:r w:rsidRPr="005C2005">
        <w:rPr>
          <w:rFonts w:ascii="Simplified Arabic" w:eastAsia="Times New Roman" w:hAnsi="Simplified Arabic" w:cs="Simplified Arabic"/>
          <w:sz w:val="32"/>
          <w:szCs w:val="32"/>
          <w:rtl/>
          <w:lang w:val="en-US" w:eastAsia="ar-SA"/>
        </w:rPr>
        <w:t>ي</w:t>
      </w:r>
      <w:r w:rsidRPr="005C2005">
        <w:rPr>
          <w:rFonts w:ascii="Simplified Arabic" w:eastAsia="Times New Roman" w:hAnsi="Simplified Arabic" w:cs="Simplified Arabic" w:hint="cs"/>
          <w:sz w:val="32"/>
          <w:szCs w:val="32"/>
          <w:rtl/>
          <w:lang w:val="en-US" w:eastAsia="ar-SA"/>
        </w:rPr>
        <w:t>تب</w:t>
      </w:r>
      <w:r w:rsidRPr="005C2005">
        <w:rPr>
          <w:rFonts w:ascii="Simplified Arabic" w:eastAsia="Times New Roman" w:hAnsi="Simplified Arabic" w:cs="Simplified Arabic"/>
          <w:sz w:val="32"/>
          <w:szCs w:val="32"/>
          <w:rtl/>
          <w:lang w:val="en-US" w:eastAsia="ar-SA"/>
        </w:rPr>
        <w:t xml:space="preserve">ين </w:t>
      </w:r>
      <w:r w:rsidRPr="005C2005">
        <w:rPr>
          <w:rFonts w:ascii="Simplified Arabic" w:eastAsia="Times New Roman" w:hAnsi="Simplified Arabic" w:cs="Simplified Arabic" w:hint="cs"/>
          <w:sz w:val="32"/>
          <w:szCs w:val="32"/>
          <w:rtl/>
          <w:lang w:val="en-US" w:eastAsia="ar-SA"/>
        </w:rPr>
        <w:t xml:space="preserve">من </w:t>
      </w:r>
      <w:r w:rsidRPr="005C2005">
        <w:rPr>
          <w:rFonts w:ascii="Simplified Arabic" w:eastAsia="Times New Roman" w:hAnsi="Simplified Arabic" w:cs="Simplified Arabic"/>
          <w:sz w:val="32"/>
          <w:szCs w:val="32"/>
          <w:rtl/>
          <w:lang w:val="en-US" w:eastAsia="ar-SA"/>
        </w:rPr>
        <w:t>الجدول</w:t>
      </w:r>
      <w:r w:rsidRPr="005C2005">
        <w:rPr>
          <w:rFonts w:ascii="Simplified Arabic" w:eastAsia="Times New Roman" w:hAnsi="Simplified Arabic" w:cs="Simplified Arabic" w:hint="cs"/>
          <w:sz w:val="32"/>
          <w:szCs w:val="32"/>
          <w:rtl/>
          <w:lang w:val="en-US" w:eastAsia="ar-SA"/>
        </w:rPr>
        <w:t xml:space="preserve"> (</w:t>
      </w:r>
      <w:r w:rsidR="00DD541C">
        <w:rPr>
          <w:rFonts w:ascii="Simplified Arabic" w:eastAsia="Times New Roman" w:hAnsi="Simplified Arabic" w:cs="Simplified Arabic"/>
          <w:sz w:val="32"/>
          <w:szCs w:val="32"/>
          <w:lang w:val="en-US" w:eastAsia="ar-SA"/>
        </w:rPr>
        <w:t>0</w:t>
      </w:r>
      <w:r w:rsidR="00ED0B69">
        <w:rPr>
          <w:rFonts w:ascii="Simplified Arabic" w:eastAsia="Times New Roman" w:hAnsi="Simplified Arabic" w:cs="Simplified Arabic" w:hint="cs"/>
          <w:sz w:val="32"/>
          <w:szCs w:val="32"/>
          <w:rtl/>
          <w:lang w:val="en-US" w:eastAsia="ar-SA"/>
        </w:rPr>
        <w:t>1</w:t>
      </w:r>
      <w:r w:rsidRPr="005C2005">
        <w:rPr>
          <w:rFonts w:ascii="Simplified Arabic" w:eastAsia="Times New Roman" w:hAnsi="Simplified Arabic" w:cs="Simplified Arabic" w:hint="cs"/>
          <w:sz w:val="32"/>
          <w:szCs w:val="32"/>
          <w:rtl/>
          <w:lang w:val="en-US" w:eastAsia="ar-SA"/>
        </w:rPr>
        <w:t>) أن جميع</w:t>
      </w:r>
      <w:r w:rsidRPr="005C2005">
        <w:rPr>
          <w:rFonts w:ascii="Simplified Arabic" w:eastAsia="Times New Roman" w:hAnsi="Simplified Arabic" w:cs="Simplified Arabic"/>
          <w:sz w:val="32"/>
          <w:szCs w:val="32"/>
          <w:rtl/>
          <w:lang w:val="en-US" w:eastAsia="ar-SA"/>
        </w:rPr>
        <w:t xml:space="preserve"> قيم </w:t>
      </w:r>
      <w:r w:rsidRPr="005C2005">
        <w:rPr>
          <w:rFonts w:ascii="Simplified Arabic" w:eastAsia="Times New Roman" w:hAnsi="Simplified Arabic" w:cs="Simplified Arabic" w:hint="cs"/>
          <w:sz w:val="32"/>
          <w:szCs w:val="32"/>
          <w:rtl/>
          <w:lang w:val="en-US" w:eastAsia="ar-SA" w:bidi="ar-IQ"/>
        </w:rPr>
        <w:t>مستوى الدلالة للمتغيرات أصغر من مستوى الدلالة الاحصائية (</w:t>
      </w:r>
      <w:r w:rsidRPr="005C2005">
        <w:rPr>
          <w:rFonts w:ascii="Simplified Arabic" w:eastAsia="Times New Roman" w:hAnsi="Simplified Arabic" w:cs="Simplified Arabic"/>
          <w:sz w:val="32"/>
          <w:szCs w:val="32"/>
          <w:lang w:val="en-US" w:eastAsia="ar-SA" w:bidi="ar-IQ"/>
        </w:rPr>
        <w:t>0.05</w:t>
      </w:r>
      <w:r w:rsidRPr="005C2005">
        <w:rPr>
          <w:rFonts w:ascii="Simplified Arabic" w:eastAsia="Times New Roman" w:hAnsi="Simplified Arabic" w:cs="Simplified Arabic" w:hint="cs"/>
          <w:sz w:val="32"/>
          <w:szCs w:val="32"/>
          <w:rtl/>
          <w:lang w:val="en-US" w:eastAsia="ar-SA" w:bidi="ar-IQ"/>
        </w:rPr>
        <w:t>) وهذا يعني وجود فروق معنوية بين الاختبارات القبلية والبعدية في جميع المتغيرات المبحوثة ولصالح البعدية وكما يأتي:</w:t>
      </w:r>
    </w:p>
    <w:p w:rsidR="00B66240" w:rsidRDefault="00B66240" w:rsidP="00B66240">
      <w:pPr>
        <w:tabs>
          <w:tab w:val="right" w:pos="1218"/>
        </w:tabs>
        <w:bidi/>
        <w:spacing w:after="0" w:line="240" w:lineRule="auto"/>
        <w:ind w:left="84" w:firstLine="1049"/>
        <w:jc w:val="both"/>
        <w:rPr>
          <w:rFonts w:ascii="Simplified Arabic" w:eastAsia="Times New Roman" w:hAnsi="Simplified Arabic" w:cs="Simplified Arabic"/>
          <w:sz w:val="32"/>
          <w:szCs w:val="32"/>
          <w:rtl/>
          <w:lang w:val="en-US" w:eastAsia="ar-SA" w:bidi="ar-IQ"/>
        </w:rPr>
      </w:pPr>
    </w:p>
    <w:p w:rsidR="005C2005" w:rsidRPr="005C2005" w:rsidRDefault="005C2005" w:rsidP="00B66240">
      <w:pPr>
        <w:tabs>
          <w:tab w:val="left" w:pos="1423"/>
        </w:tabs>
        <w:bidi/>
        <w:spacing w:after="0" w:line="240" w:lineRule="auto"/>
        <w:ind w:left="185" w:hanging="142"/>
        <w:jc w:val="lowKashida"/>
        <w:rPr>
          <w:rFonts w:ascii="Simplified Arabic" w:eastAsia="Times New Roman" w:hAnsi="Simplified Arabic" w:cs="Simplified Arabic"/>
          <w:sz w:val="32"/>
          <w:szCs w:val="32"/>
          <w:rtl/>
          <w:lang w:val="en-US" w:eastAsia="ar-SA"/>
        </w:rPr>
      </w:pPr>
      <w:r w:rsidRPr="005C2005">
        <w:rPr>
          <w:rFonts w:ascii="Simplified Arabic" w:eastAsia="Times New Roman" w:hAnsi="Simplified Arabic" w:cs="Simplified Arabic" w:hint="cs"/>
          <w:sz w:val="32"/>
          <w:szCs w:val="32"/>
          <w:rtl/>
          <w:lang w:val="en-US" w:eastAsia="ar-SA" w:bidi="ar-IQ"/>
        </w:rPr>
        <w:t xml:space="preserve">- </w:t>
      </w:r>
      <w:r w:rsidRPr="005C2005">
        <w:rPr>
          <w:rFonts w:ascii="Simplified Arabic" w:eastAsia="Times New Roman" w:hAnsi="Simplified Arabic" w:cs="Simplified Arabic" w:hint="cs"/>
          <w:sz w:val="32"/>
          <w:szCs w:val="32"/>
          <w:rtl/>
          <w:lang w:val="en-US" w:eastAsia="ar-SA"/>
        </w:rPr>
        <w:t>السعة الحيوية القسرية</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w:t>
      </w:r>
      <w:r w:rsidRPr="005C2005">
        <w:rPr>
          <w:rFonts w:ascii="Simplified Arabic" w:eastAsia="Times New Roman" w:hAnsi="Simplified Arabic" w:cs="Simplified Arabic"/>
          <w:sz w:val="32"/>
          <w:szCs w:val="32"/>
          <w:lang w:val="en-US" w:eastAsia="ar-SA"/>
        </w:rPr>
        <w:t>FVC</w:t>
      </w:r>
      <w:r w:rsidRPr="005C2005">
        <w:rPr>
          <w:rFonts w:ascii="Simplified Arabic" w:eastAsia="Times New Roman" w:hAnsi="Simplified Arabic" w:cs="Simplified Arabic" w:hint="cs"/>
          <w:sz w:val="32"/>
          <w:szCs w:val="32"/>
          <w:rtl/>
          <w:lang w:val="en-US" w:eastAsia="ar-SA"/>
        </w:rPr>
        <w:t>): كانت قيمة (</w:t>
      </w:r>
      <w:r w:rsidRPr="005C2005">
        <w:rPr>
          <w:rFonts w:ascii="Simplified Arabic" w:eastAsia="Times New Roman" w:hAnsi="Simplified Arabic" w:cs="Simplified Arabic"/>
          <w:sz w:val="32"/>
          <w:szCs w:val="32"/>
          <w:lang w:val="en-US" w:eastAsia="ar-SA"/>
        </w:rPr>
        <w:t>T</w:t>
      </w:r>
      <w:r w:rsidRPr="005C2005">
        <w:rPr>
          <w:rFonts w:ascii="Simplified Arabic" w:eastAsia="Times New Roman" w:hAnsi="Simplified Arabic" w:cs="Simplified Arabic" w:hint="cs"/>
          <w:sz w:val="32"/>
          <w:szCs w:val="32"/>
          <w:rtl/>
          <w:lang w:val="en-US" w:eastAsia="ar-SA"/>
        </w:rPr>
        <w:t xml:space="preserve">) المحسوبة </w:t>
      </w:r>
      <w:r w:rsidRPr="005C2005">
        <w:rPr>
          <w:rFonts w:ascii="Simplified Arabic" w:eastAsia="Times New Roman" w:hAnsi="Simplified Arabic" w:cs="Simplified Arabic" w:hint="cs"/>
          <w:sz w:val="32"/>
          <w:szCs w:val="32"/>
          <w:rtl/>
          <w:lang w:val="en-US" w:eastAsia="ar-SA" w:bidi="ar-IQ"/>
        </w:rPr>
        <w:t>(</w:t>
      </w:r>
      <w:r w:rsidR="00AD3D3A">
        <w:rPr>
          <w:rFonts w:ascii="Simplified Arabic" w:eastAsia="Times New Roman" w:hAnsi="Simplified Arabic" w:cs="Simplified Arabic" w:hint="cs"/>
          <w:sz w:val="30"/>
          <w:szCs w:val="30"/>
          <w:rtl/>
          <w:lang w:val="en-US" w:eastAsia="ar-SA"/>
        </w:rPr>
        <w:t>6.7</w:t>
      </w:r>
      <w:r w:rsidRPr="005C2005">
        <w:rPr>
          <w:rFonts w:ascii="Simplified Arabic" w:eastAsia="Times New Roman" w:hAnsi="Simplified Arabic" w:cs="Simplified Arabic" w:hint="cs"/>
          <w:sz w:val="32"/>
          <w:szCs w:val="32"/>
          <w:rtl/>
          <w:lang w:val="en-US" w:eastAsia="ar-SA"/>
        </w:rPr>
        <w:t xml:space="preserve">) </w:t>
      </w:r>
      <w:r w:rsidRPr="00B66240">
        <w:rPr>
          <w:rFonts w:ascii="Simplified Arabic" w:eastAsia="Times New Roman" w:hAnsi="Simplified Arabic" w:cs="Simplified Arabic" w:hint="cs"/>
          <w:sz w:val="32"/>
          <w:szCs w:val="32"/>
          <w:rtl/>
          <w:lang w:val="en-US" w:eastAsia="ar-SA"/>
        </w:rPr>
        <w:t>عند</w:t>
      </w:r>
      <w:r w:rsidRPr="00B66240">
        <w:rPr>
          <w:rFonts w:ascii="Simplified Arabic" w:eastAsia="Times New Roman" w:hAnsi="Simplified Arabic" w:cs="Simplified Arabic"/>
          <w:sz w:val="34"/>
          <w:szCs w:val="34"/>
          <w:rtl/>
          <w:lang w:val="en-US" w:eastAsia="ar-SA"/>
        </w:rPr>
        <w:t xml:space="preserve"> </w:t>
      </w:r>
      <w:r w:rsidRPr="005C2005">
        <w:rPr>
          <w:rFonts w:ascii="Simplified Arabic" w:eastAsia="Times New Roman" w:hAnsi="Simplified Arabic" w:cs="Simplified Arabic" w:hint="cs"/>
          <w:sz w:val="32"/>
          <w:szCs w:val="32"/>
          <w:rtl/>
          <w:lang w:val="en-US" w:eastAsia="ar-SA"/>
        </w:rPr>
        <w:t>مستوى دلالة (0.000)</w:t>
      </w:r>
      <w:r w:rsidRPr="005C2005">
        <w:rPr>
          <w:rFonts w:ascii="Simplified Arabic" w:eastAsia="Times New Roman" w:hAnsi="Simplified Arabic" w:cs="Simplified Arabic" w:hint="cs"/>
          <w:sz w:val="30"/>
          <w:szCs w:val="30"/>
          <w:rtl/>
          <w:lang w:val="en-US" w:eastAsia="ar-SA"/>
        </w:rPr>
        <w:t xml:space="preserve"> </w:t>
      </w:r>
      <w:r w:rsidRPr="003255C8">
        <w:rPr>
          <w:rFonts w:ascii="Simplified Arabic" w:eastAsia="Times New Roman" w:hAnsi="Simplified Arabic" w:cs="Simplified Arabic" w:hint="cs"/>
          <w:sz w:val="32"/>
          <w:szCs w:val="32"/>
          <w:rtl/>
          <w:lang w:val="en-US" w:eastAsia="ar-SA"/>
        </w:rPr>
        <w:t xml:space="preserve">وهي </w:t>
      </w:r>
      <w:r w:rsidRPr="005C2005">
        <w:rPr>
          <w:rFonts w:ascii="Simplified Arabic" w:eastAsia="Times New Roman" w:hAnsi="Simplified Arabic" w:cs="Simplified Arabic" w:hint="cs"/>
          <w:sz w:val="32"/>
          <w:szCs w:val="32"/>
          <w:rtl/>
          <w:lang w:val="en-US" w:eastAsia="ar-SA"/>
        </w:rPr>
        <w:t>أصغر</w:t>
      </w:r>
      <w:r w:rsidRPr="005C2005">
        <w:rPr>
          <w:rFonts w:ascii="Simplified Arabic" w:eastAsia="Times New Roman" w:hAnsi="Simplified Arabic" w:cs="Simplified Arabic"/>
          <w:sz w:val="32"/>
          <w:szCs w:val="32"/>
          <w:rtl/>
          <w:lang w:val="en-US" w:eastAsia="ar-SA"/>
        </w:rPr>
        <w:t xml:space="preserve"> من مستوى </w:t>
      </w:r>
      <w:r w:rsidRPr="005C2005">
        <w:rPr>
          <w:rFonts w:ascii="Simplified Arabic" w:eastAsia="Times New Roman" w:hAnsi="Simplified Arabic" w:cs="Simplified Arabic" w:hint="cs"/>
          <w:sz w:val="32"/>
          <w:szCs w:val="32"/>
          <w:rtl/>
          <w:lang w:val="en-US" w:eastAsia="ar-SA"/>
        </w:rPr>
        <w:t>ال</w:t>
      </w:r>
      <w:r w:rsidRPr="005C2005">
        <w:rPr>
          <w:rFonts w:ascii="Simplified Arabic" w:eastAsia="Times New Roman" w:hAnsi="Simplified Arabic" w:cs="Simplified Arabic"/>
          <w:sz w:val="32"/>
          <w:szCs w:val="32"/>
          <w:rtl/>
          <w:lang w:val="en-US" w:eastAsia="ar-SA"/>
        </w:rPr>
        <w:t>دلالة</w:t>
      </w:r>
      <w:r w:rsidRPr="005C2005">
        <w:rPr>
          <w:rFonts w:ascii="Simplified Arabic" w:eastAsia="Times New Roman" w:hAnsi="Simplified Arabic" w:cs="Simplified Arabic" w:hint="cs"/>
          <w:sz w:val="32"/>
          <w:szCs w:val="32"/>
          <w:rtl/>
          <w:lang w:val="en-US" w:eastAsia="ar-SA"/>
        </w:rPr>
        <w:t xml:space="preserve"> الاحصائية</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(0.05) وهذا</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يعني وجود</w:t>
      </w:r>
      <w:r w:rsidRPr="005C2005">
        <w:rPr>
          <w:rFonts w:ascii="Simplified Arabic" w:eastAsia="Times New Roman" w:hAnsi="Simplified Arabic" w:cs="Simplified Arabic"/>
          <w:sz w:val="32"/>
          <w:szCs w:val="32"/>
          <w:rtl/>
          <w:lang w:val="en-US" w:eastAsia="ar-SA"/>
        </w:rPr>
        <w:t xml:space="preserve"> فرق</w:t>
      </w:r>
      <w:r w:rsidRPr="005C2005">
        <w:rPr>
          <w:rFonts w:ascii="Simplified Arabic" w:eastAsia="Times New Roman" w:hAnsi="Simplified Arabic" w:cs="Simplified Arabic" w:hint="cs"/>
          <w:sz w:val="32"/>
          <w:szCs w:val="32"/>
          <w:rtl/>
          <w:lang w:val="en-US" w:eastAsia="ar-SA"/>
        </w:rPr>
        <w:t xml:space="preserve"> </w:t>
      </w:r>
      <w:r w:rsidRPr="005C2005">
        <w:rPr>
          <w:rFonts w:ascii="Simplified Arabic" w:eastAsia="Times New Roman" w:hAnsi="Simplified Arabic" w:cs="Simplified Arabic"/>
          <w:sz w:val="32"/>
          <w:szCs w:val="32"/>
          <w:rtl/>
          <w:lang w:val="en-US" w:eastAsia="ar-SA"/>
        </w:rPr>
        <w:t xml:space="preserve">معنوي بين الاختبارين القبلي </w:t>
      </w:r>
      <w:r w:rsidRPr="005C2005">
        <w:rPr>
          <w:rFonts w:ascii="Simplified Arabic" w:eastAsia="Times New Roman" w:hAnsi="Simplified Arabic" w:cs="Simplified Arabic" w:hint="cs"/>
          <w:sz w:val="32"/>
          <w:szCs w:val="32"/>
          <w:rtl/>
          <w:lang w:val="en-US" w:eastAsia="ar-SA"/>
        </w:rPr>
        <w:t>والبعدي ولصالح البعدي.</w:t>
      </w:r>
    </w:p>
    <w:p w:rsidR="00375D0F" w:rsidRDefault="005C2005" w:rsidP="00B66240">
      <w:pPr>
        <w:tabs>
          <w:tab w:val="left" w:pos="1423"/>
        </w:tabs>
        <w:bidi/>
        <w:spacing w:after="0" w:line="240" w:lineRule="auto"/>
        <w:ind w:left="185" w:hanging="142"/>
        <w:jc w:val="lowKashida"/>
        <w:rPr>
          <w:rFonts w:ascii="Simplified Arabic" w:eastAsia="Times New Roman" w:hAnsi="Simplified Arabic" w:cs="Simplified Arabic"/>
          <w:sz w:val="32"/>
          <w:szCs w:val="32"/>
          <w:rtl/>
          <w:lang w:val="en-US" w:eastAsia="ar-SA" w:bidi="ar-IQ"/>
        </w:rPr>
      </w:pPr>
      <w:r w:rsidRPr="005C2005">
        <w:rPr>
          <w:rFonts w:ascii="Simplified Arabic" w:eastAsia="Times New Roman" w:hAnsi="Simplified Arabic" w:cs="Simplified Arabic" w:hint="cs"/>
          <w:sz w:val="32"/>
          <w:szCs w:val="32"/>
          <w:rtl/>
          <w:lang w:val="en-US" w:eastAsia="ar-SA" w:bidi="ar-IQ"/>
        </w:rPr>
        <w:t xml:space="preserve">- </w:t>
      </w:r>
      <w:r w:rsidRPr="005C2005">
        <w:rPr>
          <w:rFonts w:ascii="Simplified Arabic" w:eastAsia="Times New Roman" w:hAnsi="Simplified Arabic" w:cs="Simplified Arabic"/>
          <w:sz w:val="32"/>
          <w:szCs w:val="32"/>
          <w:rtl/>
          <w:lang w:val="en-US" w:eastAsia="ar-SA"/>
        </w:rPr>
        <w:t xml:space="preserve">في </w:t>
      </w:r>
      <w:r w:rsidRPr="005C2005">
        <w:rPr>
          <w:rFonts w:ascii="Simplified Arabic" w:eastAsia="Times New Roman" w:hAnsi="Simplified Arabic" w:cs="Simplified Arabic" w:hint="cs"/>
          <w:sz w:val="32"/>
          <w:szCs w:val="32"/>
          <w:rtl/>
          <w:lang w:val="en-US" w:eastAsia="ar-SA"/>
        </w:rPr>
        <w:t xml:space="preserve">متغير </w:t>
      </w:r>
      <w:r w:rsidR="00CB1B6F">
        <w:rPr>
          <w:rFonts w:ascii="Simplified Arabic" w:eastAsia="Times New Roman" w:hAnsi="Simplified Arabic" w:cs="Simplified Arabic" w:hint="cs"/>
          <w:sz w:val="32"/>
          <w:szCs w:val="32"/>
          <w:rtl/>
          <w:lang w:val="en-US" w:eastAsia="ar-SA"/>
        </w:rPr>
        <w:t xml:space="preserve">حجم الزفير </w:t>
      </w:r>
      <w:r w:rsidR="00CA70A7">
        <w:rPr>
          <w:rFonts w:ascii="Simplified Arabic" w:eastAsia="Times New Roman" w:hAnsi="Simplified Arabic" w:cs="Simplified Arabic" w:hint="cs"/>
          <w:sz w:val="32"/>
          <w:szCs w:val="32"/>
          <w:rtl/>
          <w:lang w:val="en-US" w:eastAsia="ar-SA"/>
        </w:rPr>
        <w:t>القسري</w:t>
      </w:r>
      <w:r w:rsidR="00CB1B6F">
        <w:rPr>
          <w:rFonts w:ascii="Simplified Arabic" w:eastAsia="Times New Roman" w:hAnsi="Simplified Arabic" w:cs="Simplified Arabic" w:hint="cs"/>
          <w:sz w:val="32"/>
          <w:szCs w:val="32"/>
          <w:rtl/>
          <w:lang w:val="en-US" w:eastAsia="ar-SA"/>
        </w:rPr>
        <w:t xml:space="preserve"> في الثانية الاولى</w:t>
      </w:r>
      <w:r w:rsidRPr="005C2005">
        <w:rPr>
          <w:rFonts w:ascii="Simplified Arabic" w:eastAsia="Times New Roman" w:hAnsi="Simplified Arabic" w:cs="Simplified Arabic" w:hint="cs"/>
          <w:sz w:val="32"/>
          <w:szCs w:val="32"/>
          <w:rtl/>
          <w:lang w:val="en-US" w:eastAsia="ar-SA"/>
        </w:rPr>
        <w:t>(</w:t>
      </w:r>
      <w:r w:rsidRPr="005C2005">
        <w:rPr>
          <w:rFonts w:ascii="Simplified Arabic" w:eastAsia="Times New Roman" w:hAnsi="Simplified Arabic" w:cs="Simplified Arabic"/>
          <w:sz w:val="32"/>
          <w:szCs w:val="32"/>
          <w:lang w:val="en-US" w:eastAsia="ar-SA"/>
        </w:rPr>
        <w:t>FEV1</w:t>
      </w:r>
      <w:r w:rsidRPr="005C2005">
        <w:rPr>
          <w:rFonts w:ascii="Simplified Arabic" w:eastAsia="Times New Roman" w:hAnsi="Simplified Arabic" w:cs="Simplified Arabic" w:hint="cs"/>
          <w:sz w:val="32"/>
          <w:szCs w:val="32"/>
          <w:rtl/>
          <w:lang w:val="en-US" w:eastAsia="ar-SA"/>
        </w:rPr>
        <w:t>):</w:t>
      </w:r>
      <w:r w:rsidRPr="005C2005">
        <w:rPr>
          <w:rFonts w:ascii="Simplified Arabic" w:eastAsia="Times New Roman" w:hAnsi="Simplified Arabic" w:cs="Simplified Arabic" w:hint="cs"/>
          <w:sz w:val="30"/>
          <w:szCs w:val="30"/>
          <w:rtl/>
          <w:lang w:val="en-US" w:eastAsia="ar-SA"/>
        </w:rPr>
        <w:t xml:space="preserve"> </w:t>
      </w:r>
      <w:r w:rsidRPr="00B66240">
        <w:rPr>
          <w:rFonts w:ascii="Simplified Arabic" w:eastAsia="Times New Roman" w:hAnsi="Simplified Arabic" w:cs="Simplified Arabic" w:hint="cs"/>
          <w:sz w:val="32"/>
          <w:szCs w:val="32"/>
          <w:rtl/>
          <w:lang w:val="en-US" w:eastAsia="ar-SA"/>
        </w:rPr>
        <w:t xml:space="preserve">كانت </w:t>
      </w:r>
      <w:r w:rsidRPr="005C2005">
        <w:rPr>
          <w:rFonts w:ascii="Simplified Arabic" w:eastAsia="Times New Roman" w:hAnsi="Simplified Arabic" w:cs="Simplified Arabic"/>
          <w:sz w:val="32"/>
          <w:szCs w:val="32"/>
          <w:rtl/>
          <w:lang w:val="en-US" w:eastAsia="ar-SA"/>
        </w:rPr>
        <w:t xml:space="preserve">قيمة </w:t>
      </w:r>
      <w:r w:rsidRPr="005C2005">
        <w:rPr>
          <w:rFonts w:ascii="Simplified Arabic" w:eastAsia="Times New Roman" w:hAnsi="Simplified Arabic" w:cs="Simplified Arabic" w:hint="cs"/>
          <w:sz w:val="32"/>
          <w:szCs w:val="32"/>
          <w:rtl/>
          <w:lang w:val="en-US" w:eastAsia="ar-SA"/>
        </w:rPr>
        <w:t>(</w:t>
      </w:r>
      <w:r w:rsidRPr="005C2005">
        <w:rPr>
          <w:rFonts w:ascii="Simplified Arabic" w:eastAsia="Times New Roman" w:hAnsi="Simplified Arabic" w:cs="Simplified Arabic"/>
          <w:sz w:val="32"/>
          <w:szCs w:val="32"/>
          <w:lang w:val="en-US" w:eastAsia="ar-SA"/>
        </w:rPr>
        <w:t>T</w:t>
      </w:r>
      <w:r w:rsidRPr="005C2005">
        <w:rPr>
          <w:rFonts w:ascii="Simplified Arabic" w:eastAsia="Times New Roman" w:hAnsi="Simplified Arabic" w:cs="Simplified Arabic" w:hint="cs"/>
          <w:sz w:val="32"/>
          <w:szCs w:val="32"/>
          <w:rtl/>
          <w:lang w:val="en-US" w:eastAsia="ar-SA"/>
        </w:rPr>
        <w:t>)</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 xml:space="preserve">المحسوبة </w:t>
      </w:r>
      <w:r w:rsidRPr="005C2005">
        <w:rPr>
          <w:rFonts w:ascii="Simplified Arabic" w:eastAsia="Times New Roman" w:hAnsi="Simplified Arabic" w:cs="Simplified Arabic"/>
          <w:sz w:val="32"/>
          <w:szCs w:val="32"/>
          <w:lang w:val="en-US" w:eastAsia="ar-SA"/>
        </w:rPr>
        <w:t>)</w:t>
      </w:r>
      <w:r w:rsidR="00AD3D3A">
        <w:rPr>
          <w:rFonts w:ascii="Simplified Arabic" w:eastAsia="Times New Roman" w:hAnsi="Simplified Arabic" w:cs="Simplified Arabic" w:hint="cs"/>
          <w:sz w:val="32"/>
          <w:szCs w:val="32"/>
          <w:rtl/>
          <w:lang w:val="en-US" w:eastAsia="ar-SA"/>
        </w:rPr>
        <w:t>16.33</w:t>
      </w:r>
      <w:r w:rsidRPr="005C2005">
        <w:rPr>
          <w:rFonts w:ascii="Simplified Arabic" w:eastAsia="Times New Roman" w:hAnsi="Simplified Arabic" w:cs="Simplified Arabic"/>
          <w:sz w:val="32"/>
          <w:szCs w:val="32"/>
          <w:lang w:val="en-US" w:eastAsia="ar-SA" w:bidi="ar-IQ"/>
        </w:rPr>
        <w:t xml:space="preserve"> (</w:t>
      </w:r>
      <w:r w:rsidRPr="00AD3D3A">
        <w:rPr>
          <w:rFonts w:ascii="Simplified Arabic" w:eastAsia="Times New Roman" w:hAnsi="Simplified Arabic" w:cs="Simplified Arabic" w:hint="cs"/>
          <w:sz w:val="32"/>
          <w:szCs w:val="32"/>
          <w:rtl/>
          <w:lang w:val="en-US" w:eastAsia="ar-SA"/>
        </w:rPr>
        <w:t>عند</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 xml:space="preserve">مستوى دلالة </w:t>
      </w:r>
      <w:r w:rsidRPr="005C2005">
        <w:rPr>
          <w:rFonts w:ascii="Simplified Arabic" w:eastAsia="Times New Roman" w:hAnsi="Simplified Arabic" w:cs="Simplified Arabic"/>
          <w:sz w:val="32"/>
          <w:szCs w:val="32"/>
          <w:lang w:val="en-US" w:eastAsia="ar-SA"/>
        </w:rPr>
        <w:t>)</w:t>
      </w:r>
      <w:r w:rsidRPr="005C2005">
        <w:rPr>
          <w:rFonts w:ascii="Simplified Arabic" w:eastAsia="Times New Roman" w:hAnsi="Simplified Arabic" w:cs="Simplified Arabic" w:hint="cs"/>
          <w:sz w:val="32"/>
          <w:szCs w:val="32"/>
          <w:rtl/>
          <w:lang w:val="en-US" w:eastAsia="ar-SA"/>
        </w:rPr>
        <w:t>0.000</w:t>
      </w:r>
      <w:r w:rsidRPr="005C2005">
        <w:rPr>
          <w:rFonts w:ascii="Simplified Arabic" w:eastAsia="Times New Roman" w:hAnsi="Simplified Arabic" w:cs="Simplified Arabic"/>
          <w:sz w:val="32"/>
          <w:szCs w:val="32"/>
          <w:lang w:val="en-US" w:eastAsia="ar-SA"/>
        </w:rPr>
        <w:t>(</w:t>
      </w:r>
      <w:r w:rsidRPr="005C2005">
        <w:rPr>
          <w:rFonts w:ascii="Simplified Arabic" w:eastAsia="Times New Roman" w:hAnsi="Simplified Arabic" w:cs="Simplified Arabic" w:hint="cs"/>
          <w:sz w:val="32"/>
          <w:szCs w:val="32"/>
          <w:rtl/>
          <w:lang w:val="en-US" w:eastAsia="ar-SA"/>
        </w:rPr>
        <w:t xml:space="preserve"> </w:t>
      </w:r>
      <w:r w:rsidRPr="00B66240">
        <w:rPr>
          <w:rFonts w:ascii="Simplified Arabic" w:eastAsia="Times New Roman" w:hAnsi="Simplified Arabic" w:cs="Simplified Arabic" w:hint="cs"/>
          <w:sz w:val="32"/>
          <w:szCs w:val="32"/>
          <w:rtl/>
          <w:lang w:val="en-US" w:eastAsia="ar-SA"/>
        </w:rPr>
        <w:t xml:space="preserve">وهي </w:t>
      </w:r>
      <w:r w:rsidRPr="005C2005">
        <w:rPr>
          <w:rFonts w:ascii="Simplified Arabic" w:eastAsia="Times New Roman" w:hAnsi="Simplified Arabic" w:cs="Simplified Arabic" w:hint="cs"/>
          <w:sz w:val="32"/>
          <w:szCs w:val="32"/>
          <w:rtl/>
          <w:lang w:val="en-US" w:eastAsia="ar-SA"/>
        </w:rPr>
        <w:t>أصغر</w:t>
      </w:r>
      <w:r w:rsidRPr="005C2005">
        <w:rPr>
          <w:rFonts w:ascii="Simplified Arabic" w:eastAsia="Times New Roman" w:hAnsi="Simplified Arabic" w:cs="Simplified Arabic"/>
          <w:sz w:val="32"/>
          <w:szCs w:val="32"/>
          <w:rtl/>
          <w:lang w:val="en-US" w:eastAsia="ar-SA"/>
        </w:rPr>
        <w:t xml:space="preserve"> من مستوى </w:t>
      </w:r>
      <w:r w:rsidRPr="005C2005">
        <w:rPr>
          <w:rFonts w:ascii="Simplified Arabic" w:eastAsia="Times New Roman" w:hAnsi="Simplified Arabic" w:cs="Simplified Arabic" w:hint="cs"/>
          <w:sz w:val="32"/>
          <w:szCs w:val="32"/>
          <w:rtl/>
          <w:lang w:val="en-US" w:eastAsia="ar-SA"/>
        </w:rPr>
        <w:t>ال</w:t>
      </w:r>
      <w:r w:rsidRPr="005C2005">
        <w:rPr>
          <w:rFonts w:ascii="Simplified Arabic" w:eastAsia="Times New Roman" w:hAnsi="Simplified Arabic" w:cs="Simplified Arabic"/>
          <w:sz w:val="32"/>
          <w:szCs w:val="32"/>
          <w:rtl/>
          <w:lang w:val="en-US" w:eastAsia="ar-SA"/>
        </w:rPr>
        <w:t>دلالة</w:t>
      </w:r>
      <w:r w:rsidRPr="005C2005">
        <w:rPr>
          <w:rFonts w:ascii="Simplified Arabic" w:eastAsia="Times New Roman" w:hAnsi="Simplified Arabic" w:cs="Simplified Arabic" w:hint="cs"/>
          <w:sz w:val="32"/>
          <w:szCs w:val="32"/>
          <w:rtl/>
          <w:lang w:val="en-US" w:eastAsia="ar-SA"/>
        </w:rPr>
        <w:t xml:space="preserve"> الاحصائية</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 xml:space="preserve">(0.05) تحت </w:t>
      </w:r>
      <w:r w:rsidRPr="005C2005">
        <w:rPr>
          <w:rFonts w:ascii="Simplified Arabic" w:eastAsia="Times New Roman" w:hAnsi="Simplified Arabic" w:cs="Simplified Arabic"/>
          <w:sz w:val="32"/>
          <w:szCs w:val="32"/>
          <w:rtl/>
          <w:lang w:val="en-US" w:eastAsia="ar-SA"/>
        </w:rPr>
        <w:t>درجة حرية</w:t>
      </w:r>
      <w:r w:rsidRPr="005C2005">
        <w:rPr>
          <w:rFonts w:ascii="Simplified Arabic" w:eastAsia="Times New Roman" w:hAnsi="Simplified Arabic" w:cs="Simplified Arabic" w:hint="cs"/>
          <w:sz w:val="32"/>
          <w:szCs w:val="32"/>
          <w:rtl/>
          <w:lang w:val="en-US" w:eastAsia="ar-SA"/>
        </w:rPr>
        <w:t xml:space="preserve"> (15) وهذا</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يعني وجود</w:t>
      </w:r>
      <w:r w:rsidRPr="005C2005">
        <w:rPr>
          <w:rFonts w:ascii="Simplified Arabic" w:eastAsia="Times New Roman" w:hAnsi="Simplified Arabic" w:cs="Simplified Arabic"/>
          <w:sz w:val="32"/>
          <w:szCs w:val="32"/>
          <w:rtl/>
          <w:lang w:val="en-US" w:eastAsia="ar-SA"/>
        </w:rPr>
        <w:t xml:space="preserve"> فرق</w:t>
      </w:r>
      <w:r w:rsidRPr="005C2005">
        <w:rPr>
          <w:rFonts w:ascii="Simplified Arabic" w:eastAsia="Times New Roman" w:hAnsi="Simplified Arabic" w:cs="Simplified Arabic" w:hint="cs"/>
          <w:sz w:val="32"/>
          <w:szCs w:val="32"/>
          <w:rtl/>
          <w:lang w:val="en-US" w:eastAsia="ar-SA"/>
        </w:rPr>
        <w:t xml:space="preserve"> </w:t>
      </w:r>
      <w:r w:rsidRPr="005C2005">
        <w:rPr>
          <w:rFonts w:ascii="Simplified Arabic" w:eastAsia="Times New Roman" w:hAnsi="Simplified Arabic" w:cs="Simplified Arabic"/>
          <w:sz w:val="32"/>
          <w:szCs w:val="32"/>
          <w:rtl/>
          <w:lang w:val="en-US" w:eastAsia="ar-SA"/>
        </w:rPr>
        <w:t xml:space="preserve">معنوي بين الاختبارين القبلي </w:t>
      </w:r>
      <w:r w:rsidRPr="005C2005">
        <w:rPr>
          <w:rFonts w:ascii="Simplified Arabic" w:eastAsia="Times New Roman" w:hAnsi="Simplified Arabic" w:cs="Simplified Arabic" w:hint="cs"/>
          <w:sz w:val="32"/>
          <w:szCs w:val="32"/>
          <w:rtl/>
          <w:lang w:val="en-US" w:eastAsia="ar-SA"/>
        </w:rPr>
        <w:t>والبعدي ولصالح البعدي</w:t>
      </w:r>
      <w:r w:rsidR="00375D0F">
        <w:rPr>
          <w:rFonts w:ascii="Simplified Arabic" w:eastAsia="Times New Roman" w:hAnsi="Simplified Arabic" w:cs="Simplified Arabic" w:hint="cs"/>
          <w:sz w:val="32"/>
          <w:szCs w:val="32"/>
          <w:rtl/>
          <w:lang w:val="en-US" w:eastAsia="ar-SA" w:bidi="ar-IQ"/>
        </w:rPr>
        <w:t>.</w:t>
      </w:r>
    </w:p>
    <w:p w:rsidR="00375D0F" w:rsidRDefault="005C2005" w:rsidP="00B66240">
      <w:pPr>
        <w:tabs>
          <w:tab w:val="left" w:pos="1423"/>
        </w:tabs>
        <w:bidi/>
        <w:spacing w:after="0" w:line="240" w:lineRule="auto"/>
        <w:ind w:left="185" w:hanging="142"/>
        <w:jc w:val="lowKashida"/>
        <w:rPr>
          <w:rFonts w:ascii="Simplified Arabic" w:eastAsia="Times New Roman" w:hAnsi="Simplified Arabic" w:cs="Simplified Arabic"/>
          <w:sz w:val="32"/>
          <w:szCs w:val="32"/>
          <w:rtl/>
          <w:lang w:val="en-US" w:eastAsia="ar-SA"/>
        </w:rPr>
      </w:pPr>
      <w:r w:rsidRPr="005C2005">
        <w:rPr>
          <w:rFonts w:ascii="Simplified Arabic" w:eastAsia="Times New Roman" w:hAnsi="Simplified Arabic" w:cs="Simplified Arabic" w:hint="cs"/>
          <w:sz w:val="32"/>
          <w:szCs w:val="32"/>
          <w:rtl/>
          <w:lang w:val="en-US" w:eastAsia="ar-SA"/>
        </w:rPr>
        <w:lastRenderedPageBreak/>
        <w:t>- كانت قيمة</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sz w:val="32"/>
          <w:szCs w:val="32"/>
          <w:lang w:val="en-US" w:eastAsia="ar-SA"/>
        </w:rPr>
        <w:t>T</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المحسوبة لمتغير نسبة (</w:t>
      </w:r>
      <w:r w:rsidRPr="005C2005">
        <w:rPr>
          <w:rFonts w:ascii="Simplified Arabic" w:eastAsia="Times New Roman" w:hAnsi="Simplified Arabic" w:cs="Simplified Arabic"/>
          <w:sz w:val="32"/>
          <w:szCs w:val="32"/>
          <w:lang w:val="en-US" w:eastAsia="ar-SA"/>
        </w:rPr>
        <w:t>FEV1\FVC</w:t>
      </w:r>
      <w:r w:rsidRPr="005C2005">
        <w:rPr>
          <w:rFonts w:ascii="Simplified Arabic" w:eastAsia="Times New Roman" w:hAnsi="Simplified Arabic" w:cs="Simplified Arabic" w:hint="cs"/>
          <w:sz w:val="32"/>
          <w:szCs w:val="32"/>
          <w:rtl/>
          <w:lang w:val="en-US" w:eastAsia="ar-SA"/>
        </w:rPr>
        <w:t>)</w:t>
      </w:r>
      <w:r w:rsidRPr="005C2005">
        <w:rPr>
          <w:rFonts w:ascii="Simplified Arabic" w:eastAsia="Times New Roman" w:hAnsi="Simplified Arabic" w:cs="Simplified Arabic" w:hint="cs"/>
          <w:sz w:val="30"/>
          <w:szCs w:val="30"/>
          <w:rtl/>
          <w:lang w:val="en-US" w:eastAsia="ar-SA"/>
        </w:rPr>
        <w:t xml:space="preserve"> </w:t>
      </w:r>
      <w:r w:rsidRPr="00AD3D3A">
        <w:rPr>
          <w:rFonts w:ascii="Simplified Arabic" w:eastAsia="Times New Roman" w:hAnsi="Simplified Arabic" w:cs="Simplified Arabic" w:hint="cs"/>
          <w:sz w:val="32"/>
          <w:szCs w:val="32"/>
          <w:rtl/>
          <w:lang w:val="en-US" w:eastAsia="ar-SA"/>
        </w:rPr>
        <w:t>هي</w:t>
      </w:r>
      <w:r w:rsidRPr="005C2005">
        <w:rPr>
          <w:rFonts w:ascii="Simplified Arabic" w:eastAsia="Times New Roman" w:hAnsi="Simplified Arabic" w:cs="Simplified Arabic" w:hint="cs"/>
          <w:sz w:val="30"/>
          <w:szCs w:val="30"/>
          <w:rtl/>
          <w:lang w:val="en-US" w:eastAsia="ar-SA"/>
        </w:rPr>
        <w:t xml:space="preserve"> </w:t>
      </w:r>
      <w:r w:rsidRPr="005C2005">
        <w:rPr>
          <w:rFonts w:ascii="Simplified Arabic" w:eastAsia="Times New Roman" w:hAnsi="Simplified Arabic" w:cs="Simplified Arabic"/>
          <w:sz w:val="32"/>
          <w:szCs w:val="32"/>
          <w:lang w:val="en-US" w:eastAsia="ar-SA"/>
        </w:rPr>
        <w:t>)</w:t>
      </w:r>
      <w:r w:rsidRPr="005C2005">
        <w:rPr>
          <w:rFonts w:ascii="Simplified Arabic" w:eastAsia="Times New Roman" w:hAnsi="Simplified Arabic" w:cs="Simplified Arabic" w:hint="cs"/>
          <w:sz w:val="32"/>
          <w:szCs w:val="32"/>
          <w:rtl/>
          <w:lang w:val="en-US" w:eastAsia="ar-SA"/>
        </w:rPr>
        <w:t xml:space="preserve"> </w:t>
      </w:r>
      <w:r w:rsidR="00AD3D3A">
        <w:rPr>
          <w:rFonts w:ascii="Simplified Arabic" w:eastAsia="Times New Roman" w:hAnsi="Simplified Arabic" w:cs="Simplified Arabic" w:hint="cs"/>
          <w:sz w:val="32"/>
          <w:szCs w:val="32"/>
          <w:rtl/>
          <w:lang w:val="en-US" w:eastAsia="ar-SA"/>
        </w:rPr>
        <w:t>11.9</w:t>
      </w:r>
      <w:r w:rsidRPr="005C2005">
        <w:rPr>
          <w:rFonts w:ascii="Simplified Arabic" w:eastAsia="Times New Roman" w:hAnsi="Simplified Arabic" w:cs="Simplified Arabic"/>
          <w:sz w:val="32"/>
          <w:szCs w:val="32"/>
          <w:lang w:val="en-US" w:eastAsia="ar-SA" w:bidi="ar-IQ"/>
        </w:rPr>
        <w:t xml:space="preserve"> (</w:t>
      </w:r>
      <w:r w:rsidRPr="00AD3D3A">
        <w:rPr>
          <w:rFonts w:ascii="Simplified Arabic" w:eastAsia="Times New Roman" w:hAnsi="Simplified Arabic" w:cs="Simplified Arabic" w:hint="cs"/>
          <w:sz w:val="32"/>
          <w:szCs w:val="32"/>
          <w:rtl/>
          <w:lang w:val="en-US" w:eastAsia="ar-SA"/>
        </w:rPr>
        <w:t>عند</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 xml:space="preserve">مستوى دلالة </w:t>
      </w:r>
      <w:r w:rsidRPr="005C2005">
        <w:rPr>
          <w:rFonts w:ascii="Simplified Arabic" w:eastAsia="Times New Roman" w:hAnsi="Simplified Arabic" w:cs="Simplified Arabic"/>
          <w:sz w:val="32"/>
          <w:szCs w:val="32"/>
          <w:lang w:val="en-US" w:eastAsia="ar-SA"/>
        </w:rPr>
        <w:t>)</w:t>
      </w:r>
      <w:r w:rsidRPr="005C2005">
        <w:rPr>
          <w:rFonts w:ascii="Simplified Arabic" w:eastAsia="Times New Roman" w:hAnsi="Simplified Arabic" w:cs="Simplified Arabic" w:hint="cs"/>
          <w:sz w:val="32"/>
          <w:szCs w:val="32"/>
          <w:rtl/>
          <w:lang w:val="en-US" w:eastAsia="ar-SA"/>
        </w:rPr>
        <w:t>0.00</w:t>
      </w:r>
      <w:r w:rsidR="00DB077D">
        <w:rPr>
          <w:rFonts w:ascii="Simplified Arabic" w:eastAsia="Times New Roman" w:hAnsi="Simplified Arabic" w:cs="Simplified Arabic" w:hint="cs"/>
          <w:sz w:val="32"/>
          <w:szCs w:val="32"/>
          <w:rtl/>
          <w:lang w:val="en-US" w:eastAsia="ar-SA"/>
        </w:rPr>
        <w:t>0</w:t>
      </w:r>
      <w:r w:rsidRPr="005C2005">
        <w:rPr>
          <w:rFonts w:ascii="Simplified Arabic" w:eastAsia="Times New Roman" w:hAnsi="Simplified Arabic" w:cs="Simplified Arabic"/>
          <w:sz w:val="32"/>
          <w:szCs w:val="32"/>
          <w:lang w:val="en-US" w:eastAsia="ar-SA" w:bidi="ar-IQ"/>
        </w:rPr>
        <w:t>(</w:t>
      </w:r>
      <w:r w:rsidR="00AD3D3A">
        <w:rPr>
          <w:rFonts w:ascii="Simplified Arabic" w:eastAsia="Times New Roman" w:hAnsi="Simplified Arabic" w:cs="Simplified Arabic" w:hint="cs"/>
          <w:sz w:val="32"/>
          <w:szCs w:val="32"/>
          <w:rtl/>
          <w:lang w:val="en-US" w:eastAsia="ar-SA" w:bidi="ar-IQ"/>
        </w:rPr>
        <w:t xml:space="preserve"> </w:t>
      </w:r>
      <w:r w:rsidRPr="00AD3D3A">
        <w:rPr>
          <w:rFonts w:ascii="Simplified Arabic" w:eastAsia="Times New Roman" w:hAnsi="Simplified Arabic" w:cs="Simplified Arabic" w:hint="cs"/>
          <w:sz w:val="32"/>
          <w:szCs w:val="32"/>
          <w:rtl/>
          <w:lang w:val="en-US" w:eastAsia="ar-SA"/>
        </w:rPr>
        <w:t>وهي</w:t>
      </w:r>
      <w:r w:rsidRPr="005C2005">
        <w:rPr>
          <w:rFonts w:ascii="Simplified Arabic" w:eastAsia="Times New Roman" w:hAnsi="Simplified Arabic" w:cs="Simplified Arabic" w:hint="cs"/>
          <w:sz w:val="30"/>
          <w:szCs w:val="30"/>
          <w:rtl/>
          <w:lang w:val="en-US" w:eastAsia="ar-SA"/>
        </w:rPr>
        <w:t xml:space="preserve"> </w:t>
      </w:r>
      <w:r w:rsidRPr="005C2005">
        <w:rPr>
          <w:rFonts w:ascii="Simplified Arabic" w:eastAsia="Times New Roman" w:hAnsi="Simplified Arabic" w:cs="Simplified Arabic" w:hint="cs"/>
          <w:sz w:val="32"/>
          <w:szCs w:val="32"/>
          <w:rtl/>
          <w:lang w:val="en-US" w:eastAsia="ar-SA"/>
        </w:rPr>
        <w:t>أصغر</w:t>
      </w:r>
      <w:r w:rsidRPr="005C2005">
        <w:rPr>
          <w:rFonts w:ascii="Simplified Arabic" w:eastAsia="Times New Roman" w:hAnsi="Simplified Arabic" w:cs="Simplified Arabic"/>
          <w:sz w:val="32"/>
          <w:szCs w:val="32"/>
          <w:rtl/>
          <w:lang w:val="en-US" w:eastAsia="ar-SA"/>
        </w:rPr>
        <w:t xml:space="preserve"> من مستوى </w:t>
      </w:r>
      <w:r w:rsidRPr="005C2005">
        <w:rPr>
          <w:rFonts w:ascii="Simplified Arabic" w:eastAsia="Times New Roman" w:hAnsi="Simplified Arabic" w:cs="Simplified Arabic" w:hint="cs"/>
          <w:sz w:val="32"/>
          <w:szCs w:val="32"/>
          <w:rtl/>
          <w:lang w:val="en-US" w:eastAsia="ar-SA"/>
        </w:rPr>
        <w:t>ال</w:t>
      </w:r>
      <w:r w:rsidRPr="005C2005">
        <w:rPr>
          <w:rFonts w:ascii="Simplified Arabic" w:eastAsia="Times New Roman" w:hAnsi="Simplified Arabic" w:cs="Simplified Arabic"/>
          <w:sz w:val="32"/>
          <w:szCs w:val="32"/>
          <w:rtl/>
          <w:lang w:val="en-US" w:eastAsia="ar-SA"/>
        </w:rPr>
        <w:t>دلالة</w:t>
      </w:r>
      <w:r w:rsidRPr="005C2005">
        <w:rPr>
          <w:rFonts w:ascii="Simplified Arabic" w:eastAsia="Times New Roman" w:hAnsi="Simplified Arabic" w:cs="Simplified Arabic" w:hint="cs"/>
          <w:sz w:val="32"/>
          <w:szCs w:val="32"/>
          <w:rtl/>
          <w:lang w:val="en-US" w:eastAsia="ar-SA"/>
        </w:rPr>
        <w:t xml:space="preserve"> الاحصائية</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(0.05) وهذا</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يعني وجود</w:t>
      </w:r>
      <w:r w:rsidRPr="005C2005">
        <w:rPr>
          <w:rFonts w:ascii="Simplified Arabic" w:eastAsia="Times New Roman" w:hAnsi="Simplified Arabic" w:cs="Simplified Arabic"/>
          <w:sz w:val="32"/>
          <w:szCs w:val="32"/>
          <w:rtl/>
          <w:lang w:val="en-US" w:eastAsia="ar-SA"/>
        </w:rPr>
        <w:t xml:space="preserve"> فرق</w:t>
      </w:r>
      <w:r w:rsidRPr="005C2005">
        <w:rPr>
          <w:rFonts w:ascii="Simplified Arabic" w:eastAsia="Times New Roman" w:hAnsi="Simplified Arabic" w:cs="Simplified Arabic" w:hint="cs"/>
          <w:sz w:val="32"/>
          <w:szCs w:val="32"/>
          <w:rtl/>
          <w:lang w:val="en-US" w:eastAsia="ar-SA"/>
        </w:rPr>
        <w:t xml:space="preserve"> </w:t>
      </w:r>
      <w:r w:rsidRPr="005C2005">
        <w:rPr>
          <w:rFonts w:ascii="Simplified Arabic" w:eastAsia="Times New Roman" w:hAnsi="Simplified Arabic" w:cs="Simplified Arabic"/>
          <w:sz w:val="32"/>
          <w:szCs w:val="32"/>
          <w:rtl/>
          <w:lang w:val="en-US" w:eastAsia="ar-SA"/>
        </w:rPr>
        <w:t xml:space="preserve">معنوي بين الاختبارين القبلي </w:t>
      </w:r>
      <w:r w:rsidRPr="005C2005">
        <w:rPr>
          <w:rFonts w:ascii="Simplified Arabic" w:eastAsia="Times New Roman" w:hAnsi="Simplified Arabic" w:cs="Simplified Arabic" w:hint="cs"/>
          <w:sz w:val="32"/>
          <w:szCs w:val="32"/>
          <w:rtl/>
          <w:lang w:val="en-US" w:eastAsia="ar-SA"/>
        </w:rPr>
        <w:t>والبعدي ولصالح البعدي</w:t>
      </w:r>
      <w:r w:rsidR="00375D0F">
        <w:rPr>
          <w:rFonts w:ascii="Simplified Arabic" w:eastAsia="Times New Roman" w:hAnsi="Simplified Arabic" w:cs="Simplified Arabic" w:hint="cs"/>
          <w:sz w:val="32"/>
          <w:szCs w:val="32"/>
          <w:rtl/>
          <w:lang w:val="en-US" w:eastAsia="ar-SA"/>
        </w:rPr>
        <w:t>.</w:t>
      </w:r>
    </w:p>
    <w:p w:rsidR="00375D0F" w:rsidRDefault="005C2005" w:rsidP="00B66240">
      <w:pPr>
        <w:tabs>
          <w:tab w:val="left" w:pos="1423"/>
        </w:tabs>
        <w:bidi/>
        <w:spacing w:after="0" w:line="240" w:lineRule="auto"/>
        <w:ind w:left="185" w:hanging="142"/>
        <w:jc w:val="lowKashida"/>
        <w:rPr>
          <w:rFonts w:ascii="Simplified Arabic" w:eastAsia="Times New Roman" w:hAnsi="Simplified Arabic" w:cs="Simplified Arabic"/>
          <w:sz w:val="32"/>
          <w:szCs w:val="32"/>
          <w:rtl/>
          <w:lang w:val="en-US" w:eastAsia="ar-SA"/>
        </w:rPr>
      </w:pPr>
      <w:r w:rsidRPr="005C2005">
        <w:rPr>
          <w:rFonts w:ascii="Simplified Arabic" w:eastAsia="Times New Roman" w:hAnsi="Simplified Arabic" w:cs="Simplified Arabic" w:hint="cs"/>
          <w:sz w:val="32"/>
          <w:szCs w:val="32"/>
          <w:rtl/>
          <w:lang w:val="en-US" w:eastAsia="ar-SA"/>
        </w:rPr>
        <w:t xml:space="preserve">- </w:t>
      </w:r>
      <w:r w:rsidRPr="005C2005">
        <w:rPr>
          <w:rFonts w:ascii="Simplified Arabic" w:eastAsia="Times New Roman" w:hAnsi="Simplified Arabic" w:cs="Simplified Arabic"/>
          <w:sz w:val="32"/>
          <w:szCs w:val="32"/>
          <w:rtl/>
          <w:lang w:val="en-US" w:eastAsia="ar-SA"/>
        </w:rPr>
        <w:t xml:space="preserve">في </w:t>
      </w:r>
      <w:r w:rsidRPr="005C2005">
        <w:rPr>
          <w:rFonts w:ascii="Simplified Arabic" w:eastAsia="Times New Roman" w:hAnsi="Simplified Arabic" w:cs="Simplified Arabic" w:hint="cs"/>
          <w:sz w:val="32"/>
          <w:szCs w:val="32"/>
          <w:rtl/>
          <w:lang w:val="en-US" w:eastAsia="ar-SA"/>
        </w:rPr>
        <w:t xml:space="preserve">قياس متغير </w:t>
      </w:r>
      <w:r w:rsidR="000B2A58">
        <w:rPr>
          <w:rFonts w:ascii="Simplified Arabic" w:eastAsia="Times New Roman" w:hAnsi="Simplified Arabic" w:cs="Simplified Arabic" w:hint="cs"/>
          <w:sz w:val="32"/>
          <w:szCs w:val="32"/>
          <w:rtl/>
          <w:lang w:val="en-US" w:eastAsia="ar-SA"/>
        </w:rPr>
        <w:t>ذروة</w:t>
      </w:r>
      <w:r w:rsidRPr="005C2005">
        <w:rPr>
          <w:rFonts w:ascii="Simplified Arabic" w:eastAsia="Times New Roman" w:hAnsi="Simplified Arabic" w:cs="Simplified Arabic" w:hint="cs"/>
          <w:sz w:val="32"/>
          <w:szCs w:val="32"/>
          <w:rtl/>
          <w:lang w:val="en-US" w:eastAsia="ar-SA"/>
        </w:rPr>
        <w:t xml:space="preserve"> معدل </w:t>
      </w:r>
      <w:r w:rsidR="003255C8">
        <w:rPr>
          <w:rFonts w:ascii="Simplified Arabic" w:eastAsia="Times New Roman" w:hAnsi="Simplified Arabic" w:cs="Simplified Arabic" w:hint="cs"/>
          <w:sz w:val="32"/>
          <w:szCs w:val="32"/>
          <w:rtl/>
          <w:lang w:val="en-US" w:eastAsia="ar-SA"/>
        </w:rPr>
        <w:t>ا</w:t>
      </w:r>
      <w:r w:rsidRPr="005C2005">
        <w:rPr>
          <w:rFonts w:ascii="Simplified Arabic" w:eastAsia="Times New Roman" w:hAnsi="Simplified Arabic" w:cs="Simplified Arabic" w:hint="cs"/>
          <w:sz w:val="32"/>
          <w:szCs w:val="32"/>
          <w:rtl/>
          <w:lang w:val="en-US" w:eastAsia="ar-SA"/>
        </w:rPr>
        <w:t>نسياب الزفير</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w:t>
      </w:r>
      <w:r w:rsidRPr="005C2005">
        <w:rPr>
          <w:rFonts w:ascii="Simplified Arabic" w:eastAsia="Times New Roman" w:hAnsi="Simplified Arabic" w:cs="Simplified Arabic"/>
          <w:sz w:val="32"/>
          <w:szCs w:val="32"/>
          <w:lang w:val="en-US" w:eastAsia="ar-SA"/>
        </w:rPr>
        <w:t>PEFR</w:t>
      </w:r>
      <w:r w:rsidRPr="005C2005">
        <w:rPr>
          <w:rFonts w:ascii="Simplified Arabic" w:eastAsia="Times New Roman" w:hAnsi="Simplified Arabic" w:cs="Simplified Arabic" w:hint="cs"/>
          <w:sz w:val="32"/>
          <w:szCs w:val="32"/>
          <w:rtl/>
          <w:lang w:val="en-US" w:eastAsia="ar-SA"/>
        </w:rPr>
        <w:t>):</w:t>
      </w:r>
      <w:r w:rsidRPr="005C2005">
        <w:rPr>
          <w:rFonts w:ascii="Simplified Arabic" w:eastAsia="Times New Roman" w:hAnsi="Simplified Arabic" w:cs="Simplified Arabic" w:hint="cs"/>
          <w:sz w:val="30"/>
          <w:szCs w:val="30"/>
          <w:rtl/>
          <w:lang w:val="en-US" w:eastAsia="ar-SA"/>
        </w:rPr>
        <w:t xml:space="preserve"> </w:t>
      </w:r>
      <w:r w:rsidRPr="003255C8">
        <w:rPr>
          <w:rFonts w:ascii="Simplified Arabic" w:eastAsia="Times New Roman" w:hAnsi="Simplified Arabic" w:cs="Simplified Arabic" w:hint="cs"/>
          <w:sz w:val="32"/>
          <w:szCs w:val="32"/>
          <w:rtl/>
          <w:lang w:val="en-US" w:eastAsia="ar-SA"/>
        </w:rPr>
        <w:t>كانت</w:t>
      </w:r>
      <w:r w:rsidRPr="003255C8">
        <w:rPr>
          <w:rFonts w:ascii="Simplified Arabic" w:eastAsia="Times New Roman" w:hAnsi="Simplified Arabic" w:cs="Simplified Arabic"/>
          <w:sz w:val="34"/>
          <w:szCs w:val="34"/>
          <w:rtl/>
          <w:lang w:val="en-US" w:eastAsia="ar-SA"/>
        </w:rPr>
        <w:t xml:space="preserve"> </w:t>
      </w:r>
      <w:r w:rsidRPr="005C2005">
        <w:rPr>
          <w:rFonts w:ascii="Simplified Arabic" w:eastAsia="Times New Roman" w:hAnsi="Simplified Arabic" w:cs="Simplified Arabic"/>
          <w:sz w:val="32"/>
          <w:szCs w:val="32"/>
          <w:rtl/>
          <w:lang w:val="en-US" w:eastAsia="ar-SA"/>
        </w:rPr>
        <w:t xml:space="preserve">قيمة </w:t>
      </w:r>
      <w:r w:rsidRPr="005C2005">
        <w:rPr>
          <w:rFonts w:ascii="Simplified Arabic" w:eastAsia="Times New Roman" w:hAnsi="Simplified Arabic" w:cs="Simplified Arabic" w:hint="cs"/>
          <w:sz w:val="32"/>
          <w:szCs w:val="32"/>
          <w:rtl/>
          <w:lang w:val="en-US" w:eastAsia="ar-SA"/>
        </w:rPr>
        <w:t>(</w:t>
      </w:r>
      <w:r w:rsidRPr="005C2005">
        <w:rPr>
          <w:rFonts w:ascii="Simplified Arabic" w:eastAsia="Times New Roman" w:hAnsi="Simplified Arabic" w:cs="Simplified Arabic"/>
          <w:sz w:val="32"/>
          <w:szCs w:val="32"/>
          <w:lang w:val="en-US" w:eastAsia="ar-SA"/>
        </w:rPr>
        <w:t>T</w:t>
      </w:r>
      <w:r w:rsidRPr="005C2005">
        <w:rPr>
          <w:rFonts w:ascii="Simplified Arabic" w:eastAsia="Times New Roman" w:hAnsi="Simplified Arabic" w:cs="Simplified Arabic" w:hint="cs"/>
          <w:sz w:val="32"/>
          <w:szCs w:val="32"/>
          <w:rtl/>
          <w:lang w:val="en-US" w:eastAsia="ar-SA"/>
        </w:rPr>
        <w:t>)</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bidi="ar-IQ"/>
        </w:rPr>
        <w:t xml:space="preserve">المحسوبة </w:t>
      </w:r>
      <w:r w:rsidRPr="005C2005">
        <w:rPr>
          <w:rFonts w:ascii="Simplified Arabic" w:eastAsia="Times New Roman" w:hAnsi="Simplified Arabic" w:cs="Simplified Arabic" w:hint="cs"/>
          <w:sz w:val="32"/>
          <w:szCs w:val="32"/>
          <w:rtl/>
          <w:lang w:val="en-US" w:eastAsia="ar-SA"/>
        </w:rPr>
        <w:t>(85.12)</w:t>
      </w:r>
      <w:r w:rsidRPr="005C2005">
        <w:rPr>
          <w:rFonts w:ascii="Simplified Arabic" w:eastAsia="Times New Roman" w:hAnsi="Simplified Arabic" w:cs="Simplified Arabic" w:hint="cs"/>
          <w:sz w:val="30"/>
          <w:szCs w:val="30"/>
          <w:rtl/>
          <w:lang w:val="en-US" w:eastAsia="ar-SA"/>
        </w:rPr>
        <w:t xml:space="preserve"> </w:t>
      </w:r>
      <w:r w:rsidRPr="003255C8">
        <w:rPr>
          <w:rFonts w:ascii="Simplified Arabic" w:eastAsia="Times New Roman" w:hAnsi="Simplified Arabic" w:cs="Simplified Arabic" w:hint="cs"/>
          <w:sz w:val="32"/>
          <w:szCs w:val="32"/>
          <w:rtl/>
          <w:lang w:val="en-US" w:eastAsia="ar-SA"/>
        </w:rPr>
        <w:t>عند</w:t>
      </w:r>
      <w:r w:rsidRPr="003255C8">
        <w:rPr>
          <w:rFonts w:ascii="Simplified Arabic" w:eastAsia="Times New Roman" w:hAnsi="Simplified Arabic" w:cs="Simplified Arabic"/>
          <w:sz w:val="34"/>
          <w:szCs w:val="34"/>
          <w:rtl/>
          <w:lang w:val="en-US" w:eastAsia="ar-SA"/>
        </w:rPr>
        <w:t xml:space="preserve"> </w:t>
      </w:r>
      <w:r w:rsidRPr="005C2005">
        <w:rPr>
          <w:rFonts w:ascii="Simplified Arabic" w:eastAsia="Times New Roman" w:hAnsi="Simplified Arabic" w:cs="Simplified Arabic" w:hint="cs"/>
          <w:sz w:val="32"/>
          <w:szCs w:val="32"/>
          <w:rtl/>
          <w:lang w:val="en-US" w:eastAsia="ar-SA"/>
        </w:rPr>
        <w:t>مستوى دلالة (0.000)</w:t>
      </w:r>
      <w:r w:rsidRPr="005C2005">
        <w:rPr>
          <w:rFonts w:ascii="Simplified Arabic" w:eastAsia="Times New Roman" w:hAnsi="Simplified Arabic" w:cs="Simplified Arabic" w:hint="cs"/>
          <w:sz w:val="30"/>
          <w:szCs w:val="30"/>
          <w:rtl/>
          <w:lang w:val="en-US" w:eastAsia="ar-SA"/>
        </w:rPr>
        <w:t xml:space="preserve"> </w:t>
      </w:r>
      <w:r w:rsidRPr="005C2005">
        <w:rPr>
          <w:rFonts w:ascii="Simplified Arabic" w:eastAsia="Times New Roman" w:hAnsi="Simplified Arabic" w:cs="Simplified Arabic" w:hint="cs"/>
          <w:sz w:val="32"/>
          <w:szCs w:val="32"/>
          <w:rtl/>
          <w:lang w:val="en-US" w:eastAsia="ar-SA"/>
        </w:rPr>
        <w:t>أصغر</w:t>
      </w:r>
      <w:r w:rsidRPr="005C2005">
        <w:rPr>
          <w:rFonts w:ascii="Simplified Arabic" w:eastAsia="Times New Roman" w:hAnsi="Simplified Arabic" w:cs="Simplified Arabic"/>
          <w:sz w:val="32"/>
          <w:szCs w:val="32"/>
          <w:rtl/>
          <w:lang w:val="en-US" w:eastAsia="ar-SA"/>
        </w:rPr>
        <w:t xml:space="preserve"> من مستوى </w:t>
      </w:r>
      <w:r w:rsidRPr="005C2005">
        <w:rPr>
          <w:rFonts w:ascii="Simplified Arabic" w:eastAsia="Times New Roman" w:hAnsi="Simplified Arabic" w:cs="Simplified Arabic" w:hint="cs"/>
          <w:sz w:val="32"/>
          <w:szCs w:val="32"/>
          <w:rtl/>
          <w:lang w:val="en-US" w:eastAsia="ar-SA"/>
        </w:rPr>
        <w:t>ال</w:t>
      </w:r>
      <w:r w:rsidRPr="005C2005">
        <w:rPr>
          <w:rFonts w:ascii="Simplified Arabic" w:eastAsia="Times New Roman" w:hAnsi="Simplified Arabic" w:cs="Simplified Arabic"/>
          <w:sz w:val="32"/>
          <w:szCs w:val="32"/>
          <w:rtl/>
          <w:lang w:val="en-US" w:eastAsia="ar-SA"/>
        </w:rPr>
        <w:t>دلالة</w:t>
      </w:r>
      <w:r w:rsidRPr="005C2005">
        <w:rPr>
          <w:rFonts w:ascii="Simplified Arabic" w:eastAsia="Times New Roman" w:hAnsi="Simplified Arabic" w:cs="Simplified Arabic" w:hint="cs"/>
          <w:sz w:val="32"/>
          <w:szCs w:val="32"/>
          <w:rtl/>
          <w:lang w:val="en-US" w:eastAsia="ar-SA"/>
        </w:rPr>
        <w:t xml:space="preserve"> الاحصائية</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(0.05) وهذا</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يعني وجود</w:t>
      </w:r>
      <w:r w:rsidRPr="005C2005">
        <w:rPr>
          <w:rFonts w:ascii="Simplified Arabic" w:eastAsia="Times New Roman" w:hAnsi="Simplified Arabic" w:cs="Simplified Arabic"/>
          <w:sz w:val="32"/>
          <w:szCs w:val="32"/>
          <w:rtl/>
          <w:lang w:val="en-US" w:eastAsia="ar-SA"/>
        </w:rPr>
        <w:t xml:space="preserve"> فرق</w:t>
      </w:r>
      <w:r w:rsidRPr="005C2005">
        <w:rPr>
          <w:rFonts w:ascii="Simplified Arabic" w:eastAsia="Times New Roman" w:hAnsi="Simplified Arabic" w:cs="Simplified Arabic" w:hint="cs"/>
          <w:sz w:val="32"/>
          <w:szCs w:val="32"/>
          <w:rtl/>
          <w:lang w:val="en-US" w:eastAsia="ar-SA"/>
        </w:rPr>
        <w:t xml:space="preserve"> </w:t>
      </w:r>
      <w:r w:rsidRPr="005C2005">
        <w:rPr>
          <w:rFonts w:ascii="Simplified Arabic" w:eastAsia="Times New Roman" w:hAnsi="Simplified Arabic" w:cs="Simplified Arabic"/>
          <w:sz w:val="32"/>
          <w:szCs w:val="32"/>
          <w:rtl/>
          <w:lang w:val="en-US" w:eastAsia="ar-SA"/>
        </w:rPr>
        <w:t xml:space="preserve">معنوي بين الاختبارين القبلي </w:t>
      </w:r>
      <w:r w:rsidRPr="005C2005">
        <w:rPr>
          <w:rFonts w:ascii="Simplified Arabic" w:eastAsia="Times New Roman" w:hAnsi="Simplified Arabic" w:cs="Simplified Arabic" w:hint="cs"/>
          <w:sz w:val="32"/>
          <w:szCs w:val="32"/>
          <w:rtl/>
          <w:lang w:val="en-US" w:eastAsia="ar-SA"/>
        </w:rPr>
        <w:t>والبعدي ولصالح البعدي</w:t>
      </w:r>
      <w:r w:rsidR="00375D0F">
        <w:rPr>
          <w:rFonts w:ascii="Simplified Arabic" w:eastAsia="Times New Roman" w:hAnsi="Simplified Arabic" w:cs="Simplified Arabic" w:hint="cs"/>
          <w:sz w:val="32"/>
          <w:szCs w:val="32"/>
          <w:rtl/>
          <w:lang w:val="en-US" w:eastAsia="ar-SA"/>
        </w:rPr>
        <w:t>.</w:t>
      </w:r>
    </w:p>
    <w:p w:rsidR="005C2005" w:rsidRPr="005C2005" w:rsidRDefault="005C2005" w:rsidP="00B66240">
      <w:pPr>
        <w:tabs>
          <w:tab w:val="left" w:pos="1423"/>
        </w:tabs>
        <w:bidi/>
        <w:spacing w:after="0" w:line="240" w:lineRule="auto"/>
        <w:ind w:left="185" w:hanging="142"/>
        <w:jc w:val="lowKashida"/>
        <w:rPr>
          <w:rFonts w:ascii="Simplified Arabic" w:eastAsia="Times New Roman" w:hAnsi="Simplified Arabic" w:cs="Simplified Arabic"/>
          <w:sz w:val="32"/>
          <w:szCs w:val="32"/>
          <w:rtl/>
          <w:lang w:val="en-US" w:eastAsia="ar-SA"/>
        </w:rPr>
      </w:pPr>
      <w:r w:rsidRPr="005C2005">
        <w:rPr>
          <w:rFonts w:ascii="Simplified Arabic" w:eastAsia="Times New Roman" w:hAnsi="Simplified Arabic" w:cs="Simplified Arabic" w:hint="cs"/>
          <w:sz w:val="32"/>
          <w:szCs w:val="32"/>
          <w:rtl/>
          <w:lang w:val="en-US" w:eastAsia="ar-SA"/>
        </w:rPr>
        <w:t xml:space="preserve">- </w:t>
      </w:r>
      <w:r w:rsidRPr="005C2005">
        <w:rPr>
          <w:rFonts w:ascii="Simplified Arabic" w:eastAsia="Times New Roman" w:hAnsi="Simplified Arabic" w:cs="Simplified Arabic"/>
          <w:sz w:val="32"/>
          <w:szCs w:val="32"/>
          <w:rtl/>
          <w:lang w:val="en-US" w:eastAsia="ar-SA"/>
        </w:rPr>
        <w:t xml:space="preserve">بلغت قيمة </w:t>
      </w:r>
      <w:r w:rsidRPr="005C2005">
        <w:rPr>
          <w:rFonts w:ascii="Simplified Arabic" w:eastAsia="Times New Roman" w:hAnsi="Simplified Arabic" w:cs="Simplified Arabic"/>
          <w:sz w:val="32"/>
          <w:szCs w:val="32"/>
          <w:lang w:val="en-US" w:eastAsia="ar-SA"/>
        </w:rPr>
        <w:t>T</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 xml:space="preserve">المحسوبة لمتغير القابلية البدنية </w:t>
      </w:r>
      <w:r w:rsidRPr="005C2005">
        <w:rPr>
          <w:rFonts w:ascii="Simplified Arabic" w:eastAsia="Times New Roman" w:hAnsi="Simplified Arabic" w:cs="Simplified Arabic" w:hint="cs"/>
          <w:sz w:val="32"/>
          <w:szCs w:val="32"/>
          <w:rtl/>
          <w:lang w:val="en-US" w:eastAsia="ar-SA" w:bidi="ar-IQ"/>
        </w:rPr>
        <w:t>والمتمثل ب</w:t>
      </w:r>
      <w:r w:rsidRPr="005C2005">
        <w:rPr>
          <w:rFonts w:ascii="Simplified Arabic" w:eastAsia="Times New Roman" w:hAnsi="Simplified Arabic" w:cs="Simplified Arabic" w:hint="cs"/>
          <w:sz w:val="32"/>
          <w:szCs w:val="32"/>
          <w:rtl/>
          <w:lang w:val="en-US" w:eastAsia="ar-SA"/>
        </w:rPr>
        <w:t>أختبار المشي 6 دقائق (</w:t>
      </w:r>
      <w:r w:rsidRPr="005C2005">
        <w:rPr>
          <w:rFonts w:ascii="Simplified Arabic" w:eastAsia="Times New Roman" w:hAnsi="Simplified Arabic" w:cs="Simplified Arabic"/>
          <w:sz w:val="32"/>
          <w:szCs w:val="32"/>
          <w:lang w:val="en-US" w:eastAsia="ar-SA"/>
        </w:rPr>
        <w:t>6MWDT</w:t>
      </w:r>
      <w:r w:rsidRPr="005C2005">
        <w:rPr>
          <w:rFonts w:ascii="Simplified Arabic" w:eastAsia="Times New Roman" w:hAnsi="Simplified Arabic" w:cs="Simplified Arabic" w:hint="cs"/>
          <w:sz w:val="32"/>
          <w:szCs w:val="32"/>
          <w:rtl/>
          <w:lang w:val="en-US" w:eastAsia="ar-SA"/>
        </w:rPr>
        <w:t>)</w:t>
      </w:r>
      <w:r w:rsidRPr="005C2005">
        <w:rPr>
          <w:rFonts w:ascii="Simplified Arabic" w:eastAsia="Times New Roman" w:hAnsi="Simplified Arabic" w:cs="Simplified Arabic" w:hint="cs"/>
          <w:sz w:val="30"/>
          <w:szCs w:val="30"/>
          <w:rtl/>
          <w:lang w:val="en-US" w:eastAsia="ar-SA"/>
        </w:rPr>
        <w:t xml:space="preserve"> </w:t>
      </w:r>
      <w:r w:rsidRPr="005C2005">
        <w:rPr>
          <w:rFonts w:ascii="Simplified Arabic" w:eastAsia="Times New Roman" w:hAnsi="Simplified Arabic" w:cs="Simplified Arabic" w:hint="cs"/>
          <w:sz w:val="32"/>
          <w:szCs w:val="32"/>
          <w:rtl/>
          <w:lang w:val="en-US" w:eastAsia="ar-SA"/>
        </w:rPr>
        <w:t>(11.32)</w:t>
      </w:r>
      <w:r w:rsidRPr="005C2005">
        <w:rPr>
          <w:rFonts w:ascii="Simplified Arabic" w:eastAsia="Times New Roman" w:hAnsi="Simplified Arabic" w:cs="Simplified Arabic" w:hint="cs"/>
          <w:sz w:val="30"/>
          <w:szCs w:val="30"/>
          <w:rtl/>
          <w:lang w:val="en-US" w:eastAsia="ar-SA"/>
        </w:rPr>
        <w:t xml:space="preserve"> </w:t>
      </w:r>
      <w:r w:rsidRPr="003255C8">
        <w:rPr>
          <w:rFonts w:ascii="Simplified Arabic" w:eastAsia="Times New Roman" w:hAnsi="Simplified Arabic" w:cs="Simplified Arabic" w:hint="cs"/>
          <w:sz w:val="32"/>
          <w:szCs w:val="32"/>
          <w:rtl/>
          <w:lang w:val="en-US" w:eastAsia="ar-SA"/>
        </w:rPr>
        <w:t>عند</w:t>
      </w:r>
      <w:r w:rsidRPr="003255C8">
        <w:rPr>
          <w:rFonts w:ascii="Simplified Arabic" w:eastAsia="Times New Roman" w:hAnsi="Simplified Arabic" w:cs="Simplified Arabic"/>
          <w:sz w:val="34"/>
          <w:szCs w:val="34"/>
          <w:rtl/>
          <w:lang w:val="en-US" w:eastAsia="ar-SA"/>
        </w:rPr>
        <w:t xml:space="preserve"> </w:t>
      </w:r>
      <w:r w:rsidRPr="005C2005">
        <w:rPr>
          <w:rFonts w:ascii="Simplified Arabic" w:eastAsia="Times New Roman" w:hAnsi="Simplified Arabic" w:cs="Simplified Arabic" w:hint="cs"/>
          <w:sz w:val="32"/>
          <w:szCs w:val="32"/>
          <w:rtl/>
          <w:lang w:val="en-US" w:eastAsia="ar-SA"/>
        </w:rPr>
        <w:t>مستوى دلالة (0.000)</w:t>
      </w:r>
      <w:r w:rsidRPr="005C2005">
        <w:rPr>
          <w:rFonts w:ascii="Simplified Arabic" w:eastAsia="Times New Roman" w:hAnsi="Simplified Arabic" w:cs="Simplified Arabic" w:hint="cs"/>
          <w:sz w:val="30"/>
          <w:szCs w:val="30"/>
          <w:rtl/>
          <w:lang w:val="en-US" w:eastAsia="ar-SA"/>
        </w:rPr>
        <w:t xml:space="preserve"> </w:t>
      </w:r>
      <w:r w:rsidRPr="005C2005">
        <w:rPr>
          <w:rFonts w:ascii="Simplified Arabic" w:eastAsia="Times New Roman" w:hAnsi="Simplified Arabic" w:cs="Simplified Arabic" w:hint="cs"/>
          <w:sz w:val="32"/>
          <w:szCs w:val="32"/>
          <w:rtl/>
          <w:lang w:val="en-US" w:eastAsia="ar-SA"/>
        </w:rPr>
        <w:t>أصغر</w:t>
      </w:r>
      <w:r w:rsidRPr="005C2005">
        <w:rPr>
          <w:rFonts w:ascii="Simplified Arabic" w:eastAsia="Times New Roman" w:hAnsi="Simplified Arabic" w:cs="Simplified Arabic"/>
          <w:sz w:val="32"/>
          <w:szCs w:val="32"/>
          <w:rtl/>
          <w:lang w:val="en-US" w:eastAsia="ar-SA"/>
        </w:rPr>
        <w:t xml:space="preserve"> من مستوى </w:t>
      </w:r>
      <w:r w:rsidRPr="005C2005">
        <w:rPr>
          <w:rFonts w:ascii="Simplified Arabic" w:eastAsia="Times New Roman" w:hAnsi="Simplified Arabic" w:cs="Simplified Arabic" w:hint="cs"/>
          <w:sz w:val="32"/>
          <w:szCs w:val="32"/>
          <w:rtl/>
          <w:lang w:val="en-US" w:eastAsia="ar-SA"/>
        </w:rPr>
        <w:t>ال</w:t>
      </w:r>
      <w:r w:rsidRPr="005C2005">
        <w:rPr>
          <w:rFonts w:ascii="Simplified Arabic" w:eastAsia="Times New Roman" w:hAnsi="Simplified Arabic" w:cs="Simplified Arabic"/>
          <w:sz w:val="32"/>
          <w:szCs w:val="32"/>
          <w:rtl/>
          <w:lang w:val="en-US" w:eastAsia="ar-SA"/>
        </w:rPr>
        <w:t>دلالة</w:t>
      </w:r>
      <w:r w:rsidRPr="005C2005">
        <w:rPr>
          <w:rFonts w:ascii="Simplified Arabic" w:eastAsia="Times New Roman" w:hAnsi="Simplified Arabic" w:cs="Simplified Arabic" w:hint="cs"/>
          <w:sz w:val="32"/>
          <w:szCs w:val="32"/>
          <w:rtl/>
          <w:lang w:val="en-US" w:eastAsia="ar-SA"/>
        </w:rPr>
        <w:t xml:space="preserve"> الاحصائية</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(0.05) وهذا</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يعني وجود</w:t>
      </w:r>
      <w:r w:rsidRPr="005C2005">
        <w:rPr>
          <w:rFonts w:ascii="Simplified Arabic" w:eastAsia="Times New Roman" w:hAnsi="Simplified Arabic" w:cs="Simplified Arabic"/>
          <w:sz w:val="32"/>
          <w:szCs w:val="32"/>
          <w:rtl/>
          <w:lang w:val="en-US" w:eastAsia="ar-SA"/>
        </w:rPr>
        <w:t xml:space="preserve"> فرق</w:t>
      </w:r>
      <w:r w:rsidRPr="005C2005">
        <w:rPr>
          <w:rFonts w:ascii="Simplified Arabic" w:eastAsia="Times New Roman" w:hAnsi="Simplified Arabic" w:cs="Simplified Arabic" w:hint="cs"/>
          <w:sz w:val="32"/>
          <w:szCs w:val="32"/>
          <w:rtl/>
          <w:lang w:val="en-US" w:eastAsia="ar-SA"/>
        </w:rPr>
        <w:t xml:space="preserve"> </w:t>
      </w:r>
      <w:r w:rsidRPr="005C2005">
        <w:rPr>
          <w:rFonts w:ascii="Simplified Arabic" w:eastAsia="Times New Roman" w:hAnsi="Simplified Arabic" w:cs="Simplified Arabic"/>
          <w:sz w:val="32"/>
          <w:szCs w:val="32"/>
          <w:rtl/>
          <w:lang w:val="en-US" w:eastAsia="ar-SA"/>
        </w:rPr>
        <w:t xml:space="preserve">معنوي بين الاختبارين القبلي </w:t>
      </w:r>
      <w:r w:rsidRPr="005C2005">
        <w:rPr>
          <w:rFonts w:ascii="Simplified Arabic" w:eastAsia="Times New Roman" w:hAnsi="Simplified Arabic" w:cs="Simplified Arabic" w:hint="cs"/>
          <w:sz w:val="32"/>
          <w:szCs w:val="32"/>
          <w:rtl/>
          <w:lang w:val="en-US" w:eastAsia="ar-SA"/>
        </w:rPr>
        <w:t>والبعدي ولصالح البعدي.</w:t>
      </w:r>
    </w:p>
    <w:p w:rsidR="005C2005" w:rsidRPr="005C2005" w:rsidRDefault="005C2005" w:rsidP="00B66240">
      <w:pPr>
        <w:tabs>
          <w:tab w:val="left" w:pos="1423"/>
        </w:tabs>
        <w:bidi/>
        <w:spacing w:after="0" w:line="240" w:lineRule="auto"/>
        <w:ind w:left="185" w:hanging="142"/>
        <w:jc w:val="lowKashida"/>
        <w:rPr>
          <w:rFonts w:ascii="Simplified Arabic" w:eastAsia="Times New Roman" w:hAnsi="Simplified Arabic" w:cs="Simplified Arabic"/>
          <w:sz w:val="32"/>
          <w:szCs w:val="32"/>
          <w:rtl/>
          <w:lang w:val="en-US" w:eastAsia="ar-SA"/>
        </w:rPr>
      </w:pPr>
      <w:r w:rsidRPr="005C2005">
        <w:rPr>
          <w:rFonts w:ascii="Simplified Arabic" w:eastAsia="Times New Roman" w:hAnsi="Simplified Arabic" w:cs="Simplified Arabic" w:hint="cs"/>
          <w:sz w:val="32"/>
          <w:szCs w:val="32"/>
          <w:rtl/>
          <w:lang w:val="en-US" w:eastAsia="ar-SA" w:bidi="ar-IQ"/>
        </w:rPr>
        <w:t xml:space="preserve">- </w:t>
      </w:r>
      <w:r w:rsidRPr="005C2005">
        <w:rPr>
          <w:rFonts w:ascii="Simplified Arabic" w:eastAsia="Times New Roman" w:hAnsi="Simplified Arabic" w:cs="Simplified Arabic"/>
          <w:sz w:val="32"/>
          <w:szCs w:val="32"/>
          <w:rtl/>
          <w:lang w:val="en-US" w:eastAsia="ar-SA"/>
        </w:rPr>
        <w:t xml:space="preserve">في </w:t>
      </w:r>
      <w:r w:rsidRPr="005C2005">
        <w:rPr>
          <w:rFonts w:ascii="Simplified Arabic" w:eastAsia="Times New Roman" w:hAnsi="Simplified Arabic" w:cs="Simplified Arabic" w:hint="cs"/>
          <w:sz w:val="32"/>
          <w:szCs w:val="32"/>
          <w:rtl/>
          <w:lang w:val="en-US" w:eastAsia="ar-SA"/>
        </w:rPr>
        <w:t>متغير التشبع الاوكسجيني</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w:t>
      </w:r>
      <w:r w:rsidRPr="005C2005">
        <w:rPr>
          <w:rFonts w:ascii="Simplified Arabic" w:eastAsia="Times New Roman" w:hAnsi="Simplified Arabic" w:cs="Simplified Arabic"/>
          <w:sz w:val="32"/>
          <w:szCs w:val="32"/>
          <w:lang w:val="en-US" w:eastAsia="ar-SA"/>
        </w:rPr>
        <w:t>Spo2</w:t>
      </w:r>
      <w:r w:rsidRPr="005C2005">
        <w:rPr>
          <w:rFonts w:ascii="Simplified Arabic" w:eastAsia="Times New Roman" w:hAnsi="Simplified Arabic" w:cs="Simplified Arabic" w:hint="cs"/>
          <w:sz w:val="32"/>
          <w:szCs w:val="32"/>
          <w:rtl/>
          <w:lang w:val="en-US" w:eastAsia="ar-SA"/>
        </w:rPr>
        <w:t>)</w:t>
      </w:r>
      <w:r w:rsidRPr="005C2005">
        <w:rPr>
          <w:rFonts w:ascii="Simplified Arabic" w:eastAsia="Times New Roman" w:hAnsi="Simplified Arabic" w:cs="Simplified Arabic" w:hint="cs"/>
          <w:sz w:val="32"/>
          <w:szCs w:val="32"/>
          <w:rtl/>
          <w:lang w:val="en-US" w:eastAsia="ar-SA" w:bidi="ar-IQ"/>
        </w:rPr>
        <w:t xml:space="preserve"> قبل أختبار (</w:t>
      </w:r>
      <w:r w:rsidRPr="005C2005">
        <w:rPr>
          <w:rFonts w:ascii="Simplified Arabic" w:eastAsia="Times New Roman" w:hAnsi="Simplified Arabic" w:cs="Simplified Arabic"/>
          <w:sz w:val="30"/>
          <w:szCs w:val="30"/>
          <w:lang w:val="en-US" w:eastAsia="ar-SA" w:bidi="ar-IQ"/>
        </w:rPr>
        <w:t>6MWD</w:t>
      </w:r>
      <w:r w:rsidRPr="005C2005">
        <w:rPr>
          <w:rFonts w:ascii="Simplified Arabic" w:eastAsia="Times New Roman" w:hAnsi="Simplified Arabic" w:cs="Simplified Arabic" w:hint="cs"/>
          <w:sz w:val="30"/>
          <w:szCs w:val="30"/>
          <w:rtl/>
          <w:lang w:val="en-US" w:eastAsia="ar-SA" w:bidi="ar-IQ"/>
        </w:rPr>
        <w:t>):</w:t>
      </w:r>
      <w:r w:rsidRPr="005C2005">
        <w:rPr>
          <w:rFonts w:ascii="Simplified Arabic" w:eastAsia="Times New Roman" w:hAnsi="Simplified Arabic" w:cs="Simplified Arabic" w:hint="cs"/>
          <w:sz w:val="32"/>
          <w:szCs w:val="32"/>
          <w:rtl/>
          <w:lang w:val="en-US" w:eastAsia="ar-SA"/>
        </w:rPr>
        <w:t xml:space="preserve"> فقد </w:t>
      </w:r>
      <w:r w:rsidRPr="005C2005">
        <w:rPr>
          <w:rFonts w:ascii="Simplified Arabic" w:eastAsia="Times New Roman" w:hAnsi="Simplified Arabic" w:cs="Simplified Arabic"/>
          <w:sz w:val="32"/>
          <w:szCs w:val="32"/>
          <w:rtl/>
          <w:lang w:val="en-US" w:eastAsia="ar-SA"/>
        </w:rPr>
        <w:t xml:space="preserve">بلغت قيمة </w:t>
      </w:r>
      <w:r w:rsidRPr="005C2005">
        <w:rPr>
          <w:rFonts w:ascii="Simplified Arabic" w:eastAsia="Times New Roman" w:hAnsi="Simplified Arabic" w:cs="Simplified Arabic" w:hint="cs"/>
          <w:sz w:val="32"/>
          <w:szCs w:val="32"/>
          <w:rtl/>
          <w:lang w:val="en-US" w:eastAsia="ar-SA"/>
        </w:rPr>
        <w:t>(</w:t>
      </w:r>
      <w:r w:rsidRPr="005C2005">
        <w:rPr>
          <w:rFonts w:ascii="Simplified Arabic" w:eastAsia="Times New Roman" w:hAnsi="Simplified Arabic" w:cs="Simplified Arabic"/>
          <w:sz w:val="32"/>
          <w:szCs w:val="32"/>
          <w:lang w:val="en-US" w:eastAsia="ar-SA"/>
        </w:rPr>
        <w:t>T</w:t>
      </w:r>
      <w:r w:rsidRPr="005C2005">
        <w:rPr>
          <w:rFonts w:ascii="Simplified Arabic" w:eastAsia="Times New Roman" w:hAnsi="Simplified Arabic" w:cs="Simplified Arabic" w:hint="cs"/>
          <w:sz w:val="32"/>
          <w:szCs w:val="32"/>
          <w:rtl/>
          <w:lang w:val="en-US" w:eastAsia="ar-SA"/>
        </w:rPr>
        <w:t>)</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المحسوبة (4.16)</w:t>
      </w:r>
      <w:r w:rsidRPr="005C2005">
        <w:rPr>
          <w:rFonts w:ascii="Simplified Arabic" w:eastAsia="Times New Roman" w:hAnsi="Simplified Arabic" w:cs="Simplified Arabic" w:hint="cs"/>
          <w:sz w:val="30"/>
          <w:szCs w:val="30"/>
          <w:rtl/>
          <w:lang w:val="en-US" w:eastAsia="ar-SA"/>
        </w:rPr>
        <w:t xml:space="preserve"> </w:t>
      </w:r>
      <w:r w:rsidRPr="003255C8">
        <w:rPr>
          <w:rFonts w:ascii="Simplified Arabic" w:eastAsia="Times New Roman" w:hAnsi="Simplified Arabic" w:cs="Simplified Arabic" w:hint="cs"/>
          <w:sz w:val="32"/>
          <w:szCs w:val="32"/>
          <w:rtl/>
          <w:lang w:val="en-US" w:eastAsia="ar-SA"/>
        </w:rPr>
        <w:t>عند</w:t>
      </w:r>
      <w:r w:rsidRPr="003255C8">
        <w:rPr>
          <w:rFonts w:ascii="Simplified Arabic" w:eastAsia="Times New Roman" w:hAnsi="Simplified Arabic" w:cs="Simplified Arabic"/>
          <w:sz w:val="34"/>
          <w:szCs w:val="34"/>
          <w:rtl/>
          <w:lang w:val="en-US" w:eastAsia="ar-SA"/>
        </w:rPr>
        <w:t xml:space="preserve"> </w:t>
      </w:r>
      <w:r w:rsidRPr="005C2005">
        <w:rPr>
          <w:rFonts w:ascii="Simplified Arabic" w:eastAsia="Times New Roman" w:hAnsi="Simplified Arabic" w:cs="Simplified Arabic" w:hint="cs"/>
          <w:sz w:val="32"/>
          <w:szCs w:val="32"/>
          <w:rtl/>
          <w:lang w:val="en-US" w:eastAsia="ar-SA"/>
        </w:rPr>
        <w:t>مستوى دلالة (0.01)</w:t>
      </w:r>
      <w:r w:rsidRPr="005C2005">
        <w:rPr>
          <w:rFonts w:ascii="Simplified Arabic" w:eastAsia="Times New Roman" w:hAnsi="Simplified Arabic" w:cs="Simplified Arabic" w:hint="cs"/>
          <w:sz w:val="30"/>
          <w:szCs w:val="30"/>
          <w:rtl/>
          <w:lang w:val="en-US" w:eastAsia="ar-SA"/>
        </w:rPr>
        <w:t xml:space="preserve"> </w:t>
      </w:r>
      <w:r w:rsidRPr="005C2005">
        <w:rPr>
          <w:rFonts w:ascii="Simplified Arabic" w:eastAsia="Times New Roman" w:hAnsi="Simplified Arabic" w:cs="Simplified Arabic" w:hint="cs"/>
          <w:sz w:val="32"/>
          <w:szCs w:val="32"/>
          <w:rtl/>
          <w:lang w:val="en-US" w:eastAsia="ar-SA"/>
        </w:rPr>
        <w:t>أصغر</w:t>
      </w:r>
      <w:r w:rsidRPr="005C2005">
        <w:rPr>
          <w:rFonts w:ascii="Simplified Arabic" w:eastAsia="Times New Roman" w:hAnsi="Simplified Arabic" w:cs="Simplified Arabic"/>
          <w:sz w:val="32"/>
          <w:szCs w:val="32"/>
          <w:rtl/>
          <w:lang w:val="en-US" w:eastAsia="ar-SA"/>
        </w:rPr>
        <w:t xml:space="preserve"> من مستوى </w:t>
      </w:r>
      <w:r w:rsidRPr="005C2005">
        <w:rPr>
          <w:rFonts w:ascii="Simplified Arabic" w:eastAsia="Times New Roman" w:hAnsi="Simplified Arabic" w:cs="Simplified Arabic" w:hint="cs"/>
          <w:sz w:val="32"/>
          <w:szCs w:val="32"/>
          <w:rtl/>
          <w:lang w:val="en-US" w:eastAsia="ar-SA"/>
        </w:rPr>
        <w:t>ال</w:t>
      </w:r>
      <w:r w:rsidRPr="005C2005">
        <w:rPr>
          <w:rFonts w:ascii="Simplified Arabic" w:eastAsia="Times New Roman" w:hAnsi="Simplified Arabic" w:cs="Simplified Arabic"/>
          <w:sz w:val="32"/>
          <w:szCs w:val="32"/>
          <w:rtl/>
          <w:lang w:val="en-US" w:eastAsia="ar-SA"/>
        </w:rPr>
        <w:t>دلالة</w:t>
      </w:r>
      <w:r w:rsidRPr="005C2005">
        <w:rPr>
          <w:rFonts w:ascii="Simplified Arabic" w:eastAsia="Times New Roman" w:hAnsi="Simplified Arabic" w:cs="Simplified Arabic" w:hint="cs"/>
          <w:sz w:val="32"/>
          <w:szCs w:val="32"/>
          <w:rtl/>
          <w:lang w:val="en-US" w:eastAsia="ar-SA"/>
        </w:rPr>
        <w:t xml:space="preserve"> الاحصائية</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(0.05) وهذا</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يعني وجود</w:t>
      </w:r>
      <w:r w:rsidRPr="005C2005">
        <w:rPr>
          <w:rFonts w:ascii="Simplified Arabic" w:eastAsia="Times New Roman" w:hAnsi="Simplified Arabic" w:cs="Simplified Arabic"/>
          <w:sz w:val="32"/>
          <w:szCs w:val="32"/>
          <w:rtl/>
          <w:lang w:val="en-US" w:eastAsia="ar-SA"/>
        </w:rPr>
        <w:t xml:space="preserve"> فرق</w:t>
      </w:r>
      <w:r w:rsidRPr="005C2005">
        <w:rPr>
          <w:rFonts w:ascii="Simplified Arabic" w:eastAsia="Times New Roman" w:hAnsi="Simplified Arabic" w:cs="Simplified Arabic" w:hint="cs"/>
          <w:sz w:val="32"/>
          <w:szCs w:val="32"/>
          <w:rtl/>
          <w:lang w:val="en-US" w:eastAsia="ar-SA"/>
        </w:rPr>
        <w:t xml:space="preserve"> </w:t>
      </w:r>
      <w:r w:rsidRPr="005C2005">
        <w:rPr>
          <w:rFonts w:ascii="Simplified Arabic" w:eastAsia="Times New Roman" w:hAnsi="Simplified Arabic" w:cs="Simplified Arabic"/>
          <w:sz w:val="32"/>
          <w:szCs w:val="32"/>
          <w:rtl/>
          <w:lang w:val="en-US" w:eastAsia="ar-SA"/>
        </w:rPr>
        <w:t xml:space="preserve">معنوي بين الاختبارين القبلي </w:t>
      </w:r>
      <w:r w:rsidRPr="005C2005">
        <w:rPr>
          <w:rFonts w:ascii="Simplified Arabic" w:eastAsia="Times New Roman" w:hAnsi="Simplified Arabic" w:cs="Simplified Arabic" w:hint="cs"/>
          <w:sz w:val="32"/>
          <w:szCs w:val="32"/>
          <w:rtl/>
          <w:lang w:val="en-US" w:eastAsia="ar-SA"/>
        </w:rPr>
        <w:t>والبعدي ولصالح البعدي.</w:t>
      </w:r>
    </w:p>
    <w:p w:rsidR="005C2005" w:rsidRPr="005C2005" w:rsidRDefault="005C2005" w:rsidP="00B66240">
      <w:pPr>
        <w:tabs>
          <w:tab w:val="left" w:pos="1423"/>
        </w:tabs>
        <w:bidi/>
        <w:spacing w:after="0" w:line="240" w:lineRule="auto"/>
        <w:ind w:left="185" w:hanging="142"/>
        <w:jc w:val="lowKashida"/>
        <w:rPr>
          <w:rFonts w:ascii="Simplified Arabic" w:eastAsia="Times New Roman" w:hAnsi="Simplified Arabic" w:cs="Simplified Arabic"/>
          <w:sz w:val="32"/>
          <w:szCs w:val="32"/>
          <w:rtl/>
          <w:lang w:val="en-US" w:eastAsia="ar-SA"/>
        </w:rPr>
      </w:pPr>
      <w:r w:rsidRPr="005C2005">
        <w:rPr>
          <w:rFonts w:ascii="Simplified Arabic" w:eastAsia="Times New Roman" w:hAnsi="Simplified Arabic" w:cs="Simplified Arabic" w:hint="cs"/>
          <w:sz w:val="32"/>
          <w:szCs w:val="32"/>
          <w:rtl/>
          <w:lang w:val="en-US" w:eastAsia="ar-SA"/>
        </w:rPr>
        <w:t>- أما متغير التشبع الاوكسجيني</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w:t>
      </w:r>
      <w:r w:rsidRPr="005C2005">
        <w:rPr>
          <w:rFonts w:ascii="Simplified Arabic" w:eastAsia="Times New Roman" w:hAnsi="Simplified Arabic" w:cs="Simplified Arabic"/>
          <w:sz w:val="32"/>
          <w:szCs w:val="32"/>
          <w:lang w:val="en-US" w:eastAsia="ar-SA"/>
        </w:rPr>
        <w:t>Spo2</w:t>
      </w:r>
      <w:r w:rsidRPr="005C2005">
        <w:rPr>
          <w:rFonts w:ascii="Simplified Arabic" w:eastAsia="Times New Roman" w:hAnsi="Simplified Arabic" w:cs="Simplified Arabic" w:hint="cs"/>
          <w:sz w:val="32"/>
          <w:szCs w:val="32"/>
          <w:rtl/>
          <w:lang w:val="en-US" w:eastAsia="ar-SA"/>
        </w:rPr>
        <w:t>)</w:t>
      </w:r>
      <w:r w:rsidRPr="005C2005">
        <w:rPr>
          <w:rFonts w:ascii="Simplified Arabic" w:eastAsia="Times New Roman" w:hAnsi="Simplified Arabic" w:cs="Simplified Arabic" w:hint="cs"/>
          <w:sz w:val="32"/>
          <w:szCs w:val="32"/>
          <w:rtl/>
          <w:lang w:val="en-US" w:eastAsia="ar-SA" w:bidi="ar-IQ"/>
        </w:rPr>
        <w:t xml:space="preserve"> بعد أختبار (</w:t>
      </w:r>
      <w:r w:rsidRPr="005C2005">
        <w:rPr>
          <w:rFonts w:ascii="Simplified Arabic" w:eastAsia="Times New Roman" w:hAnsi="Simplified Arabic" w:cs="Simplified Arabic"/>
          <w:sz w:val="30"/>
          <w:szCs w:val="30"/>
          <w:lang w:val="en-US" w:eastAsia="ar-SA" w:bidi="ar-IQ"/>
        </w:rPr>
        <w:t>6MWD</w:t>
      </w:r>
      <w:r w:rsidRPr="005C2005">
        <w:rPr>
          <w:rFonts w:ascii="Simplified Arabic" w:eastAsia="Times New Roman" w:hAnsi="Simplified Arabic" w:cs="Simplified Arabic" w:hint="cs"/>
          <w:sz w:val="30"/>
          <w:szCs w:val="30"/>
          <w:rtl/>
          <w:lang w:val="en-US" w:eastAsia="ar-SA" w:bidi="ar-IQ"/>
        </w:rPr>
        <w:t>):</w:t>
      </w:r>
      <w:r w:rsidRPr="005C2005">
        <w:rPr>
          <w:rFonts w:ascii="Simplified Arabic" w:eastAsia="Times New Roman" w:hAnsi="Simplified Arabic" w:cs="Simplified Arabic" w:hint="cs"/>
          <w:sz w:val="32"/>
          <w:szCs w:val="32"/>
          <w:rtl/>
          <w:lang w:val="en-US" w:eastAsia="ar-SA"/>
        </w:rPr>
        <w:t xml:space="preserve"> فقد </w:t>
      </w:r>
      <w:r w:rsidRPr="005C2005">
        <w:rPr>
          <w:rFonts w:ascii="Simplified Arabic" w:eastAsia="Times New Roman" w:hAnsi="Simplified Arabic" w:cs="Simplified Arabic"/>
          <w:sz w:val="32"/>
          <w:szCs w:val="32"/>
          <w:rtl/>
          <w:lang w:val="en-US" w:eastAsia="ar-SA"/>
        </w:rPr>
        <w:t xml:space="preserve">بلغت قيمة </w:t>
      </w:r>
      <w:r w:rsidRPr="005C2005">
        <w:rPr>
          <w:rFonts w:ascii="Simplified Arabic" w:eastAsia="Times New Roman" w:hAnsi="Simplified Arabic" w:cs="Simplified Arabic"/>
          <w:sz w:val="32"/>
          <w:szCs w:val="32"/>
          <w:lang w:val="en-US" w:eastAsia="ar-SA"/>
        </w:rPr>
        <w:t>T</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المحسوبة (</w:t>
      </w:r>
      <w:r w:rsidRPr="005C2005">
        <w:rPr>
          <w:rFonts w:ascii="Simplified Arabic" w:eastAsia="Times New Roman" w:hAnsi="Simplified Arabic" w:cs="Simplified Arabic" w:hint="cs"/>
          <w:sz w:val="30"/>
          <w:szCs w:val="30"/>
          <w:rtl/>
          <w:lang w:val="en-US" w:eastAsia="ar-SA" w:bidi="ar-IQ"/>
        </w:rPr>
        <w:t>7</w:t>
      </w:r>
      <w:r w:rsidRPr="005C2005">
        <w:rPr>
          <w:rFonts w:ascii="Simplified Arabic" w:eastAsia="Times New Roman" w:hAnsi="Simplified Arabic" w:cs="Simplified Arabic" w:hint="cs"/>
          <w:sz w:val="30"/>
          <w:szCs w:val="30"/>
          <w:rtl/>
          <w:lang w:val="en-US" w:eastAsia="ar-SA"/>
        </w:rPr>
        <w:t>.4</w:t>
      </w:r>
      <w:r w:rsidRPr="005C2005">
        <w:rPr>
          <w:rFonts w:ascii="Simplified Arabic" w:eastAsia="Times New Roman" w:hAnsi="Simplified Arabic" w:cs="Simplified Arabic" w:hint="cs"/>
          <w:sz w:val="32"/>
          <w:szCs w:val="32"/>
          <w:rtl/>
          <w:lang w:val="en-US" w:eastAsia="ar-SA"/>
        </w:rPr>
        <w:t>)</w:t>
      </w:r>
      <w:r w:rsidRPr="005C2005">
        <w:rPr>
          <w:rFonts w:ascii="Simplified Arabic" w:eastAsia="Times New Roman" w:hAnsi="Simplified Arabic" w:cs="Simplified Arabic" w:hint="cs"/>
          <w:sz w:val="30"/>
          <w:szCs w:val="30"/>
          <w:rtl/>
          <w:lang w:val="en-US" w:eastAsia="ar-SA"/>
        </w:rPr>
        <w:t xml:space="preserve"> </w:t>
      </w:r>
      <w:r w:rsidRPr="003255C8">
        <w:rPr>
          <w:rFonts w:ascii="Simplified Arabic" w:eastAsia="Times New Roman" w:hAnsi="Simplified Arabic" w:cs="Simplified Arabic" w:hint="cs"/>
          <w:sz w:val="32"/>
          <w:szCs w:val="32"/>
          <w:rtl/>
          <w:lang w:val="en-US" w:eastAsia="ar-SA"/>
        </w:rPr>
        <w:t>عند</w:t>
      </w:r>
      <w:r w:rsidRPr="003255C8">
        <w:rPr>
          <w:rFonts w:ascii="Simplified Arabic" w:eastAsia="Times New Roman" w:hAnsi="Simplified Arabic" w:cs="Simplified Arabic"/>
          <w:sz w:val="34"/>
          <w:szCs w:val="34"/>
          <w:rtl/>
          <w:lang w:val="en-US" w:eastAsia="ar-SA"/>
        </w:rPr>
        <w:t xml:space="preserve"> </w:t>
      </w:r>
      <w:r w:rsidRPr="005C2005">
        <w:rPr>
          <w:rFonts w:ascii="Simplified Arabic" w:eastAsia="Times New Roman" w:hAnsi="Simplified Arabic" w:cs="Simplified Arabic" w:hint="cs"/>
          <w:sz w:val="32"/>
          <w:szCs w:val="32"/>
          <w:rtl/>
          <w:lang w:val="en-US" w:eastAsia="ar-SA"/>
        </w:rPr>
        <w:t>مستوى دلالة (0.000)</w:t>
      </w:r>
      <w:r w:rsidRPr="005C2005">
        <w:rPr>
          <w:rFonts w:ascii="Simplified Arabic" w:eastAsia="Times New Roman" w:hAnsi="Simplified Arabic" w:cs="Simplified Arabic" w:hint="cs"/>
          <w:sz w:val="30"/>
          <w:szCs w:val="30"/>
          <w:rtl/>
          <w:lang w:val="en-US" w:eastAsia="ar-SA"/>
        </w:rPr>
        <w:t xml:space="preserve"> وهي </w:t>
      </w:r>
      <w:r w:rsidRPr="005C2005">
        <w:rPr>
          <w:rFonts w:ascii="Simplified Arabic" w:eastAsia="Times New Roman" w:hAnsi="Simplified Arabic" w:cs="Simplified Arabic" w:hint="cs"/>
          <w:sz w:val="32"/>
          <w:szCs w:val="32"/>
          <w:rtl/>
          <w:lang w:val="en-US" w:eastAsia="ar-SA"/>
        </w:rPr>
        <w:t>أصغر</w:t>
      </w:r>
      <w:r w:rsidRPr="005C2005">
        <w:rPr>
          <w:rFonts w:ascii="Simplified Arabic" w:eastAsia="Times New Roman" w:hAnsi="Simplified Arabic" w:cs="Simplified Arabic"/>
          <w:sz w:val="32"/>
          <w:szCs w:val="32"/>
          <w:rtl/>
          <w:lang w:val="en-US" w:eastAsia="ar-SA"/>
        </w:rPr>
        <w:t xml:space="preserve"> من مستوى </w:t>
      </w:r>
      <w:r w:rsidRPr="005C2005">
        <w:rPr>
          <w:rFonts w:ascii="Simplified Arabic" w:eastAsia="Times New Roman" w:hAnsi="Simplified Arabic" w:cs="Simplified Arabic" w:hint="cs"/>
          <w:sz w:val="32"/>
          <w:szCs w:val="32"/>
          <w:rtl/>
          <w:lang w:val="en-US" w:eastAsia="ar-SA"/>
        </w:rPr>
        <w:t>ال</w:t>
      </w:r>
      <w:r w:rsidRPr="005C2005">
        <w:rPr>
          <w:rFonts w:ascii="Simplified Arabic" w:eastAsia="Times New Roman" w:hAnsi="Simplified Arabic" w:cs="Simplified Arabic"/>
          <w:sz w:val="32"/>
          <w:szCs w:val="32"/>
          <w:rtl/>
          <w:lang w:val="en-US" w:eastAsia="ar-SA"/>
        </w:rPr>
        <w:t>دلالة</w:t>
      </w:r>
      <w:r w:rsidRPr="005C2005">
        <w:rPr>
          <w:rFonts w:ascii="Simplified Arabic" w:eastAsia="Times New Roman" w:hAnsi="Simplified Arabic" w:cs="Simplified Arabic" w:hint="cs"/>
          <w:sz w:val="32"/>
          <w:szCs w:val="32"/>
          <w:rtl/>
          <w:lang w:val="en-US" w:eastAsia="ar-SA"/>
        </w:rPr>
        <w:t xml:space="preserve"> الاحصائية</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(0.05) وهذا</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يعني وجود</w:t>
      </w:r>
      <w:r w:rsidRPr="005C2005">
        <w:rPr>
          <w:rFonts w:ascii="Simplified Arabic" w:eastAsia="Times New Roman" w:hAnsi="Simplified Arabic" w:cs="Simplified Arabic"/>
          <w:sz w:val="32"/>
          <w:szCs w:val="32"/>
          <w:rtl/>
          <w:lang w:val="en-US" w:eastAsia="ar-SA"/>
        </w:rPr>
        <w:t xml:space="preserve"> فرق</w:t>
      </w:r>
      <w:r w:rsidRPr="005C2005">
        <w:rPr>
          <w:rFonts w:ascii="Simplified Arabic" w:eastAsia="Times New Roman" w:hAnsi="Simplified Arabic" w:cs="Simplified Arabic" w:hint="cs"/>
          <w:sz w:val="32"/>
          <w:szCs w:val="32"/>
          <w:rtl/>
          <w:lang w:val="en-US" w:eastAsia="ar-SA"/>
        </w:rPr>
        <w:t xml:space="preserve"> </w:t>
      </w:r>
      <w:r w:rsidRPr="005C2005">
        <w:rPr>
          <w:rFonts w:ascii="Simplified Arabic" w:eastAsia="Times New Roman" w:hAnsi="Simplified Arabic" w:cs="Simplified Arabic"/>
          <w:sz w:val="32"/>
          <w:szCs w:val="32"/>
          <w:rtl/>
          <w:lang w:val="en-US" w:eastAsia="ar-SA"/>
        </w:rPr>
        <w:t xml:space="preserve">معنوي بين الاختبارين القبلي </w:t>
      </w:r>
      <w:r w:rsidRPr="005C2005">
        <w:rPr>
          <w:rFonts w:ascii="Simplified Arabic" w:eastAsia="Times New Roman" w:hAnsi="Simplified Arabic" w:cs="Simplified Arabic" w:hint="cs"/>
          <w:sz w:val="32"/>
          <w:szCs w:val="32"/>
          <w:rtl/>
          <w:lang w:val="en-US" w:eastAsia="ar-SA"/>
        </w:rPr>
        <w:t>والبعدي ولصالح البعدي.</w:t>
      </w:r>
    </w:p>
    <w:p w:rsidR="005C2005" w:rsidRPr="005C2005" w:rsidRDefault="005C2005" w:rsidP="00B66240">
      <w:pPr>
        <w:tabs>
          <w:tab w:val="left" w:pos="1423"/>
        </w:tabs>
        <w:bidi/>
        <w:spacing w:after="0" w:line="240" w:lineRule="auto"/>
        <w:ind w:left="185" w:hanging="142"/>
        <w:jc w:val="lowKashida"/>
        <w:rPr>
          <w:rFonts w:ascii="Simplified Arabic" w:eastAsia="Times New Roman" w:hAnsi="Simplified Arabic" w:cs="Simplified Arabic"/>
          <w:sz w:val="32"/>
          <w:szCs w:val="32"/>
          <w:rtl/>
          <w:lang w:val="en-US" w:eastAsia="ar-SA"/>
        </w:rPr>
      </w:pPr>
      <w:r w:rsidRPr="005C2005">
        <w:rPr>
          <w:rFonts w:ascii="Simplified Arabic" w:eastAsia="Times New Roman" w:hAnsi="Simplified Arabic" w:cs="Simplified Arabic" w:hint="cs"/>
          <w:sz w:val="32"/>
          <w:szCs w:val="32"/>
          <w:rtl/>
          <w:lang w:val="en-US" w:eastAsia="ar-SA"/>
        </w:rPr>
        <w:t xml:space="preserve">- </w:t>
      </w:r>
      <w:r w:rsidRPr="005C2005">
        <w:rPr>
          <w:rFonts w:ascii="Simplified Arabic" w:eastAsia="Times New Roman" w:hAnsi="Simplified Arabic" w:cs="Simplified Arabic"/>
          <w:sz w:val="32"/>
          <w:szCs w:val="32"/>
          <w:rtl/>
          <w:lang w:val="en-US" w:eastAsia="ar-SA"/>
        </w:rPr>
        <w:t xml:space="preserve">بلغت قيمة </w:t>
      </w:r>
      <w:r w:rsidRPr="005C2005">
        <w:rPr>
          <w:rFonts w:ascii="Simplified Arabic" w:eastAsia="Times New Roman" w:hAnsi="Simplified Arabic" w:cs="Simplified Arabic" w:hint="cs"/>
          <w:sz w:val="32"/>
          <w:szCs w:val="32"/>
          <w:rtl/>
          <w:lang w:val="en-US" w:eastAsia="ar-SA"/>
        </w:rPr>
        <w:t>(</w:t>
      </w:r>
      <w:r w:rsidRPr="005C2005">
        <w:rPr>
          <w:rFonts w:ascii="Simplified Arabic" w:eastAsia="Times New Roman" w:hAnsi="Simplified Arabic" w:cs="Simplified Arabic"/>
          <w:sz w:val="32"/>
          <w:szCs w:val="32"/>
          <w:lang w:val="en-US" w:eastAsia="ar-SA"/>
        </w:rPr>
        <w:t>T</w:t>
      </w:r>
      <w:r w:rsidRPr="005C2005">
        <w:rPr>
          <w:rFonts w:ascii="Simplified Arabic" w:eastAsia="Times New Roman" w:hAnsi="Simplified Arabic" w:cs="Simplified Arabic" w:hint="cs"/>
          <w:sz w:val="32"/>
          <w:szCs w:val="32"/>
          <w:rtl/>
          <w:lang w:val="en-US" w:eastAsia="ar-SA"/>
        </w:rPr>
        <w:t>)</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 xml:space="preserve">المحسوبة لمتغير </w:t>
      </w:r>
      <w:r w:rsidRPr="005C2005">
        <w:rPr>
          <w:rFonts w:ascii="Simplified Arabic" w:eastAsia="Times New Roman" w:hAnsi="Simplified Arabic" w:cs="Simplified Arabic"/>
          <w:sz w:val="32"/>
          <w:szCs w:val="32"/>
          <w:rtl/>
          <w:lang w:val="en-US" w:eastAsia="ar-SA"/>
        </w:rPr>
        <w:t>قياس</w:t>
      </w:r>
      <w:r w:rsidRPr="005C2005">
        <w:rPr>
          <w:rFonts w:ascii="Simplified Arabic" w:eastAsia="Times New Roman" w:hAnsi="Simplified Arabic" w:cs="Simplified Arabic" w:hint="cs"/>
          <w:sz w:val="32"/>
          <w:szCs w:val="32"/>
          <w:rtl/>
          <w:lang w:val="en-US" w:eastAsia="ar-SA"/>
        </w:rPr>
        <w:t xml:space="preserve"> الضغط الشهيقي الاقصى (</w:t>
      </w:r>
      <w:r w:rsidRPr="005C2005">
        <w:rPr>
          <w:rFonts w:ascii="Simplified Arabic" w:eastAsia="Times New Roman" w:hAnsi="Simplified Arabic" w:cs="Simplified Arabic"/>
          <w:sz w:val="32"/>
          <w:szCs w:val="32"/>
          <w:lang w:val="en-US" w:eastAsia="ar-SA"/>
        </w:rPr>
        <w:t>PI,max</w:t>
      </w:r>
      <w:r w:rsidRPr="005C2005">
        <w:rPr>
          <w:rFonts w:ascii="Simplified Arabic" w:eastAsia="Times New Roman" w:hAnsi="Simplified Arabic" w:cs="Simplified Arabic" w:hint="cs"/>
          <w:sz w:val="32"/>
          <w:szCs w:val="32"/>
          <w:rtl/>
          <w:lang w:val="en-US" w:eastAsia="ar-SA"/>
        </w:rPr>
        <w:t>)</w:t>
      </w:r>
      <w:r w:rsidRPr="005C2005">
        <w:rPr>
          <w:rFonts w:ascii="Simplified Arabic" w:eastAsia="Times New Roman" w:hAnsi="Simplified Arabic" w:cs="Simplified Arabic" w:hint="cs"/>
          <w:sz w:val="30"/>
          <w:szCs w:val="30"/>
          <w:rtl/>
          <w:lang w:val="en-US" w:eastAsia="ar-SA"/>
        </w:rPr>
        <w:t xml:space="preserve"> </w:t>
      </w:r>
      <w:r w:rsidRPr="005C2005">
        <w:rPr>
          <w:rFonts w:ascii="Simplified Arabic" w:eastAsia="Times New Roman" w:hAnsi="Simplified Arabic" w:cs="Simplified Arabic" w:hint="cs"/>
          <w:sz w:val="32"/>
          <w:szCs w:val="32"/>
          <w:rtl/>
          <w:lang w:val="en-US" w:eastAsia="ar-SA"/>
        </w:rPr>
        <w:t>(</w:t>
      </w:r>
      <w:r w:rsidRPr="005C2005">
        <w:rPr>
          <w:rFonts w:ascii="Simplified Arabic" w:eastAsia="Times New Roman" w:hAnsi="Simplified Arabic" w:cs="Simplified Arabic" w:hint="cs"/>
          <w:sz w:val="32"/>
          <w:szCs w:val="32"/>
          <w:rtl/>
          <w:lang w:val="en-US" w:eastAsia="ar-SA" w:bidi="ar-IQ"/>
        </w:rPr>
        <w:t>4</w:t>
      </w:r>
      <w:r w:rsidRPr="005C2005">
        <w:rPr>
          <w:rFonts w:ascii="Simplified Arabic" w:eastAsia="Times New Roman" w:hAnsi="Simplified Arabic" w:cs="Simplified Arabic" w:hint="cs"/>
          <w:sz w:val="32"/>
          <w:szCs w:val="32"/>
          <w:rtl/>
          <w:lang w:val="en-US" w:eastAsia="ar-SA"/>
        </w:rPr>
        <w:t>.41)</w:t>
      </w:r>
      <w:r w:rsidRPr="005C2005">
        <w:rPr>
          <w:rFonts w:ascii="Simplified Arabic" w:eastAsia="Times New Roman" w:hAnsi="Simplified Arabic" w:cs="Simplified Arabic" w:hint="cs"/>
          <w:sz w:val="30"/>
          <w:szCs w:val="30"/>
          <w:rtl/>
          <w:lang w:val="en-US" w:eastAsia="ar-SA"/>
        </w:rPr>
        <w:t xml:space="preserve"> </w:t>
      </w:r>
      <w:r w:rsidRPr="003255C8">
        <w:rPr>
          <w:rFonts w:ascii="Simplified Arabic" w:eastAsia="Times New Roman" w:hAnsi="Simplified Arabic" w:cs="Simplified Arabic" w:hint="cs"/>
          <w:sz w:val="32"/>
          <w:szCs w:val="32"/>
          <w:rtl/>
          <w:lang w:val="en-US" w:eastAsia="ar-SA"/>
        </w:rPr>
        <w:t>عند</w:t>
      </w:r>
      <w:r w:rsidRPr="003255C8">
        <w:rPr>
          <w:rFonts w:ascii="Simplified Arabic" w:eastAsia="Times New Roman" w:hAnsi="Simplified Arabic" w:cs="Simplified Arabic"/>
          <w:sz w:val="34"/>
          <w:szCs w:val="34"/>
          <w:rtl/>
          <w:lang w:val="en-US" w:eastAsia="ar-SA"/>
        </w:rPr>
        <w:t xml:space="preserve"> </w:t>
      </w:r>
      <w:r w:rsidRPr="005C2005">
        <w:rPr>
          <w:rFonts w:ascii="Simplified Arabic" w:eastAsia="Times New Roman" w:hAnsi="Simplified Arabic" w:cs="Simplified Arabic" w:hint="cs"/>
          <w:sz w:val="32"/>
          <w:szCs w:val="32"/>
          <w:rtl/>
          <w:lang w:val="en-US" w:eastAsia="ar-SA"/>
        </w:rPr>
        <w:t>مستوى دلالة (0.01)</w:t>
      </w:r>
      <w:r w:rsidRPr="005C2005">
        <w:rPr>
          <w:rFonts w:ascii="Simplified Arabic" w:eastAsia="Times New Roman" w:hAnsi="Simplified Arabic" w:cs="Simplified Arabic" w:hint="cs"/>
          <w:sz w:val="30"/>
          <w:szCs w:val="30"/>
          <w:rtl/>
          <w:lang w:val="en-US" w:eastAsia="ar-SA"/>
        </w:rPr>
        <w:t xml:space="preserve"> </w:t>
      </w:r>
      <w:r w:rsidRPr="005C2005">
        <w:rPr>
          <w:rFonts w:ascii="Simplified Arabic" w:eastAsia="Times New Roman" w:hAnsi="Simplified Arabic" w:cs="Simplified Arabic" w:hint="cs"/>
          <w:sz w:val="32"/>
          <w:szCs w:val="32"/>
          <w:rtl/>
          <w:lang w:val="en-US" w:eastAsia="ar-SA"/>
        </w:rPr>
        <w:t>أصغر</w:t>
      </w:r>
      <w:r w:rsidRPr="005C2005">
        <w:rPr>
          <w:rFonts w:ascii="Simplified Arabic" w:eastAsia="Times New Roman" w:hAnsi="Simplified Arabic" w:cs="Simplified Arabic"/>
          <w:sz w:val="32"/>
          <w:szCs w:val="32"/>
          <w:rtl/>
          <w:lang w:val="en-US" w:eastAsia="ar-SA"/>
        </w:rPr>
        <w:t xml:space="preserve"> من مستوى </w:t>
      </w:r>
      <w:r w:rsidRPr="005C2005">
        <w:rPr>
          <w:rFonts w:ascii="Simplified Arabic" w:eastAsia="Times New Roman" w:hAnsi="Simplified Arabic" w:cs="Simplified Arabic" w:hint="cs"/>
          <w:sz w:val="32"/>
          <w:szCs w:val="32"/>
          <w:rtl/>
          <w:lang w:val="en-US" w:eastAsia="ar-SA"/>
        </w:rPr>
        <w:t>ال</w:t>
      </w:r>
      <w:r w:rsidRPr="005C2005">
        <w:rPr>
          <w:rFonts w:ascii="Simplified Arabic" w:eastAsia="Times New Roman" w:hAnsi="Simplified Arabic" w:cs="Simplified Arabic"/>
          <w:sz w:val="32"/>
          <w:szCs w:val="32"/>
          <w:rtl/>
          <w:lang w:val="en-US" w:eastAsia="ar-SA"/>
        </w:rPr>
        <w:t>دلالة</w:t>
      </w:r>
      <w:r w:rsidRPr="005C2005">
        <w:rPr>
          <w:rFonts w:ascii="Simplified Arabic" w:eastAsia="Times New Roman" w:hAnsi="Simplified Arabic" w:cs="Simplified Arabic" w:hint="cs"/>
          <w:sz w:val="32"/>
          <w:szCs w:val="32"/>
          <w:rtl/>
          <w:lang w:val="en-US" w:eastAsia="ar-SA"/>
        </w:rPr>
        <w:t xml:space="preserve"> الاحصائية</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(0.05) وهذا</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يعني وجود</w:t>
      </w:r>
      <w:r w:rsidRPr="005C2005">
        <w:rPr>
          <w:rFonts w:ascii="Simplified Arabic" w:eastAsia="Times New Roman" w:hAnsi="Simplified Arabic" w:cs="Simplified Arabic"/>
          <w:sz w:val="32"/>
          <w:szCs w:val="32"/>
          <w:rtl/>
          <w:lang w:val="en-US" w:eastAsia="ar-SA"/>
        </w:rPr>
        <w:t xml:space="preserve"> فرق</w:t>
      </w:r>
      <w:r w:rsidRPr="005C2005">
        <w:rPr>
          <w:rFonts w:ascii="Simplified Arabic" w:eastAsia="Times New Roman" w:hAnsi="Simplified Arabic" w:cs="Simplified Arabic" w:hint="cs"/>
          <w:sz w:val="32"/>
          <w:szCs w:val="32"/>
          <w:rtl/>
          <w:lang w:val="en-US" w:eastAsia="ar-SA"/>
        </w:rPr>
        <w:t xml:space="preserve"> </w:t>
      </w:r>
      <w:r w:rsidRPr="005C2005">
        <w:rPr>
          <w:rFonts w:ascii="Simplified Arabic" w:eastAsia="Times New Roman" w:hAnsi="Simplified Arabic" w:cs="Simplified Arabic"/>
          <w:sz w:val="32"/>
          <w:szCs w:val="32"/>
          <w:rtl/>
          <w:lang w:val="en-US" w:eastAsia="ar-SA"/>
        </w:rPr>
        <w:t xml:space="preserve">معنوي بين الاختبارين القبلي </w:t>
      </w:r>
      <w:r w:rsidRPr="005C2005">
        <w:rPr>
          <w:rFonts w:ascii="Simplified Arabic" w:eastAsia="Times New Roman" w:hAnsi="Simplified Arabic" w:cs="Simplified Arabic" w:hint="cs"/>
          <w:sz w:val="32"/>
          <w:szCs w:val="32"/>
          <w:rtl/>
          <w:lang w:val="en-US" w:eastAsia="ar-SA"/>
        </w:rPr>
        <w:t>والبعدي ولصالح البعدي.</w:t>
      </w:r>
    </w:p>
    <w:p w:rsidR="005C2005" w:rsidRPr="005C2005" w:rsidRDefault="005C2005" w:rsidP="00B66240">
      <w:pPr>
        <w:tabs>
          <w:tab w:val="left" w:pos="1423"/>
        </w:tabs>
        <w:bidi/>
        <w:spacing w:after="0" w:line="240" w:lineRule="auto"/>
        <w:ind w:left="185" w:hanging="142"/>
        <w:jc w:val="lowKashida"/>
        <w:rPr>
          <w:rFonts w:ascii="Simplified Arabic" w:eastAsia="Times New Roman" w:hAnsi="Simplified Arabic" w:cs="Simplified Arabic"/>
          <w:sz w:val="32"/>
          <w:szCs w:val="32"/>
          <w:rtl/>
          <w:lang w:val="en-US" w:eastAsia="ar-SA"/>
        </w:rPr>
      </w:pPr>
      <w:r w:rsidRPr="005C2005">
        <w:rPr>
          <w:rFonts w:ascii="Simplified Arabic" w:eastAsia="Times New Roman" w:hAnsi="Simplified Arabic" w:cs="Simplified Arabic" w:hint="cs"/>
          <w:sz w:val="32"/>
          <w:szCs w:val="32"/>
          <w:rtl/>
          <w:lang w:val="en-US" w:eastAsia="ar-SA"/>
        </w:rPr>
        <w:t xml:space="preserve">- </w:t>
      </w:r>
      <w:r w:rsidRPr="005C2005">
        <w:rPr>
          <w:rFonts w:ascii="Simplified Arabic" w:eastAsia="Times New Roman" w:hAnsi="Simplified Arabic" w:cs="Simplified Arabic"/>
          <w:sz w:val="32"/>
          <w:szCs w:val="32"/>
          <w:rtl/>
          <w:lang w:val="en-US" w:eastAsia="ar-SA"/>
        </w:rPr>
        <w:t xml:space="preserve">في </w:t>
      </w:r>
      <w:r w:rsidRPr="005C2005">
        <w:rPr>
          <w:rFonts w:ascii="Simplified Arabic" w:eastAsia="Times New Roman" w:hAnsi="Simplified Arabic" w:cs="Simplified Arabic" w:hint="cs"/>
          <w:sz w:val="32"/>
          <w:szCs w:val="32"/>
          <w:rtl/>
          <w:lang w:val="en-US" w:eastAsia="ar-SA"/>
        </w:rPr>
        <w:t>متغير(</w:t>
      </w:r>
      <w:r w:rsidRPr="005C2005">
        <w:rPr>
          <w:rFonts w:ascii="Simplified Arabic" w:eastAsia="Times New Roman" w:hAnsi="Simplified Arabic" w:cs="Simplified Arabic"/>
          <w:sz w:val="32"/>
          <w:szCs w:val="32"/>
          <w:lang w:val="en-US" w:eastAsia="ar-SA"/>
        </w:rPr>
        <w:t>VAS</w:t>
      </w:r>
      <w:r w:rsidRPr="005C2005">
        <w:rPr>
          <w:rFonts w:ascii="Simplified Arabic" w:eastAsia="Times New Roman" w:hAnsi="Simplified Arabic" w:cs="Simplified Arabic" w:hint="cs"/>
          <w:sz w:val="32"/>
          <w:szCs w:val="32"/>
          <w:rtl/>
          <w:lang w:val="en-US" w:eastAsia="ar-SA"/>
        </w:rPr>
        <w:t xml:space="preserve">) ضيق التنفس </w:t>
      </w:r>
      <w:r w:rsidRPr="005C2005">
        <w:rPr>
          <w:rFonts w:ascii="Simplified Arabic" w:eastAsia="Times New Roman" w:hAnsi="Simplified Arabic" w:cs="Simplified Arabic"/>
          <w:sz w:val="32"/>
          <w:szCs w:val="32"/>
          <w:rtl/>
          <w:lang w:val="en-US" w:eastAsia="ar-SA"/>
        </w:rPr>
        <w:t>في الدقيقة الاولى</w:t>
      </w:r>
      <w:r w:rsidRPr="005C2005">
        <w:rPr>
          <w:rFonts w:ascii="Simplified Arabic" w:eastAsia="Times New Roman" w:hAnsi="Simplified Arabic" w:cs="Simplified Arabic" w:hint="cs"/>
          <w:sz w:val="32"/>
          <w:szCs w:val="32"/>
          <w:rtl/>
          <w:lang w:val="en-US" w:eastAsia="ar-SA"/>
        </w:rPr>
        <w:t>:</w:t>
      </w:r>
      <w:r w:rsidRPr="005C2005">
        <w:rPr>
          <w:rFonts w:ascii="Simplified Arabic" w:eastAsia="Times New Roman" w:hAnsi="Simplified Arabic" w:cs="Simplified Arabic" w:hint="cs"/>
          <w:sz w:val="30"/>
          <w:szCs w:val="30"/>
          <w:rtl/>
          <w:lang w:val="en-US" w:eastAsia="ar-SA"/>
        </w:rPr>
        <w:t xml:space="preserve"> فقد </w:t>
      </w:r>
      <w:r w:rsidRPr="005C2005">
        <w:rPr>
          <w:rFonts w:ascii="Simplified Arabic" w:eastAsia="Times New Roman" w:hAnsi="Simplified Arabic" w:cs="Simplified Arabic"/>
          <w:sz w:val="32"/>
          <w:szCs w:val="32"/>
          <w:rtl/>
          <w:lang w:val="en-US" w:eastAsia="ar-SA"/>
        </w:rPr>
        <w:t xml:space="preserve">بلغت قيمة </w:t>
      </w:r>
      <w:r w:rsidRPr="005C2005">
        <w:rPr>
          <w:rFonts w:ascii="Simplified Arabic" w:eastAsia="Times New Roman" w:hAnsi="Simplified Arabic" w:cs="Simplified Arabic" w:hint="cs"/>
          <w:sz w:val="32"/>
          <w:szCs w:val="32"/>
          <w:rtl/>
          <w:lang w:val="en-US" w:eastAsia="ar-SA"/>
        </w:rPr>
        <w:t>(</w:t>
      </w:r>
      <w:r w:rsidRPr="005C2005">
        <w:rPr>
          <w:rFonts w:ascii="Simplified Arabic" w:eastAsia="Times New Roman" w:hAnsi="Simplified Arabic" w:cs="Simplified Arabic"/>
          <w:sz w:val="32"/>
          <w:szCs w:val="32"/>
          <w:lang w:val="en-US" w:eastAsia="ar-SA"/>
        </w:rPr>
        <w:t>T</w:t>
      </w:r>
      <w:r w:rsidRPr="005C2005">
        <w:rPr>
          <w:rFonts w:ascii="Simplified Arabic" w:eastAsia="Times New Roman" w:hAnsi="Simplified Arabic" w:cs="Simplified Arabic" w:hint="cs"/>
          <w:sz w:val="32"/>
          <w:szCs w:val="32"/>
          <w:rtl/>
          <w:lang w:val="en-US" w:eastAsia="ar-SA"/>
        </w:rPr>
        <w:t>)</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المحسوبة (3.88)</w:t>
      </w:r>
      <w:r w:rsidRPr="005C2005">
        <w:rPr>
          <w:rFonts w:ascii="Simplified Arabic" w:eastAsia="Times New Roman" w:hAnsi="Simplified Arabic" w:cs="Simplified Arabic" w:hint="cs"/>
          <w:sz w:val="30"/>
          <w:szCs w:val="30"/>
          <w:rtl/>
          <w:lang w:val="en-US" w:eastAsia="ar-SA"/>
        </w:rPr>
        <w:t xml:space="preserve"> </w:t>
      </w:r>
      <w:r w:rsidRPr="003255C8">
        <w:rPr>
          <w:rFonts w:ascii="Simplified Arabic" w:eastAsia="Times New Roman" w:hAnsi="Simplified Arabic" w:cs="Simplified Arabic" w:hint="cs"/>
          <w:sz w:val="32"/>
          <w:szCs w:val="32"/>
          <w:rtl/>
          <w:lang w:val="en-US" w:eastAsia="ar-SA"/>
        </w:rPr>
        <w:t>عند</w:t>
      </w:r>
      <w:r w:rsidRPr="003255C8">
        <w:rPr>
          <w:rFonts w:ascii="Simplified Arabic" w:eastAsia="Times New Roman" w:hAnsi="Simplified Arabic" w:cs="Simplified Arabic"/>
          <w:sz w:val="34"/>
          <w:szCs w:val="34"/>
          <w:rtl/>
          <w:lang w:val="en-US" w:eastAsia="ar-SA"/>
        </w:rPr>
        <w:t xml:space="preserve"> </w:t>
      </w:r>
      <w:r w:rsidRPr="005C2005">
        <w:rPr>
          <w:rFonts w:ascii="Simplified Arabic" w:eastAsia="Times New Roman" w:hAnsi="Simplified Arabic" w:cs="Simplified Arabic" w:hint="cs"/>
          <w:sz w:val="32"/>
          <w:szCs w:val="32"/>
          <w:rtl/>
          <w:lang w:val="en-US" w:eastAsia="ar-SA"/>
        </w:rPr>
        <w:t>مستوى دلالة (0.01)</w:t>
      </w:r>
      <w:r w:rsidRPr="005C2005">
        <w:rPr>
          <w:rFonts w:ascii="Simplified Arabic" w:eastAsia="Times New Roman" w:hAnsi="Simplified Arabic" w:cs="Simplified Arabic" w:hint="cs"/>
          <w:sz w:val="30"/>
          <w:szCs w:val="30"/>
          <w:rtl/>
          <w:lang w:val="en-US" w:eastAsia="ar-SA"/>
        </w:rPr>
        <w:t xml:space="preserve"> </w:t>
      </w:r>
      <w:r w:rsidRPr="005C2005">
        <w:rPr>
          <w:rFonts w:ascii="Simplified Arabic" w:eastAsia="Times New Roman" w:hAnsi="Simplified Arabic" w:cs="Simplified Arabic" w:hint="cs"/>
          <w:sz w:val="32"/>
          <w:szCs w:val="32"/>
          <w:rtl/>
          <w:lang w:val="en-US" w:eastAsia="ar-SA"/>
        </w:rPr>
        <w:t>أصغر</w:t>
      </w:r>
      <w:r w:rsidRPr="005C2005">
        <w:rPr>
          <w:rFonts w:ascii="Simplified Arabic" w:eastAsia="Times New Roman" w:hAnsi="Simplified Arabic" w:cs="Simplified Arabic"/>
          <w:sz w:val="32"/>
          <w:szCs w:val="32"/>
          <w:rtl/>
          <w:lang w:val="en-US" w:eastAsia="ar-SA"/>
        </w:rPr>
        <w:t xml:space="preserve"> من مستوى </w:t>
      </w:r>
      <w:r w:rsidRPr="005C2005">
        <w:rPr>
          <w:rFonts w:ascii="Simplified Arabic" w:eastAsia="Times New Roman" w:hAnsi="Simplified Arabic" w:cs="Simplified Arabic" w:hint="cs"/>
          <w:sz w:val="32"/>
          <w:szCs w:val="32"/>
          <w:rtl/>
          <w:lang w:val="en-US" w:eastAsia="ar-SA"/>
        </w:rPr>
        <w:t>ال</w:t>
      </w:r>
      <w:r w:rsidRPr="005C2005">
        <w:rPr>
          <w:rFonts w:ascii="Simplified Arabic" w:eastAsia="Times New Roman" w:hAnsi="Simplified Arabic" w:cs="Simplified Arabic"/>
          <w:sz w:val="32"/>
          <w:szCs w:val="32"/>
          <w:rtl/>
          <w:lang w:val="en-US" w:eastAsia="ar-SA"/>
        </w:rPr>
        <w:t>دلالة</w:t>
      </w:r>
      <w:r w:rsidRPr="005C2005">
        <w:rPr>
          <w:rFonts w:ascii="Simplified Arabic" w:eastAsia="Times New Roman" w:hAnsi="Simplified Arabic" w:cs="Simplified Arabic" w:hint="cs"/>
          <w:sz w:val="32"/>
          <w:szCs w:val="32"/>
          <w:rtl/>
          <w:lang w:val="en-US" w:eastAsia="ar-SA"/>
        </w:rPr>
        <w:t xml:space="preserve"> الاحصائية</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lastRenderedPageBreak/>
        <w:t>(0.05) وهذا</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يعني وجود</w:t>
      </w:r>
      <w:r w:rsidRPr="005C2005">
        <w:rPr>
          <w:rFonts w:ascii="Simplified Arabic" w:eastAsia="Times New Roman" w:hAnsi="Simplified Arabic" w:cs="Simplified Arabic"/>
          <w:sz w:val="32"/>
          <w:szCs w:val="32"/>
          <w:rtl/>
          <w:lang w:val="en-US" w:eastAsia="ar-SA"/>
        </w:rPr>
        <w:t xml:space="preserve"> فرق</w:t>
      </w:r>
      <w:r w:rsidRPr="005C2005">
        <w:rPr>
          <w:rFonts w:ascii="Simplified Arabic" w:eastAsia="Times New Roman" w:hAnsi="Simplified Arabic" w:cs="Simplified Arabic" w:hint="cs"/>
          <w:sz w:val="32"/>
          <w:szCs w:val="32"/>
          <w:rtl/>
          <w:lang w:val="en-US" w:eastAsia="ar-SA"/>
        </w:rPr>
        <w:t xml:space="preserve"> </w:t>
      </w:r>
      <w:r w:rsidRPr="005C2005">
        <w:rPr>
          <w:rFonts w:ascii="Simplified Arabic" w:eastAsia="Times New Roman" w:hAnsi="Simplified Arabic" w:cs="Simplified Arabic"/>
          <w:sz w:val="32"/>
          <w:szCs w:val="32"/>
          <w:rtl/>
          <w:lang w:val="en-US" w:eastAsia="ar-SA"/>
        </w:rPr>
        <w:t xml:space="preserve">معنوي بين الاختبارين القبلي </w:t>
      </w:r>
      <w:r w:rsidRPr="005C2005">
        <w:rPr>
          <w:rFonts w:ascii="Simplified Arabic" w:eastAsia="Times New Roman" w:hAnsi="Simplified Arabic" w:cs="Simplified Arabic" w:hint="cs"/>
          <w:sz w:val="32"/>
          <w:szCs w:val="32"/>
          <w:rtl/>
          <w:lang w:val="en-US" w:eastAsia="ar-SA"/>
        </w:rPr>
        <w:t>والبعدي ولصالح البعدي.</w:t>
      </w:r>
    </w:p>
    <w:p w:rsidR="005C2005" w:rsidRPr="005C2005" w:rsidRDefault="005C2005" w:rsidP="00B66240">
      <w:pPr>
        <w:tabs>
          <w:tab w:val="left" w:pos="1423"/>
        </w:tabs>
        <w:bidi/>
        <w:spacing w:after="0" w:line="240" w:lineRule="auto"/>
        <w:ind w:left="185" w:hanging="142"/>
        <w:jc w:val="lowKashida"/>
        <w:rPr>
          <w:rFonts w:ascii="Simplified Arabic" w:eastAsia="Times New Roman" w:hAnsi="Simplified Arabic" w:cs="Simplified Arabic"/>
          <w:sz w:val="32"/>
          <w:szCs w:val="32"/>
          <w:rtl/>
          <w:lang w:val="en-US" w:eastAsia="ar-SA"/>
        </w:rPr>
      </w:pPr>
      <w:r w:rsidRPr="005C2005">
        <w:rPr>
          <w:rFonts w:ascii="Simplified Arabic" w:eastAsia="Times New Roman" w:hAnsi="Simplified Arabic" w:cs="Simplified Arabic" w:hint="cs"/>
          <w:sz w:val="32"/>
          <w:szCs w:val="32"/>
          <w:rtl/>
          <w:lang w:val="en-US" w:eastAsia="ar-SA"/>
        </w:rPr>
        <w:t xml:space="preserve">- </w:t>
      </w:r>
      <w:r w:rsidRPr="005C2005">
        <w:rPr>
          <w:rFonts w:ascii="Simplified Arabic" w:eastAsia="Times New Roman" w:hAnsi="Simplified Arabic" w:cs="Simplified Arabic"/>
          <w:sz w:val="32"/>
          <w:szCs w:val="32"/>
          <w:rtl/>
          <w:lang w:val="en-US" w:eastAsia="ar-SA"/>
        </w:rPr>
        <w:t xml:space="preserve">أما في </w:t>
      </w:r>
      <w:r w:rsidRPr="005C2005">
        <w:rPr>
          <w:rFonts w:ascii="Simplified Arabic" w:eastAsia="Times New Roman" w:hAnsi="Simplified Arabic" w:cs="Simplified Arabic" w:hint="cs"/>
          <w:sz w:val="32"/>
          <w:szCs w:val="32"/>
          <w:rtl/>
          <w:lang w:val="en-US" w:eastAsia="ar-SA"/>
        </w:rPr>
        <w:t>متغير(</w:t>
      </w:r>
      <w:r w:rsidRPr="005C2005">
        <w:rPr>
          <w:rFonts w:ascii="Simplified Arabic" w:eastAsia="Times New Roman" w:hAnsi="Simplified Arabic" w:cs="Simplified Arabic"/>
          <w:sz w:val="32"/>
          <w:szCs w:val="32"/>
          <w:lang w:val="en-US" w:eastAsia="ar-SA"/>
        </w:rPr>
        <w:t>VAS</w:t>
      </w:r>
      <w:r w:rsidRPr="005C2005">
        <w:rPr>
          <w:rFonts w:ascii="Simplified Arabic" w:eastAsia="Times New Roman" w:hAnsi="Simplified Arabic" w:cs="Simplified Arabic" w:hint="cs"/>
          <w:sz w:val="32"/>
          <w:szCs w:val="32"/>
          <w:rtl/>
          <w:lang w:val="en-US" w:eastAsia="ar-SA"/>
        </w:rPr>
        <w:t xml:space="preserve">) ضيق التنفس </w:t>
      </w:r>
      <w:r w:rsidRPr="005C2005">
        <w:rPr>
          <w:rFonts w:ascii="Simplified Arabic" w:eastAsia="Times New Roman" w:hAnsi="Simplified Arabic" w:cs="Simplified Arabic"/>
          <w:sz w:val="32"/>
          <w:szCs w:val="32"/>
          <w:rtl/>
          <w:lang w:val="en-US" w:eastAsia="ar-SA"/>
        </w:rPr>
        <w:t xml:space="preserve">في الدقيقة </w:t>
      </w:r>
      <w:r w:rsidRPr="005C2005">
        <w:rPr>
          <w:rFonts w:ascii="Simplified Arabic" w:eastAsia="Times New Roman" w:hAnsi="Simplified Arabic" w:cs="Simplified Arabic" w:hint="cs"/>
          <w:sz w:val="32"/>
          <w:szCs w:val="32"/>
          <w:rtl/>
          <w:lang w:val="en-US" w:eastAsia="ar-SA"/>
        </w:rPr>
        <w:t>الثانية</w:t>
      </w:r>
      <w:r w:rsidRPr="005C2005">
        <w:rPr>
          <w:rFonts w:ascii="Simplified Arabic" w:eastAsia="Times New Roman" w:hAnsi="Simplified Arabic" w:cs="Simplified Arabic" w:hint="cs"/>
          <w:sz w:val="30"/>
          <w:szCs w:val="30"/>
          <w:rtl/>
          <w:lang w:val="en-US" w:eastAsia="ar-SA"/>
        </w:rPr>
        <w:t xml:space="preserve"> فقد </w:t>
      </w:r>
      <w:r w:rsidRPr="005C2005">
        <w:rPr>
          <w:rFonts w:ascii="Simplified Arabic" w:eastAsia="Times New Roman" w:hAnsi="Simplified Arabic" w:cs="Simplified Arabic"/>
          <w:sz w:val="32"/>
          <w:szCs w:val="32"/>
          <w:rtl/>
          <w:lang w:val="en-US" w:eastAsia="ar-SA"/>
        </w:rPr>
        <w:t xml:space="preserve">بلغت قيمة </w:t>
      </w:r>
      <w:r w:rsidRPr="005C2005">
        <w:rPr>
          <w:rFonts w:ascii="Simplified Arabic" w:eastAsia="Times New Roman" w:hAnsi="Simplified Arabic" w:cs="Simplified Arabic" w:hint="cs"/>
          <w:sz w:val="32"/>
          <w:szCs w:val="32"/>
          <w:rtl/>
          <w:lang w:val="en-US" w:eastAsia="ar-SA"/>
        </w:rPr>
        <w:t>(</w:t>
      </w:r>
      <w:r w:rsidRPr="005C2005">
        <w:rPr>
          <w:rFonts w:ascii="Simplified Arabic" w:eastAsia="Times New Roman" w:hAnsi="Simplified Arabic" w:cs="Simplified Arabic"/>
          <w:sz w:val="32"/>
          <w:szCs w:val="32"/>
          <w:lang w:val="en-US" w:eastAsia="ar-SA"/>
        </w:rPr>
        <w:t>T</w:t>
      </w:r>
      <w:r w:rsidRPr="005C2005">
        <w:rPr>
          <w:rFonts w:ascii="Simplified Arabic" w:eastAsia="Times New Roman" w:hAnsi="Simplified Arabic" w:cs="Simplified Arabic" w:hint="cs"/>
          <w:sz w:val="32"/>
          <w:szCs w:val="32"/>
          <w:rtl/>
          <w:lang w:val="en-US" w:eastAsia="ar-SA"/>
        </w:rPr>
        <w:t>)</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المحسوبة (6.44)</w:t>
      </w:r>
      <w:r w:rsidRPr="005C2005">
        <w:rPr>
          <w:rFonts w:ascii="Simplified Arabic" w:eastAsia="Times New Roman" w:hAnsi="Simplified Arabic" w:cs="Simplified Arabic" w:hint="cs"/>
          <w:sz w:val="30"/>
          <w:szCs w:val="30"/>
          <w:rtl/>
          <w:lang w:val="en-US" w:eastAsia="ar-SA"/>
        </w:rPr>
        <w:t xml:space="preserve"> </w:t>
      </w:r>
      <w:r w:rsidRPr="003255C8">
        <w:rPr>
          <w:rFonts w:ascii="Simplified Arabic" w:eastAsia="Times New Roman" w:hAnsi="Simplified Arabic" w:cs="Simplified Arabic" w:hint="cs"/>
          <w:sz w:val="32"/>
          <w:szCs w:val="32"/>
          <w:rtl/>
          <w:lang w:val="en-US" w:eastAsia="ar-SA"/>
        </w:rPr>
        <w:t>عند</w:t>
      </w:r>
      <w:r w:rsidRPr="003255C8">
        <w:rPr>
          <w:rFonts w:ascii="Simplified Arabic" w:eastAsia="Times New Roman" w:hAnsi="Simplified Arabic" w:cs="Simplified Arabic"/>
          <w:sz w:val="34"/>
          <w:szCs w:val="34"/>
          <w:rtl/>
          <w:lang w:val="en-US" w:eastAsia="ar-SA"/>
        </w:rPr>
        <w:t xml:space="preserve"> </w:t>
      </w:r>
      <w:r w:rsidRPr="005C2005">
        <w:rPr>
          <w:rFonts w:ascii="Simplified Arabic" w:eastAsia="Times New Roman" w:hAnsi="Simplified Arabic" w:cs="Simplified Arabic" w:hint="cs"/>
          <w:sz w:val="32"/>
          <w:szCs w:val="32"/>
          <w:rtl/>
          <w:lang w:val="en-US" w:eastAsia="ar-SA"/>
        </w:rPr>
        <w:t>مستوى دلالة (0.000)</w:t>
      </w:r>
      <w:r w:rsidRPr="005C2005">
        <w:rPr>
          <w:rFonts w:ascii="Simplified Arabic" w:eastAsia="Times New Roman" w:hAnsi="Simplified Arabic" w:cs="Simplified Arabic" w:hint="cs"/>
          <w:sz w:val="30"/>
          <w:szCs w:val="30"/>
          <w:rtl/>
          <w:lang w:val="en-US" w:eastAsia="ar-SA"/>
        </w:rPr>
        <w:t xml:space="preserve"> </w:t>
      </w:r>
      <w:r w:rsidRPr="005C2005">
        <w:rPr>
          <w:rFonts w:ascii="Simplified Arabic" w:eastAsia="Times New Roman" w:hAnsi="Simplified Arabic" w:cs="Simplified Arabic" w:hint="cs"/>
          <w:sz w:val="32"/>
          <w:szCs w:val="32"/>
          <w:rtl/>
          <w:lang w:val="en-US" w:eastAsia="ar-SA"/>
        </w:rPr>
        <w:t>أصغر</w:t>
      </w:r>
      <w:r w:rsidRPr="005C2005">
        <w:rPr>
          <w:rFonts w:ascii="Simplified Arabic" w:eastAsia="Times New Roman" w:hAnsi="Simplified Arabic" w:cs="Simplified Arabic"/>
          <w:sz w:val="32"/>
          <w:szCs w:val="32"/>
          <w:rtl/>
          <w:lang w:val="en-US" w:eastAsia="ar-SA"/>
        </w:rPr>
        <w:t xml:space="preserve"> من مستوى </w:t>
      </w:r>
      <w:r w:rsidRPr="005C2005">
        <w:rPr>
          <w:rFonts w:ascii="Simplified Arabic" w:eastAsia="Times New Roman" w:hAnsi="Simplified Arabic" w:cs="Simplified Arabic" w:hint="cs"/>
          <w:sz w:val="32"/>
          <w:szCs w:val="32"/>
          <w:rtl/>
          <w:lang w:val="en-US" w:eastAsia="ar-SA"/>
        </w:rPr>
        <w:t>ال</w:t>
      </w:r>
      <w:r w:rsidRPr="005C2005">
        <w:rPr>
          <w:rFonts w:ascii="Simplified Arabic" w:eastAsia="Times New Roman" w:hAnsi="Simplified Arabic" w:cs="Simplified Arabic"/>
          <w:sz w:val="32"/>
          <w:szCs w:val="32"/>
          <w:rtl/>
          <w:lang w:val="en-US" w:eastAsia="ar-SA"/>
        </w:rPr>
        <w:t>دلالة</w:t>
      </w:r>
      <w:r w:rsidRPr="005C2005">
        <w:rPr>
          <w:rFonts w:ascii="Simplified Arabic" w:eastAsia="Times New Roman" w:hAnsi="Simplified Arabic" w:cs="Simplified Arabic" w:hint="cs"/>
          <w:sz w:val="32"/>
          <w:szCs w:val="32"/>
          <w:rtl/>
          <w:lang w:val="en-US" w:eastAsia="ar-SA"/>
        </w:rPr>
        <w:t xml:space="preserve"> الاحصائية</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(0.05) وهذا</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يعني وجود</w:t>
      </w:r>
      <w:r w:rsidRPr="005C2005">
        <w:rPr>
          <w:rFonts w:ascii="Simplified Arabic" w:eastAsia="Times New Roman" w:hAnsi="Simplified Arabic" w:cs="Simplified Arabic"/>
          <w:sz w:val="32"/>
          <w:szCs w:val="32"/>
          <w:rtl/>
          <w:lang w:val="en-US" w:eastAsia="ar-SA"/>
        </w:rPr>
        <w:t xml:space="preserve"> فرق</w:t>
      </w:r>
      <w:r w:rsidRPr="005C2005">
        <w:rPr>
          <w:rFonts w:ascii="Simplified Arabic" w:eastAsia="Times New Roman" w:hAnsi="Simplified Arabic" w:cs="Simplified Arabic" w:hint="cs"/>
          <w:sz w:val="32"/>
          <w:szCs w:val="32"/>
          <w:rtl/>
          <w:lang w:val="en-US" w:eastAsia="ar-SA"/>
        </w:rPr>
        <w:t xml:space="preserve"> </w:t>
      </w:r>
      <w:r w:rsidRPr="005C2005">
        <w:rPr>
          <w:rFonts w:ascii="Simplified Arabic" w:eastAsia="Times New Roman" w:hAnsi="Simplified Arabic" w:cs="Simplified Arabic"/>
          <w:sz w:val="32"/>
          <w:szCs w:val="32"/>
          <w:rtl/>
          <w:lang w:val="en-US" w:eastAsia="ar-SA"/>
        </w:rPr>
        <w:t xml:space="preserve">معنوي بين الاختبارين القبلي </w:t>
      </w:r>
      <w:r w:rsidRPr="005C2005">
        <w:rPr>
          <w:rFonts w:ascii="Simplified Arabic" w:eastAsia="Times New Roman" w:hAnsi="Simplified Arabic" w:cs="Simplified Arabic" w:hint="cs"/>
          <w:sz w:val="32"/>
          <w:szCs w:val="32"/>
          <w:rtl/>
          <w:lang w:val="en-US" w:eastAsia="ar-SA"/>
        </w:rPr>
        <w:t>والبعدي ولصالح البعدي.</w:t>
      </w:r>
    </w:p>
    <w:p w:rsidR="005C2005" w:rsidRPr="005C2005" w:rsidRDefault="005C2005" w:rsidP="00B66240">
      <w:pPr>
        <w:tabs>
          <w:tab w:val="left" w:pos="1423"/>
        </w:tabs>
        <w:bidi/>
        <w:spacing w:after="0" w:line="240" w:lineRule="auto"/>
        <w:ind w:left="185" w:hanging="142"/>
        <w:jc w:val="lowKashida"/>
        <w:rPr>
          <w:rFonts w:ascii="Simplified Arabic" w:eastAsia="Times New Roman" w:hAnsi="Simplified Arabic" w:cs="Simplified Arabic"/>
          <w:sz w:val="32"/>
          <w:szCs w:val="32"/>
          <w:rtl/>
          <w:lang w:val="en-US" w:eastAsia="ar-SA"/>
        </w:rPr>
      </w:pPr>
      <w:r w:rsidRPr="005C2005">
        <w:rPr>
          <w:rFonts w:ascii="Simplified Arabic" w:eastAsia="Times New Roman" w:hAnsi="Simplified Arabic" w:cs="Simplified Arabic" w:hint="cs"/>
          <w:sz w:val="32"/>
          <w:szCs w:val="32"/>
          <w:rtl/>
          <w:lang w:val="en-US" w:eastAsia="ar-SA"/>
        </w:rPr>
        <w:t xml:space="preserve">- </w:t>
      </w:r>
      <w:r w:rsidRPr="005C2005">
        <w:rPr>
          <w:rFonts w:ascii="Simplified Arabic" w:eastAsia="Times New Roman" w:hAnsi="Simplified Arabic" w:cs="Simplified Arabic"/>
          <w:sz w:val="32"/>
          <w:szCs w:val="32"/>
          <w:rtl/>
          <w:lang w:val="en-US" w:eastAsia="ar-SA"/>
        </w:rPr>
        <w:t xml:space="preserve">أما في </w:t>
      </w:r>
      <w:r w:rsidRPr="005C2005">
        <w:rPr>
          <w:rFonts w:ascii="Simplified Arabic" w:eastAsia="Times New Roman" w:hAnsi="Simplified Arabic" w:cs="Simplified Arabic" w:hint="cs"/>
          <w:sz w:val="32"/>
          <w:szCs w:val="32"/>
          <w:rtl/>
          <w:lang w:val="en-US" w:eastAsia="ar-SA"/>
        </w:rPr>
        <w:t>متغير(</w:t>
      </w:r>
      <w:r w:rsidRPr="005C2005">
        <w:rPr>
          <w:rFonts w:ascii="Simplified Arabic" w:eastAsia="Times New Roman" w:hAnsi="Simplified Arabic" w:cs="Simplified Arabic"/>
          <w:sz w:val="32"/>
          <w:szCs w:val="32"/>
          <w:lang w:val="en-US" w:eastAsia="ar-SA"/>
        </w:rPr>
        <w:t>VAS</w:t>
      </w:r>
      <w:r w:rsidRPr="005C2005">
        <w:rPr>
          <w:rFonts w:ascii="Simplified Arabic" w:eastAsia="Times New Roman" w:hAnsi="Simplified Arabic" w:cs="Simplified Arabic" w:hint="cs"/>
          <w:sz w:val="32"/>
          <w:szCs w:val="32"/>
          <w:rtl/>
          <w:lang w:val="en-US" w:eastAsia="ar-SA"/>
        </w:rPr>
        <w:t xml:space="preserve">) ضيق التنفس </w:t>
      </w:r>
      <w:r w:rsidRPr="005C2005">
        <w:rPr>
          <w:rFonts w:ascii="Simplified Arabic" w:eastAsia="Times New Roman" w:hAnsi="Simplified Arabic" w:cs="Simplified Arabic"/>
          <w:sz w:val="32"/>
          <w:szCs w:val="32"/>
          <w:rtl/>
          <w:lang w:val="en-US" w:eastAsia="ar-SA"/>
        </w:rPr>
        <w:t xml:space="preserve">في الدقيقة </w:t>
      </w:r>
      <w:r w:rsidRPr="005C2005">
        <w:rPr>
          <w:rFonts w:ascii="Simplified Arabic" w:eastAsia="Times New Roman" w:hAnsi="Simplified Arabic" w:cs="Simplified Arabic" w:hint="cs"/>
          <w:sz w:val="32"/>
          <w:szCs w:val="32"/>
          <w:rtl/>
          <w:lang w:val="en-US" w:eastAsia="ar-SA"/>
        </w:rPr>
        <w:t>الثالثة</w:t>
      </w:r>
      <w:r w:rsidRPr="005C2005">
        <w:rPr>
          <w:rFonts w:ascii="Simplified Arabic" w:eastAsia="Times New Roman" w:hAnsi="Simplified Arabic" w:cs="Simplified Arabic" w:hint="cs"/>
          <w:sz w:val="30"/>
          <w:szCs w:val="30"/>
          <w:rtl/>
          <w:lang w:val="en-US" w:eastAsia="ar-SA"/>
        </w:rPr>
        <w:t xml:space="preserve"> فقد </w:t>
      </w:r>
      <w:r w:rsidRPr="005C2005">
        <w:rPr>
          <w:rFonts w:ascii="Simplified Arabic" w:eastAsia="Times New Roman" w:hAnsi="Simplified Arabic" w:cs="Simplified Arabic"/>
          <w:sz w:val="32"/>
          <w:szCs w:val="32"/>
          <w:rtl/>
          <w:lang w:val="en-US" w:eastAsia="ar-SA"/>
        </w:rPr>
        <w:t xml:space="preserve">بلغت قيمة </w:t>
      </w:r>
      <w:r w:rsidRPr="005C2005">
        <w:rPr>
          <w:rFonts w:ascii="Simplified Arabic" w:eastAsia="Times New Roman" w:hAnsi="Simplified Arabic" w:cs="Simplified Arabic" w:hint="cs"/>
          <w:sz w:val="32"/>
          <w:szCs w:val="32"/>
          <w:rtl/>
          <w:lang w:val="en-US" w:eastAsia="ar-SA"/>
        </w:rPr>
        <w:t>(</w:t>
      </w:r>
      <w:r w:rsidRPr="005C2005">
        <w:rPr>
          <w:rFonts w:ascii="Simplified Arabic" w:eastAsia="Times New Roman" w:hAnsi="Simplified Arabic" w:cs="Simplified Arabic"/>
          <w:sz w:val="32"/>
          <w:szCs w:val="32"/>
          <w:lang w:val="en-US" w:eastAsia="ar-SA"/>
        </w:rPr>
        <w:t>T</w:t>
      </w:r>
      <w:r w:rsidRPr="005C2005">
        <w:rPr>
          <w:rFonts w:ascii="Simplified Arabic" w:eastAsia="Times New Roman" w:hAnsi="Simplified Arabic" w:cs="Simplified Arabic" w:hint="cs"/>
          <w:sz w:val="32"/>
          <w:szCs w:val="32"/>
          <w:rtl/>
          <w:lang w:val="en-US" w:eastAsia="ar-SA"/>
        </w:rPr>
        <w:t>)</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(8.34)</w:t>
      </w:r>
      <w:r w:rsidRPr="005C2005">
        <w:rPr>
          <w:rFonts w:ascii="Simplified Arabic" w:eastAsia="Times New Roman" w:hAnsi="Simplified Arabic" w:cs="Simplified Arabic" w:hint="cs"/>
          <w:sz w:val="30"/>
          <w:szCs w:val="30"/>
          <w:rtl/>
          <w:lang w:val="en-US" w:eastAsia="ar-SA"/>
        </w:rPr>
        <w:t xml:space="preserve"> </w:t>
      </w:r>
      <w:r w:rsidRPr="003255C8">
        <w:rPr>
          <w:rFonts w:ascii="Simplified Arabic" w:eastAsia="Times New Roman" w:hAnsi="Simplified Arabic" w:cs="Simplified Arabic" w:hint="cs"/>
          <w:sz w:val="32"/>
          <w:szCs w:val="32"/>
          <w:rtl/>
          <w:lang w:val="en-US" w:eastAsia="ar-SA"/>
        </w:rPr>
        <w:t>عند</w:t>
      </w:r>
      <w:r w:rsidRPr="003255C8">
        <w:rPr>
          <w:rFonts w:ascii="Simplified Arabic" w:eastAsia="Times New Roman" w:hAnsi="Simplified Arabic" w:cs="Simplified Arabic"/>
          <w:sz w:val="34"/>
          <w:szCs w:val="34"/>
          <w:rtl/>
          <w:lang w:val="en-US" w:eastAsia="ar-SA"/>
        </w:rPr>
        <w:t xml:space="preserve"> </w:t>
      </w:r>
      <w:r w:rsidRPr="005C2005">
        <w:rPr>
          <w:rFonts w:ascii="Simplified Arabic" w:eastAsia="Times New Roman" w:hAnsi="Simplified Arabic" w:cs="Simplified Arabic" w:hint="cs"/>
          <w:sz w:val="32"/>
          <w:szCs w:val="32"/>
          <w:rtl/>
          <w:lang w:val="en-US" w:eastAsia="ar-SA"/>
        </w:rPr>
        <w:t>مستوى دلالة (0.000)</w:t>
      </w:r>
      <w:r w:rsidRPr="005C2005">
        <w:rPr>
          <w:rFonts w:ascii="Simplified Arabic" w:eastAsia="Times New Roman" w:hAnsi="Simplified Arabic" w:cs="Simplified Arabic" w:hint="cs"/>
          <w:sz w:val="30"/>
          <w:szCs w:val="30"/>
          <w:rtl/>
          <w:lang w:val="en-US" w:eastAsia="ar-SA"/>
        </w:rPr>
        <w:t xml:space="preserve"> </w:t>
      </w:r>
      <w:r w:rsidRPr="003255C8">
        <w:rPr>
          <w:rFonts w:ascii="Simplified Arabic" w:eastAsia="Times New Roman" w:hAnsi="Simplified Arabic" w:cs="Simplified Arabic" w:hint="cs"/>
          <w:sz w:val="32"/>
          <w:szCs w:val="32"/>
          <w:rtl/>
          <w:lang w:val="en-US" w:eastAsia="ar-SA"/>
        </w:rPr>
        <w:t xml:space="preserve">وهي </w:t>
      </w:r>
      <w:r w:rsidRPr="005C2005">
        <w:rPr>
          <w:rFonts w:ascii="Simplified Arabic" w:eastAsia="Times New Roman" w:hAnsi="Simplified Arabic" w:cs="Simplified Arabic" w:hint="cs"/>
          <w:sz w:val="32"/>
          <w:szCs w:val="32"/>
          <w:rtl/>
          <w:lang w:val="en-US" w:eastAsia="ar-SA"/>
        </w:rPr>
        <w:t>أصغر</w:t>
      </w:r>
      <w:r w:rsidRPr="005C2005">
        <w:rPr>
          <w:rFonts w:ascii="Simplified Arabic" w:eastAsia="Times New Roman" w:hAnsi="Simplified Arabic" w:cs="Simplified Arabic"/>
          <w:sz w:val="32"/>
          <w:szCs w:val="32"/>
          <w:rtl/>
          <w:lang w:val="en-US" w:eastAsia="ar-SA"/>
        </w:rPr>
        <w:t xml:space="preserve"> من مستوى </w:t>
      </w:r>
      <w:r w:rsidRPr="005C2005">
        <w:rPr>
          <w:rFonts w:ascii="Simplified Arabic" w:eastAsia="Times New Roman" w:hAnsi="Simplified Arabic" w:cs="Simplified Arabic" w:hint="cs"/>
          <w:sz w:val="32"/>
          <w:szCs w:val="32"/>
          <w:rtl/>
          <w:lang w:val="en-US" w:eastAsia="ar-SA"/>
        </w:rPr>
        <w:t>ال</w:t>
      </w:r>
      <w:r w:rsidRPr="005C2005">
        <w:rPr>
          <w:rFonts w:ascii="Simplified Arabic" w:eastAsia="Times New Roman" w:hAnsi="Simplified Arabic" w:cs="Simplified Arabic"/>
          <w:sz w:val="32"/>
          <w:szCs w:val="32"/>
          <w:rtl/>
          <w:lang w:val="en-US" w:eastAsia="ar-SA"/>
        </w:rPr>
        <w:t>دلالة</w:t>
      </w:r>
      <w:r w:rsidRPr="005C2005">
        <w:rPr>
          <w:rFonts w:ascii="Simplified Arabic" w:eastAsia="Times New Roman" w:hAnsi="Simplified Arabic" w:cs="Simplified Arabic" w:hint="cs"/>
          <w:sz w:val="32"/>
          <w:szCs w:val="32"/>
          <w:rtl/>
          <w:lang w:val="en-US" w:eastAsia="ar-SA"/>
        </w:rPr>
        <w:t xml:space="preserve"> الاحصائية</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(0.05) وهذا</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يعني وجود</w:t>
      </w:r>
      <w:r w:rsidRPr="005C2005">
        <w:rPr>
          <w:rFonts w:ascii="Simplified Arabic" w:eastAsia="Times New Roman" w:hAnsi="Simplified Arabic" w:cs="Simplified Arabic"/>
          <w:sz w:val="32"/>
          <w:szCs w:val="32"/>
          <w:rtl/>
          <w:lang w:val="en-US" w:eastAsia="ar-SA"/>
        </w:rPr>
        <w:t xml:space="preserve"> فرق</w:t>
      </w:r>
      <w:r w:rsidRPr="005C2005">
        <w:rPr>
          <w:rFonts w:ascii="Simplified Arabic" w:eastAsia="Times New Roman" w:hAnsi="Simplified Arabic" w:cs="Simplified Arabic" w:hint="cs"/>
          <w:sz w:val="32"/>
          <w:szCs w:val="32"/>
          <w:rtl/>
          <w:lang w:val="en-US" w:eastAsia="ar-SA"/>
        </w:rPr>
        <w:t xml:space="preserve"> </w:t>
      </w:r>
      <w:r w:rsidRPr="005C2005">
        <w:rPr>
          <w:rFonts w:ascii="Simplified Arabic" w:eastAsia="Times New Roman" w:hAnsi="Simplified Arabic" w:cs="Simplified Arabic"/>
          <w:sz w:val="32"/>
          <w:szCs w:val="32"/>
          <w:rtl/>
          <w:lang w:val="en-US" w:eastAsia="ar-SA"/>
        </w:rPr>
        <w:t xml:space="preserve">معنوي بين الاختبارين القبلي </w:t>
      </w:r>
      <w:r w:rsidRPr="005C2005">
        <w:rPr>
          <w:rFonts w:ascii="Simplified Arabic" w:eastAsia="Times New Roman" w:hAnsi="Simplified Arabic" w:cs="Simplified Arabic" w:hint="cs"/>
          <w:sz w:val="32"/>
          <w:szCs w:val="32"/>
          <w:rtl/>
          <w:lang w:val="en-US" w:eastAsia="ar-SA"/>
        </w:rPr>
        <w:t>والبعدي ولصالح البعدي.</w:t>
      </w:r>
    </w:p>
    <w:p w:rsidR="005C2005" w:rsidRPr="00B13FFE" w:rsidRDefault="005C2005" w:rsidP="005C2005">
      <w:pPr>
        <w:bidi/>
        <w:spacing w:after="0" w:line="240" w:lineRule="auto"/>
        <w:jc w:val="both"/>
        <w:rPr>
          <w:rFonts w:ascii="Simplified Arabic" w:eastAsia="Times New Roman" w:hAnsi="Simplified Arabic" w:cs="Simplified Arabic"/>
          <w:b/>
          <w:bCs/>
          <w:sz w:val="32"/>
          <w:szCs w:val="32"/>
          <w:rtl/>
          <w:lang w:val="en-US" w:eastAsia="ar-SA"/>
        </w:rPr>
      </w:pPr>
    </w:p>
    <w:p w:rsidR="005C2005" w:rsidRPr="00B13FFE" w:rsidRDefault="005C2005" w:rsidP="003255C8">
      <w:pPr>
        <w:bidi/>
        <w:spacing w:after="0" w:line="240" w:lineRule="auto"/>
        <w:jc w:val="both"/>
        <w:rPr>
          <w:rFonts w:ascii="Simplified Arabic" w:eastAsia="Times New Roman" w:hAnsi="Simplified Arabic" w:cs="Simplified Arabic"/>
          <w:b/>
          <w:bCs/>
          <w:sz w:val="32"/>
          <w:szCs w:val="32"/>
          <w:rtl/>
          <w:lang w:val="en-US" w:eastAsia="ar-SA"/>
        </w:rPr>
      </w:pPr>
      <w:r w:rsidRPr="00B13FFE">
        <w:rPr>
          <w:rFonts w:ascii="Simplified Arabic" w:eastAsia="Times New Roman" w:hAnsi="Simplified Arabic" w:cs="Simplified Arabic" w:hint="cs"/>
          <w:b/>
          <w:bCs/>
          <w:sz w:val="32"/>
          <w:szCs w:val="32"/>
          <w:rtl/>
          <w:lang w:val="en-US" w:eastAsia="ar-SA"/>
        </w:rPr>
        <w:t>4-</w:t>
      </w:r>
      <w:r w:rsidR="003255C8">
        <w:rPr>
          <w:rFonts w:ascii="Simplified Arabic" w:eastAsia="Times New Roman" w:hAnsi="Simplified Arabic" w:cs="Simplified Arabic" w:hint="cs"/>
          <w:b/>
          <w:bCs/>
          <w:sz w:val="32"/>
          <w:szCs w:val="32"/>
          <w:rtl/>
          <w:lang w:val="en-US" w:eastAsia="ar-SA"/>
        </w:rPr>
        <w:t>2-3</w:t>
      </w:r>
      <w:r w:rsidRPr="00B13FFE">
        <w:rPr>
          <w:rFonts w:ascii="Simplified Arabic" w:eastAsia="Times New Roman" w:hAnsi="Simplified Arabic" w:cs="Simplified Arabic" w:hint="cs"/>
          <w:b/>
          <w:bCs/>
          <w:sz w:val="32"/>
          <w:szCs w:val="32"/>
          <w:rtl/>
          <w:lang w:val="en-US" w:eastAsia="ar-SA"/>
        </w:rPr>
        <w:t xml:space="preserve"> عرض وتحليل نتائج الفروق </w:t>
      </w:r>
      <w:r w:rsidRPr="00B13FFE">
        <w:rPr>
          <w:rFonts w:ascii="Simplified Arabic" w:eastAsia="Times New Roman" w:hAnsi="Simplified Arabic" w:cs="Simplified Arabic" w:hint="cs"/>
          <w:b/>
          <w:bCs/>
          <w:sz w:val="32"/>
          <w:szCs w:val="32"/>
          <w:rtl/>
          <w:lang w:val="en-US" w:eastAsia="ar-SA" w:bidi="ar-IQ"/>
        </w:rPr>
        <w:t>بين الاختبارات القبلية والبعدية</w:t>
      </w:r>
      <w:r w:rsidRPr="00B13FFE">
        <w:rPr>
          <w:rFonts w:ascii="Simplified Arabic" w:eastAsia="Times New Roman" w:hAnsi="Simplified Arabic" w:cs="Simplified Arabic" w:hint="cs"/>
          <w:b/>
          <w:bCs/>
          <w:sz w:val="32"/>
          <w:szCs w:val="32"/>
          <w:rtl/>
          <w:lang w:val="en-US" w:eastAsia="ar-SA"/>
        </w:rPr>
        <w:t xml:space="preserve"> للمجموعة الضابطة.</w:t>
      </w:r>
    </w:p>
    <w:p w:rsidR="005C2005" w:rsidRPr="005C2005" w:rsidRDefault="005C2005" w:rsidP="00DD541C">
      <w:pPr>
        <w:bidi/>
        <w:spacing w:after="0" w:line="240" w:lineRule="auto"/>
        <w:jc w:val="center"/>
        <w:rPr>
          <w:rFonts w:ascii="Simplified Arabic" w:eastAsia="Times New Roman" w:hAnsi="Simplified Arabic" w:cs="Simplified Arabic"/>
          <w:sz w:val="32"/>
          <w:szCs w:val="32"/>
          <w:lang w:val="en-US" w:eastAsia="ar-SA"/>
        </w:rPr>
      </w:pPr>
      <w:r w:rsidRPr="005C2005">
        <w:rPr>
          <w:rFonts w:ascii="Simplified Arabic" w:eastAsia="Times New Roman" w:hAnsi="Simplified Arabic" w:cs="Simplified Arabic"/>
          <w:sz w:val="32"/>
          <w:szCs w:val="32"/>
          <w:rtl/>
          <w:lang w:val="en-US" w:eastAsia="ar-SA"/>
        </w:rPr>
        <w:t>جدول (</w:t>
      </w:r>
      <w:r w:rsidRPr="005C2005">
        <w:rPr>
          <w:rFonts w:ascii="Simplified Arabic" w:eastAsia="Times New Roman" w:hAnsi="Simplified Arabic" w:cs="Simplified Arabic" w:hint="cs"/>
          <w:sz w:val="32"/>
          <w:szCs w:val="32"/>
          <w:rtl/>
          <w:lang w:val="en-US" w:eastAsia="ar-SA"/>
        </w:rPr>
        <w:t>1</w:t>
      </w:r>
      <w:r w:rsidR="00DD541C">
        <w:rPr>
          <w:rFonts w:ascii="Simplified Arabic" w:eastAsia="Times New Roman" w:hAnsi="Simplified Arabic" w:cs="Simplified Arabic" w:hint="cs"/>
          <w:sz w:val="32"/>
          <w:szCs w:val="32"/>
          <w:rtl/>
          <w:lang w:val="en-US" w:eastAsia="ar-SA"/>
        </w:rPr>
        <w:t>1</w:t>
      </w:r>
      <w:r w:rsidRPr="005C2005">
        <w:rPr>
          <w:rFonts w:ascii="Simplified Arabic" w:eastAsia="Times New Roman" w:hAnsi="Simplified Arabic" w:cs="Simplified Arabic"/>
          <w:sz w:val="32"/>
          <w:szCs w:val="32"/>
          <w:rtl/>
          <w:lang w:val="en-US" w:eastAsia="ar-SA"/>
        </w:rPr>
        <w:t>)</w:t>
      </w:r>
    </w:p>
    <w:p w:rsidR="005C2005" w:rsidRDefault="005C2005" w:rsidP="005C2005">
      <w:pPr>
        <w:autoSpaceDE w:val="0"/>
        <w:autoSpaceDN w:val="0"/>
        <w:bidi/>
        <w:adjustRightInd w:val="0"/>
        <w:spacing w:after="0" w:line="400" w:lineRule="atLeast"/>
        <w:jc w:val="center"/>
        <w:rPr>
          <w:rFonts w:ascii="Simplified Arabic" w:eastAsia="Times New Roman" w:hAnsi="Simplified Arabic" w:cs="Simplified Arabic"/>
          <w:sz w:val="32"/>
          <w:szCs w:val="32"/>
          <w:rtl/>
          <w:lang w:val="en-US" w:eastAsia="ar-SA"/>
        </w:rPr>
      </w:pPr>
      <w:r w:rsidRPr="005C2005">
        <w:rPr>
          <w:rFonts w:ascii="Simplified Arabic" w:eastAsia="Times New Roman" w:hAnsi="Simplified Arabic" w:cs="Simplified Arabic"/>
          <w:sz w:val="32"/>
          <w:szCs w:val="32"/>
          <w:rtl/>
          <w:lang w:val="en-US" w:eastAsia="ar-SA"/>
        </w:rPr>
        <w:t xml:space="preserve">يبين قيم الأوساط الحسابية والانحرافات المعيارية وقيمة </w:t>
      </w:r>
      <w:r w:rsidRPr="005C2005">
        <w:rPr>
          <w:rFonts w:ascii="Simplified Arabic" w:eastAsia="Times New Roman" w:hAnsi="Simplified Arabic" w:cs="Simplified Arabic"/>
          <w:sz w:val="32"/>
          <w:szCs w:val="32"/>
          <w:lang w:val="en-US" w:eastAsia="ar-SA"/>
        </w:rPr>
        <w:t>T</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المحسوبة</w:t>
      </w:r>
      <w:r w:rsidRPr="005C2005">
        <w:rPr>
          <w:rFonts w:ascii="Simplified Arabic" w:eastAsia="Times New Roman" w:hAnsi="Simplified Arabic" w:cs="Simplified Arabic"/>
          <w:sz w:val="32"/>
          <w:szCs w:val="32"/>
          <w:rtl/>
          <w:lang w:val="en-US" w:eastAsia="ar-SA"/>
        </w:rPr>
        <w:t xml:space="preserve"> ومستوى الدلالة والدلالة الاحصائية للاختبارات القبلية والبعدية للمجموعة </w:t>
      </w:r>
      <w:r w:rsidRPr="005C2005">
        <w:rPr>
          <w:rFonts w:ascii="Simplified Arabic" w:eastAsia="Times New Roman" w:hAnsi="Simplified Arabic" w:cs="Simplified Arabic" w:hint="cs"/>
          <w:sz w:val="32"/>
          <w:szCs w:val="32"/>
          <w:rtl/>
          <w:lang w:val="en-US" w:eastAsia="ar-SA"/>
        </w:rPr>
        <w:t>الضابطة</w:t>
      </w:r>
      <w:r w:rsidR="0045675D">
        <w:rPr>
          <w:rFonts w:ascii="Simplified Arabic" w:eastAsia="Times New Roman" w:hAnsi="Simplified Arabic" w:cs="Simplified Arabic" w:hint="cs"/>
          <w:sz w:val="32"/>
          <w:szCs w:val="32"/>
          <w:rtl/>
          <w:lang w:val="en-US" w:eastAsia="ar-SA"/>
        </w:rPr>
        <w:t>.</w:t>
      </w:r>
    </w:p>
    <w:tbl>
      <w:tblPr>
        <w:bidiVisual/>
        <w:tblW w:w="10193" w:type="dxa"/>
        <w:jc w:val="center"/>
        <w:tblInd w:w="-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6"/>
        <w:gridCol w:w="1450"/>
        <w:gridCol w:w="992"/>
        <w:gridCol w:w="851"/>
        <w:gridCol w:w="992"/>
        <w:gridCol w:w="851"/>
        <w:gridCol w:w="1134"/>
        <w:gridCol w:w="992"/>
        <w:gridCol w:w="1135"/>
      </w:tblGrid>
      <w:tr w:rsidR="003255C8" w:rsidRPr="005C2005" w:rsidTr="005D499F">
        <w:trPr>
          <w:jc w:val="center"/>
        </w:trPr>
        <w:tc>
          <w:tcPr>
            <w:tcW w:w="1796" w:type="dxa"/>
            <w:vMerge w:val="restart"/>
            <w:shd w:val="clear" w:color="auto" w:fill="auto"/>
          </w:tcPr>
          <w:p w:rsidR="003255C8" w:rsidRPr="005C2005" w:rsidRDefault="003255C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rtl/>
                <w:lang w:val="en-US" w:eastAsia="ar-SA"/>
              </w:rPr>
              <w:t>المتغيرات</w:t>
            </w:r>
          </w:p>
        </w:tc>
        <w:tc>
          <w:tcPr>
            <w:tcW w:w="1450" w:type="dxa"/>
            <w:vMerge w:val="restart"/>
          </w:tcPr>
          <w:p w:rsidR="003255C8" w:rsidRPr="005C2005" w:rsidRDefault="003255C8" w:rsidP="005D499F">
            <w:pPr>
              <w:bidi/>
              <w:spacing w:after="0" w:line="240" w:lineRule="auto"/>
              <w:jc w:val="center"/>
              <w:rPr>
                <w:rFonts w:ascii="Simplified Arabic" w:eastAsia="Times New Roman" w:hAnsi="Simplified Arabic" w:cs="Simplified Arabic"/>
                <w:sz w:val="28"/>
                <w:szCs w:val="28"/>
                <w:rtl/>
                <w:lang w:val="en-US" w:eastAsia="ar-SA"/>
              </w:rPr>
            </w:pPr>
            <w:r>
              <w:rPr>
                <w:rFonts w:ascii="Simplified Arabic" w:eastAsia="Times New Roman" w:hAnsi="Simplified Arabic" w:cs="Simplified Arabic" w:hint="cs"/>
                <w:sz w:val="28"/>
                <w:szCs w:val="28"/>
                <w:rtl/>
                <w:lang w:val="en-US" w:eastAsia="ar-SA"/>
              </w:rPr>
              <w:t>وحدة القياس</w:t>
            </w:r>
          </w:p>
        </w:tc>
        <w:tc>
          <w:tcPr>
            <w:tcW w:w="1843" w:type="dxa"/>
            <w:gridSpan w:val="2"/>
            <w:shd w:val="clear" w:color="auto" w:fill="auto"/>
          </w:tcPr>
          <w:p w:rsidR="003255C8" w:rsidRPr="005C2005" w:rsidRDefault="003255C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rtl/>
                <w:lang w:val="en-US" w:eastAsia="ar-SA"/>
              </w:rPr>
              <w:t>القبلي</w:t>
            </w:r>
          </w:p>
        </w:tc>
        <w:tc>
          <w:tcPr>
            <w:tcW w:w="1843" w:type="dxa"/>
            <w:gridSpan w:val="2"/>
            <w:shd w:val="clear" w:color="auto" w:fill="auto"/>
          </w:tcPr>
          <w:p w:rsidR="003255C8" w:rsidRPr="005C2005" w:rsidRDefault="003255C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hint="cs"/>
                <w:sz w:val="28"/>
                <w:szCs w:val="28"/>
                <w:rtl/>
                <w:lang w:val="en-US" w:eastAsia="ar-SA"/>
              </w:rPr>
              <w:t>البيني</w:t>
            </w:r>
          </w:p>
        </w:tc>
        <w:tc>
          <w:tcPr>
            <w:tcW w:w="2126" w:type="dxa"/>
            <w:gridSpan w:val="2"/>
            <w:shd w:val="clear" w:color="auto" w:fill="auto"/>
          </w:tcPr>
          <w:p w:rsidR="003255C8" w:rsidRPr="005C2005" w:rsidRDefault="003255C8" w:rsidP="005D499F">
            <w:pPr>
              <w:bidi/>
              <w:spacing w:after="0" w:line="240" w:lineRule="auto"/>
              <w:jc w:val="center"/>
              <w:rPr>
                <w:rFonts w:ascii="Simplified Arabic" w:eastAsia="Times New Roman" w:hAnsi="Simplified Arabic" w:cs="Simplified Arabic"/>
                <w:sz w:val="28"/>
                <w:szCs w:val="28"/>
                <w:rtl/>
                <w:lang w:val="en-US" w:eastAsia="ar-SA" w:bidi="ar-IQ"/>
              </w:rPr>
            </w:pPr>
            <w:r w:rsidRPr="005C2005">
              <w:rPr>
                <w:rFonts w:ascii="Simplified Arabic" w:eastAsia="Times New Roman" w:hAnsi="Simplified Arabic" w:cs="Simplified Arabic"/>
                <w:sz w:val="28"/>
                <w:szCs w:val="28"/>
                <w:lang w:val="en-US" w:eastAsia="ar-SA"/>
              </w:rPr>
              <w:t>T test</w:t>
            </w:r>
          </w:p>
        </w:tc>
        <w:tc>
          <w:tcPr>
            <w:tcW w:w="1135" w:type="dxa"/>
            <w:vMerge w:val="restart"/>
            <w:shd w:val="clear" w:color="auto" w:fill="auto"/>
          </w:tcPr>
          <w:p w:rsidR="003255C8" w:rsidRPr="005C2005" w:rsidRDefault="003255C8" w:rsidP="005D499F">
            <w:pPr>
              <w:bidi/>
              <w:spacing w:after="0" w:line="240" w:lineRule="auto"/>
              <w:jc w:val="center"/>
              <w:rPr>
                <w:rFonts w:ascii="Simplified Arabic" w:eastAsia="Times New Roman" w:hAnsi="Simplified Arabic" w:cs="Simplified Arabic"/>
                <w:sz w:val="28"/>
                <w:szCs w:val="28"/>
                <w:rtl/>
                <w:lang w:val="en-US" w:eastAsia="ar-SA" w:bidi="ar-IQ"/>
              </w:rPr>
            </w:pPr>
            <w:r w:rsidRPr="005C2005">
              <w:rPr>
                <w:rFonts w:ascii="Simplified Arabic" w:eastAsia="Times New Roman" w:hAnsi="Simplified Arabic" w:cs="Simplified Arabic" w:hint="cs"/>
                <w:sz w:val="28"/>
                <w:szCs w:val="28"/>
                <w:rtl/>
                <w:lang w:val="en-US" w:eastAsia="ar-SA" w:bidi="ar-IQ"/>
              </w:rPr>
              <w:t>الدلالة الاحصائية</w:t>
            </w:r>
          </w:p>
        </w:tc>
      </w:tr>
      <w:tr w:rsidR="003255C8" w:rsidRPr="005C2005" w:rsidTr="005D499F">
        <w:trPr>
          <w:jc w:val="center"/>
        </w:trPr>
        <w:tc>
          <w:tcPr>
            <w:tcW w:w="1796" w:type="dxa"/>
            <w:vMerge/>
            <w:shd w:val="clear" w:color="auto" w:fill="auto"/>
          </w:tcPr>
          <w:p w:rsidR="003255C8" w:rsidRPr="005C2005" w:rsidRDefault="003255C8" w:rsidP="005D499F">
            <w:pPr>
              <w:bidi/>
              <w:spacing w:after="0" w:line="240" w:lineRule="auto"/>
              <w:jc w:val="center"/>
              <w:rPr>
                <w:rFonts w:ascii="Simplified Arabic" w:eastAsia="Times New Roman" w:hAnsi="Simplified Arabic" w:cs="Simplified Arabic"/>
                <w:sz w:val="28"/>
                <w:szCs w:val="28"/>
                <w:rtl/>
                <w:lang w:val="en-US" w:eastAsia="ar-SA"/>
              </w:rPr>
            </w:pPr>
          </w:p>
        </w:tc>
        <w:tc>
          <w:tcPr>
            <w:tcW w:w="1450" w:type="dxa"/>
            <w:vMerge/>
          </w:tcPr>
          <w:p w:rsidR="003255C8" w:rsidRPr="005C2005" w:rsidRDefault="003255C8" w:rsidP="005D499F">
            <w:pPr>
              <w:bidi/>
              <w:spacing w:after="0" w:line="240" w:lineRule="auto"/>
              <w:jc w:val="center"/>
              <w:rPr>
                <w:rFonts w:ascii="Simplified Arabic" w:eastAsia="Times New Roman" w:hAnsi="Simplified Arabic" w:cs="Simplified Arabic"/>
                <w:sz w:val="28"/>
                <w:szCs w:val="28"/>
                <w:rtl/>
                <w:lang w:val="en-US" w:eastAsia="ar-SA"/>
              </w:rPr>
            </w:pPr>
          </w:p>
        </w:tc>
        <w:tc>
          <w:tcPr>
            <w:tcW w:w="992" w:type="dxa"/>
            <w:shd w:val="clear" w:color="auto" w:fill="auto"/>
          </w:tcPr>
          <w:p w:rsidR="003255C8" w:rsidRPr="005C2005" w:rsidRDefault="003255C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rtl/>
                <w:lang w:val="en-US" w:eastAsia="ar-SA"/>
              </w:rPr>
              <w:t>سَ</w:t>
            </w:r>
          </w:p>
        </w:tc>
        <w:tc>
          <w:tcPr>
            <w:tcW w:w="851" w:type="dxa"/>
            <w:shd w:val="clear" w:color="auto" w:fill="auto"/>
          </w:tcPr>
          <w:p w:rsidR="003255C8" w:rsidRPr="005C2005" w:rsidRDefault="003255C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rtl/>
                <w:lang w:val="en-US" w:eastAsia="ar-SA"/>
              </w:rPr>
              <w:t>ع</w:t>
            </w:r>
          </w:p>
        </w:tc>
        <w:tc>
          <w:tcPr>
            <w:tcW w:w="992" w:type="dxa"/>
            <w:shd w:val="clear" w:color="auto" w:fill="auto"/>
          </w:tcPr>
          <w:p w:rsidR="003255C8" w:rsidRPr="005C2005" w:rsidRDefault="003255C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rtl/>
                <w:lang w:val="en-US" w:eastAsia="ar-SA"/>
              </w:rPr>
              <w:t>سَ</w:t>
            </w:r>
          </w:p>
        </w:tc>
        <w:tc>
          <w:tcPr>
            <w:tcW w:w="851" w:type="dxa"/>
            <w:shd w:val="clear" w:color="auto" w:fill="auto"/>
          </w:tcPr>
          <w:p w:rsidR="003255C8" w:rsidRPr="005C2005" w:rsidRDefault="003255C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rtl/>
                <w:lang w:val="en-US" w:eastAsia="ar-SA"/>
              </w:rPr>
              <w:t>ع</w:t>
            </w:r>
          </w:p>
        </w:tc>
        <w:tc>
          <w:tcPr>
            <w:tcW w:w="1134" w:type="dxa"/>
            <w:shd w:val="clear" w:color="auto" w:fill="auto"/>
          </w:tcPr>
          <w:p w:rsidR="003255C8" w:rsidRPr="005C2005" w:rsidRDefault="003255C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hint="cs"/>
                <w:sz w:val="28"/>
                <w:szCs w:val="28"/>
                <w:rtl/>
                <w:lang w:val="en-US" w:eastAsia="ar-SA"/>
              </w:rPr>
              <w:t>المحسوبة</w:t>
            </w:r>
          </w:p>
        </w:tc>
        <w:tc>
          <w:tcPr>
            <w:tcW w:w="992" w:type="dxa"/>
            <w:shd w:val="clear" w:color="auto" w:fill="auto"/>
          </w:tcPr>
          <w:p w:rsidR="003255C8" w:rsidRPr="005C2005" w:rsidRDefault="003255C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rtl/>
                <w:lang w:val="en-US" w:eastAsia="ar-SA" w:bidi="ar-IQ"/>
              </w:rPr>
              <w:t>مستوى الدلالة</w:t>
            </w:r>
          </w:p>
        </w:tc>
        <w:tc>
          <w:tcPr>
            <w:tcW w:w="1135" w:type="dxa"/>
            <w:vMerge/>
            <w:shd w:val="clear" w:color="auto" w:fill="auto"/>
          </w:tcPr>
          <w:p w:rsidR="003255C8" w:rsidRPr="005C2005" w:rsidRDefault="003255C8" w:rsidP="005D499F">
            <w:pPr>
              <w:bidi/>
              <w:spacing w:after="0" w:line="240" w:lineRule="auto"/>
              <w:jc w:val="center"/>
              <w:rPr>
                <w:rFonts w:ascii="Simplified Arabic" w:eastAsia="Times New Roman" w:hAnsi="Simplified Arabic" w:cs="Simplified Arabic"/>
                <w:sz w:val="28"/>
                <w:szCs w:val="28"/>
                <w:rtl/>
                <w:lang w:val="en-US" w:eastAsia="ar-SA"/>
              </w:rPr>
            </w:pPr>
          </w:p>
        </w:tc>
      </w:tr>
      <w:tr w:rsidR="003255C8" w:rsidRPr="005C2005" w:rsidTr="005D499F">
        <w:trPr>
          <w:jc w:val="center"/>
        </w:trPr>
        <w:tc>
          <w:tcPr>
            <w:tcW w:w="1796" w:type="dxa"/>
            <w:shd w:val="clear" w:color="auto" w:fill="auto"/>
          </w:tcPr>
          <w:p w:rsidR="003255C8" w:rsidRPr="005C2005" w:rsidRDefault="003255C8" w:rsidP="005D499F">
            <w:pPr>
              <w:bidi/>
              <w:spacing w:after="0" w:line="240" w:lineRule="auto"/>
              <w:jc w:val="center"/>
              <w:rPr>
                <w:rFonts w:ascii="Simplified Arabic" w:eastAsia="Times New Roman" w:hAnsi="Simplified Arabic" w:cs="Simplified Arabic"/>
                <w:sz w:val="28"/>
                <w:szCs w:val="28"/>
                <w:lang w:val="en-US" w:eastAsia="ar-SA"/>
              </w:rPr>
            </w:pPr>
            <w:r w:rsidRPr="005C2005">
              <w:rPr>
                <w:rFonts w:ascii="Simplified Arabic" w:eastAsia="Times New Roman" w:hAnsi="Simplified Arabic" w:cs="Simplified Arabic"/>
                <w:sz w:val="28"/>
                <w:szCs w:val="28"/>
                <w:lang w:val="en-US" w:eastAsia="ar-SA"/>
              </w:rPr>
              <w:t>FVC</w:t>
            </w:r>
            <w:r>
              <w:rPr>
                <w:rFonts w:ascii="Simplified Arabic" w:eastAsia="Times New Roman" w:hAnsi="Simplified Arabic" w:cs="Simplified Arabic"/>
                <w:sz w:val="28"/>
                <w:szCs w:val="28"/>
                <w:lang w:val="en-US" w:eastAsia="ar-SA"/>
              </w:rPr>
              <w:t xml:space="preserve"> </w:t>
            </w:r>
          </w:p>
        </w:tc>
        <w:tc>
          <w:tcPr>
            <w:tcW w:w="1450" w:type="dxa"/>
          </w:tcPr>
          <w:p w:rsidR="003255C8" w:rsidRPr="005C2005" w:rsidRDefault="003255C8" w:rsidP="005D499F">
            <w:pPr>
              <w:bidi/>
              <w:spacing w:after="0" w:line="240" w:lineRule="auto"/>
              <w:jc w:val="center"/>
              <w:rPr>
                <w:rFonts w:asciiTheme="majorBidi" w:eastAsia="Times New Roman" w:hAnsiTheme="majorBidi" w:cstheme="majorBidi"/>
                <w:sz w:val="28"/>
                <w:szCs w:val="28"/>
                <w:lang w:val="en-US" w:eastAsia="ar-SA"/>
              </w:rPr>
            </w:pPr>
            <w:r>
              <w:rPr>
                <w:rFonts w:ascii="Simplified Arabic" w:eastAsia="Times New Roman" w:hAnsi="Simplified Arabic" w:cs="Simplified Arabic"/>
                <w:sz w:val="28"/>
                <w:szCs w:val="28"/>
                <w:lang w:val="en-US" w:eastAsia="ar-SA"/>
              </w:rPr>
              <w:t>(%)</w:t>
            </w:r>
          </w:p>
        </w:tc>
        <w:tc>
          <w:tcPr>
            <w:tcW w:w="992" w:type="dxa"/>
            <w:shd w:val="clear" w:color="auto" w:fill="auto"/>
          </w:tcPr>
          <w:p w:rsidR="003255C8" w:rsidRPr="005C2005" w:rsidRDefault="003255C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7</w:t>
            </w:r>
            <w:r>
              <w:rPr>
                <w:rFonts w:ascii="Simplified Arabic" w:eastAsia="Times New Roman" w:hAnsi="Simplified Arabic" w:cs="Simplified Arabic"/>
                <w:sz w:val="28"/>
                <w:szCs w:val="28"/>
                <w:lang w:val="en-US" w:eastAsia="ar-SA"/>
              </w:rPr>
              <w:t>8</w:t>
            </w:r>
            <w:r w:rsidRPr="005C2005">
              <w:rPr>
                <w:rFonts w:ascii="Simplified Arabic" w:eastAsia="Times New Roman" w:hAnsi="Simplified Arabic" w:cs="Simplified Arabic"/>
                <w:sz w:val="28"/>
                <w:szCs w:val="28"/>
                <w:lang w:val="en-US" w:eastAsia="ar-SA"/>
              </w:rPr>
              <w:t>.</w:t>
            </w:r>
            <w:r>
              <w:rPr>
                <w:rFonts w:ascii="Simplified Arabic" w:eastAsia="Times New Roman" w:hAnsi="Simplified Arabic" w:cs="Simplified Arabic"/>
                <w:sz w:val="28"/>
                <w:szCs w:val="28"/>
                <w:lang w:val="en-US" w:eastAsia="ar-SA"/>
              </w:rPr>
              <w:t>81</w:t>
            </w:r>
          </w:p>
        </w:tc>
        <w:tc>
          <w:tcPr>
            <w:tcW w:w="851" w:type="dxa"/>
            <w:shd w:val="clear" w:color="auto" w:fill="auto"/>
          </w:tcPr>
          <w:p w:rsidR="003255C8" w:rsidRPr="005C2005" w:rsidRDefault="003255C8" w:rsidP="005D499F">
            <w:pPr>
              <w:bidi/>
              <w:spacing w:after="0" w:line="240" w:lineRule="auto"/>
              <w:jc w:val="center"/>
              <w:rPr>
                <w:rFonts w:ascii="Simplified Arabic" w:eastAsia="Times New Roman" w:hAnsi="Simplified Arabic" w:cs="Simplified Arabic"/>
                <w:sz w:val="28"/>
                <w:szCs w:val="28"/>
                <w:rtl/>
                <w:lang w:val="en-US" w:eastAsia="ar-SA"/>
              </w:rPr>
            </w:pPr>
            <w:r>
              <w:rPr>
                <w:rFonts w:ascii="Simplified Arabic" w:eastAsia="Times New Roman" w:hAnsi="Simplified Arabic" w:cs="Simplified Arabic"/>
                <w:sz w:val="28"/>
                <w:szCs w:val="28"/>
                <w:lang w:val="en-US" w:eastAsia="ar-SA"/>
              </w:rPr>
              <w:t>6</w:t>
            </w:r>
            <w:r w:rsidRPr="005C2005">
              <w:rPr>
                <w:rFonts w:ascii="Simplified Arabic" w:eastAsia="Times New Roman" w:hAnsi="Simplified Arabic" w:cs="Simplified Arabic"/>
                <w:sz w:val="28"/>
                <w:szCs w:val="28"/>
                <w:lang w:val="en-US" w:eastAsia="ar-SA"/>
              </w:rPr>
              <w:t>.</w:t>
            </w:r>
            <w:r>
              <w:rPr>
                <w:rFonts w:ascii="Simplified Arabic" w:eastAsia="Times New Roman" w:hAnsi="Simplified Arabic" w:cs="Simplified Arabic"/>
                <w:sz w:val="28"/>
                <w:szCs w:val="28"/>
                <w:lang w:val="en-US" w:eastAsia="ar-SA"/>
              </w:rPr>
              <w:t>00</w:t>
            </w:r>
          </w:p>
        </w:tc>
        <w:tc>
          <w:tcPr>
            <w:tcW w:w="992" w:type="dxa"/>
            <w:shd w:val="clear" w:color="auto" w:fill="auto"/>
          </w:tcPr>
          <w:p w:rsidR="003255C8" w:rsidRPr="005C2005" w:rsidRDefault="003255C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7</w:t>
            </w:r>
            <w:r>
              <w:rPr>
                <w:rFonts w:ascii="Simplified Arabic" w:eastAsia="Times New Roman" w:hAnsi="Simplified Arabic" w:cs="Simplified Arabic"/>
                <w:sz w:val="28"/>
                <w:szCs w:val="28"/>
                <w:lang w:val="en-US" w:eastAsia="ar-SA"/>
              </w:rPr>
              <w:t>8</w:t>
            </w:r>
            <w:r w:rsidRPr="005C2005">
              <w:rPr>
                <w:rFonts w:ascii="Simplified Arabic" w:eastAsia="Times New Roman" w:hAnsi="Simplified Arabic" w:cs="Simplified Arabic"/>
                <w:sz w:val="28"/>
                <w:szCs w:val="28"/>
                <w:lang w:val="en-US" w:eastAsia="ar-SA"/>
              </w:rPr>
              <w:t>.</w:t>
            </w:r>
            <w:r>
              <w:rPr>
                <w:rFonts w:ascii="Simplified Arabic" w:eastAsia="Times New Roman" w:hAnsi="Simplified Arabic" w:cs="Simplified Arabic"/>
                <w:sz w:val="28"/>
                <w:szCs w:val="28"/>
                <w:lang w:val="en-US" w:eastAsia="ar-SA"/>
              </w:rPr>
              <w:t>93</w:t>
            </w:r>
          </w:p>
        </w:tc>
        <w:tc>
          <w:tcPr>
            <w:tcW w:w="851" w:type="dxa"/>
            <w:shd w:val="clear" w:color="auto" w:fill="auto"/>
          </w:tcPr>
          <w:p w:rsidR="003255C8" w:rsidRPr="005C2005" w:rsidRDefault="003255C8" w:rsidP="005D499F">
            <w:pPr>
              <w:bidi/>
              <w:spacing w:after="0" w:line="240" w:lineRule="auto"/>
              <w:jc w:val="center"/>
              <w:rPr>
                <w:rFonts w:ascii="Simplified Arabic" w:eastAsia="Times New Roman" w:hAnsi="Simplified Arabic" w:cs="Simplified Arabic"/>
                <w:sz w:val="28"/>
                <w:szCs w:val="28"/>
                <w:rtl/>
                <w:lang w:val="en-US" w:eastAsia="ar-SA"/>
              </w:rPr>
            </w:pPr>
            <w:r>
              <w:rPr>
                <w:rFonts w:ascii="Simplified Arabic" w:eastAsia="Times New Roman" w:hAnsi="Simplified Arabic" w:cs="Simplified Arabic"/>
                <w:sz w:val="28"/>
                <w:szCs w:val="28"/>
                <w:lang w:val="en-US" w:eastAsia="ar-SA"/>
              </w:rPr>
              <w:t>5</w:t>
            </w:r>
            <w:r w:rsidRPr="005C2005">
              <w:rPr>
                <w:rFonts w:ascii="Simplified Arabic" w:eastAsia="Times New Roman" w:hAnsi="Simplified Arabic" w:cs="Simplified Arabic"/>
                <w:sz w:val="28"/>
                <w:szCs w:val="28"/>
                <w:lang w:val="en-US" w:eastAsia="ar-SA"/>
              </w:rPr>
              <w:t>.8</w:t>
            </w:r>
          </w:p>
        </w:tc>
        <w:tc>
          <w:tcPr>
            <w:tcW w:w="1134" w:type="dxa"/>
            <w:shd w:val="clear" w:color="auto" w:fill="auto"/>
          </w:tcPr>
          <w:p w:rsidR="003255C8" w:rsidRPr="005C2005" w:rsidRDefault="003255C8" w:rsidP="005D499F">
            <w:pPr>
              <w:bidi/>
              <w:spacing w:after="0" w:line="240" w:lineRule="auto"/>
              <w:jc w:val="center"/>
              <w:rPr>
                <w:rFonts w:ascii="Simplified Arabic" w:eastAsia="Times New Roman" w:hAnsi="Simplified Arabic" w:cs="Simplified Arabic"/>
                <w:sz w:val="28"/>
                <w:szCs w:val="28"/>
                <w:rtl/>
                <w:lang w:val="en-US" w:eastAsia="ar-SA"/>
              </w:rPr>
            </w:pPr>
            <w:r>
              <w:rPr>
                <w:rFonts w:ascii="Simplified Arabic" w:eastAsia="Times New Roman" w:hAnsi="Simplified Arabic" w:cs="Simplified Arabic" w:hint="cs"/>
                <w:sz w:val="28"/>
                <w:szCs w:val="28"/>
                <w:rtl/>
                <w:lang w:val="en-US" w:eastAsia="ar-SA" w:bidi="ar-IQ"/>
              </w:rPr>
              <w:t>1</w:t>
            </w:r>
            <w:r w:rsidRPr="005C2005">
              <w:rPr>
                <w:rFonts w:ascii="Simplified Arabic" w:eastAsia="Times New Roman" w:hAnsi="Simplified Arabic" w:cs="Simplified Arabic" w:hint="cs"/>
                <w:sz w:val="28"/>
                <w:szCs w:val="28"/>
                <w:rtl/>
                <w:lang w:val="en-US" w:eastAsia="ar-SA"/>
              </w:rPr>
              <w:t>.</w:t>
            </w:r>
            <w:r>
              <w:rPr>
                <w:rFonts w:ascii="Simplified Arabic" w:eastAsia="Times New Roman" w:hAnsi="Simplified Arabic" w:cs="Simplified Arabic" w:hint="cs"/>
                <w:sz w:val="28"/>
                <w:szCs w:val="28"/>
                <w:rtl/>
                <w:lang w:val="en-US" w:eastAsia="ar-SA"/>
              </w:rPr>
              <w:t>00</w:t>
            </w:r>
          </w:p>
        </w:tc>
        <w:tc>
          <w:tcPr>
            <w:tcW w:w="992" w:type="dxa"/>
            <w:shd w:val="clear" w:color="auto" w:fill="auto"/>
          </w:tcPr>
          <w:p w:rsidR="003255C8" w:rsidRPr="005C2005" w:rsidRDefault="003255C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hint="cs"/>
                <w:sz w:val="28"/>
                <w:szCs w:val="28"/>
                <w:rtl/>
                <w:lang w:val="en-US" w:eastAsia="ar-SA"/>
              </w:rPr>
              <w:t>0.</w:t>
            </w:r>
            <w:r>
              <w:rPr>
                <w:rFonts w:ascii="Simplified Arabic" w:eastAsia="Times New Roman" w:hAnsi="Simplified Arabic" w:cs="Simplified Arabic" w:hint="cs"/>
                <w:sz w:val="28"/>
                <w:szCs w:val="28"/>
                <w:rtl/>
                <w:lang w:val="en-US" w:eastAsia="ar-SA"/>
              </w:rPr>
              <w:t>33</w:t>
            </w:r>
          </w:p>
        </w:tc>
        <w:tc>
          <w:tcPr>
            <w:tcW w:w="1135" w:type="dxa"/>
            <w:shd w:val="clear" w:color="auto" w:fill="auto"/>
          </w:tcPr>
          <w:p w:rsidR="003255C8" w:rsidRPr="005C2005" w:rsidRDefault="003255C8" w:rsidP="005D499F">
            <w:pPr>
              <w:bidi/>
              <w:spacing w:after="0" w:line="240" w:lineRule="auto"/>
              <w:jc w:val="center"/>
              <w:rPr>
                <w:rFonts w:ascii="Simplified Arabic" w:eastAsia="Times New Roman" w:hAnsi="Simplified Arabic" w:cs="Simplified Arabic"/>
                <w:sz w:val="28"/>
                <w:szCs w:val="28"/>
                <w:rtl/>
                <w:lang w:val="en-US" w:eastAsia="ar-SA"/>
              </w:rPr>
            </w:pPr>
            <w:r>
              <w:rPr>
                <w:rFonts w:ascii="Simplified Arabic" w:eastAsia="Times New Roman" w:hAnsi="Simplified Arabic" w:cs="Simplified Arabic" w:hint="cs"/>
                <w:sz w:val="28"/>
                <w:szCs w:val="28"/>
                <w:rtl/>
                <w:lang w:val="en-US" w:eastAsia="ar-SA"/>
              </w:rPr>
              <w:t>عشوائي</w:t>
            </w:r>
          </w:p>
        </w:tc>
      </w:tr>
      <w:tr w:rsidR="003255C8" w:rsidRPr="005C2005" w:rsidTr="005D499F">
        <w:trPr>
          <w:jc w:val="center"/>
        </w:trPr>
        <w:tc>
          <w:tcPr>
            <w:tcW w:w="1796" w:type="dxa"/>
            <w:shd w:val="clear" w:color="auto" w:fill="auto"/>
          </w:tcPr>
          <w:p w:rsidR="003255C8" w:rsidRPr="005C2005" w:rsidRDefault="003255C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FEV1</w:t>
            </w:r>
          </w:p>
        </w:tc>
        <w:tc>
          <w:tcPr>
            <w:tcW w:w="1450" w:type="dxa"/>
          </w:tcPr>
          <w:p w:rsidR="003255C8" w:rsidRDefault="003255C8" w:rsidP="005D499F">
            <w:pPr>
              <w:bidi/>
              <w:spacing w:after="0" w:line="240" w:lineRule="auto"/>
              <w:jc w:val="center"/>
              <w:rPr>
                <w:rFonts w:asciiTheme="majorBidi" w:eastAsia="Times New Roman" w:hAnsiTheme="majorBidi" w:cstheme="majorBidi"/>
                <w:sz w:val="28"/>
                <w:szCs w:val="28"/>
                <w:rtl/>
                <w:lang w:val="en-US" w:eastAsia="ar-SA"/>
              </w:rPr>
            </w:pPr>
            <w:r>
              <w:rPr>
                <w:rFonts w:ascii="Simplified Arabic" w:eastAsia="Times New Roman" w:hAnsi="Simplified Arabic" w:cs="Simplified Arabic"/>
                <w:sz w:val="28"/>
                <w:szCs w:val="28"/>
                <w:lang w:val="en-US" w:eastAsia="ar-SA"/>
              </w:rPr>
              <w:t>(%)</w:t>
            </w:r>
          </w:p>
        </w:tc>
        <w:tc>
          <w:tcPr>
            <w:tcW w:w="992" w:type="dxa"/>
            <w:shd w:val="clear" w:color="auto" w:fill="auto"/>
          </w:tcPr>
          <w:p w:rsidR="003255C8" w:rsidRPr="005C2005" w:rsidRDefault="003255C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5</w:t>
            </w:r>
            <w:r>
              <w:rPr>
                <w:rFonts w:ascii="Simplified Arabic" w:eastAsia="Times New Roman" w:hAnsi="Simplified Arabic" w:cs="Simplified Arabic"/>
                <w:sz w:val="28"/>
                <w:szCs w:val="28"/>
                <w:lang w:val="en-US" w:eastAsia="ar-SA"/>
              </w:rPr>
              <w:t>3</w:t>
            </w:r>
            <w:r w:rsidRPr="005C2005">
              <w:rPr>
                <w:rFonts w:ascii="Simplified Arabic" w:eastAsia="Times New Roman" w:hAnsi="Simplified Arabic" w:cs="Simplified Arabic"/>
                <w:sz w:val="28"/>
                <w:szCs w:val="28"/>
                <w:lang w:val="en-US" w:eastAsia="ar-SA"/>
              </w:rPr>
              <w:t>.</w:t>
            </w:r>
            <w:r>
              <w:rPr>
                <w:rFonts w:ascii="Simplified Arabic" w:eastAsia="Times New Roman" w:hAnsi="Simplified Arabic" w:cs="Simplified Arabic"/>
                <w:sz w:val="28"/>
                <w:szCs w:val="28"/>
                <w:lang w:val="en-US" w:eastAsia="ar-SA"/>
              </w:rPr>
              <w:t>63</w:t>
            </w:r>
          </w:p>
        </w:tc>
        <w:tc>
          <w:tcPr>
            <w:tcW w:w="851" w:type="dxa"/>
            <w:shd w:val="clear" w:color="auto" w:fill="auto"/>
          </w:tcPr>
          <w:p w:rsidR="003255C8" w:rsidRPr="005C2005" w:rsidRDefault="003255C8" w:rsidP="005D499F">
            <w:pPr>
              <w:bidi/>
              <w:spacing w:after="0" w:line="240" w:lineRule="auto"/>
              <w:jc w:val="center"/>
              <w:rPr>
                <w:rFonts w:ascii="Simplified Arabic" w:eastAsia="Times New Roman" w:hAnsi="Simplified Arabic" w:cs="Simplified Arabic"/>
                <w:sz w:val="28"/>
                <w:szCs w:val="28"/>
                <w:rtl/>
                <w:lang w:val="en-US" w:eastAsia="ar-SA"/>
              </w:rPr>
            </w:pPr>
            <w:r>
              <w:rPr>
                <w:rFonts w:ascii="Simplified Arabic" w:eastAsia="Times New Roman" w:hAnsi="Simplified Arabic" w:cs="Simplified Arabic"/>
                <w:sz w:val="28"/>
                <w:szCs w:val="28"/>
                <w:lang w:val="en-US" w:eastAsia="ar-SA"/>
              </w:rPr>
              <w:t>3</w:t>
            </w:r>
            <w:r w:rsidRPr="005C2005">
              <w:rPr>
                <w:rFonts w:ascii="Simplified Arabic" w:eastAsia="Times New Roman" w:hAnsi="Simplified Arabic" w:cs="Simplified Arabic"/>
                <w:sz w:val="28"/>
                <w:szCs w:val="28"/>
                <w:lang w:val="en-US" w:eastAsia="ar-SA"/>
              </w:rPr>
              <w:t>.</w:t>
            </w:r>
            <w:r>
              <w:rPr>
                <w:rFonts w:ascii="Simplified Arabic" w:eastAsia="Times New Roman" w:hAnsi="Simplified Arabic" w:cs="Simplified Arabic"/>
                <w:sz w:val="28"/>
                <w:szCs w:val="28"/>
                <w:lang w:val="en-US" w:eastAsia="ar-SA"/>
              </w:rPr>
              <w:t>3</w:t>
            </w:r>
          </w:p>
        </w:tc>
        <w:tc>
          <w:tcPr>
            <w:tcW w:w="992" w:type="dxa"/>
            <w:shd w:val="clear" w:color="auto" w:fill="auto"/>
          </w:tcPr>
          <w:p w:rsidR="003255C8" w:rsidRPr="005C2005" w:rsidRDefault="003255C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57.00</w:t>
            </w:r>
          </w:p>
        </w:tc>
        <w:tc>
          <w:tcPr>
            <w:tcW w:w="851" w:type="dxa"/>
            <w:shd w:val="clear" w:color="auto" w:fill="auto"/>
          </w:tcPr>
          <w:p w:rsidR="003255C8" w:rsidRPr="005C2005" w:rsidRDefault="003255C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7.30</w:t>
            </w:r>
          </w:p>
        </w:tc>
        <w:tc>
          <w:tcPr>
            <w:tcW w:w="1134" w:type="dxa"/>
            <w:shd w:val="clear" w:color="auto" w:fill="auto"/>
          </w:tcPr>
          <w:p w:rsidR="003255C8" w:rsidRPr="005C2005" w:rsidRDefault="003255C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hint="cs"/>
                <w:sz w:val="28"/>
                <w:szCs w:val="28"/>
                <w:rtl/>
                <w:lang w:val="en-US" w:eastAsia="ar-SA"/>
              </w:rPr>
              <w:t>1.</w:t>
            </w:r>
            <w:r>
              <w:rPr>
                <w:rFonts w:ascii="Simplified Arabic" w:eastAsia="Times New Roman" w:hAnsi="Simplified Arabic" w:cs="Simplified Arabic" w:hint="cs"/>
                <w:sz w:val="28"/>
                <w:szCs w:val="28"/>
                <w:rtl/>
                <w:lang w:val="en-US" w:eastAsia="ar-SA"/>
              </w:rPr>
              <w:t>50</w:t>
            </w:r>
          </w:p>
        </w:tc>
        <w:tc>
          <w:tcPr>
            <w:tcW w:w="992" w:type="dxa"/>
            <w:shd w:val="clear" w:color="auto" w:fill="auto"/>
          </w:tcPr>
          <w:p w:rsidR="003255C8" w:rsidRPr="005C2005" w:rsidRDefault="003255C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hint="cs"/>
                <w:sz w:val="28"/>
                <w:szCs w:val="28"/>
                <w:rtl/>
                <w:lang w:val="en-US" w:eastAsia="ar-SA"/>
              </w:rPr>
              <w:t>0.</w:t>
            </w:r>
            <w:r>
              <w:rPr>
                <w:rFonts w:ascii="Simplified Arabic" w:eastAsia="Times New Roman" w:hAnsi="Simplified Arabic" w:cs="Simplified Arabic" w:hint="cs"/>
                <w:sz w:val="28"/>
                <w:szCs w:val="28"/>
                <w:rtl/>
                <w:lang w:val="en-US" w:eastAsia="ar-SA"/>
              </w:rPr>
              <w:t>15</w:t>
            </w:r>
          </w:p>
        </w:tc>
        <w:tc>
          <w:tcPr>
            <w:tcW w:w="1135" w:type="dxa"/>
            <w:shd w:val="clear" w:color="auto" w:fill="auto"/>
          </w:tcPr>
          <w:p w:rsidR="003255C8" w:rsidRDefault="003255C8" w:rsidP="005D499F">
            <w:pPr>
              <w:jc w:val="center"/>
            </w:pPr>
            <w:r w:rsidRPr="001A68BD">
              <w:rPr>
                <w:rFonts w:ascii="Simplified Arabic" w:eastAsia="Times New Roman" w:hAnsi="Simplified Arabic" w:cs="Simplified Arabic" w:hint="cs"/>
                <w:sz w:val="28"/>
                <w:szCs w:val="28"/>
                <w:rtl/>
                <w:lang w:val="en-US" w:eastAsia="ar-SA"/>
              </w:rPr>
              <w:t>عشوائي</w:t>
            </w:r>
          </w:p>
        </w:tc>
      </w:tr>
      <w:tr w:rsidR="003255C8" w:rsidRPr="005C2005" w:rsidTr="005D499F">
        <w:trPr>
          <w:jc w:val="center"/>
        </w:trPr>
        <w:tc>
          <w:tcPr>
            <w:tcW w:w="1796" w:type="dxa"/>
            <w:shd w:val="clear" w:color="auto" w:fill="auto"/>
          </w:tcPr>
          <w:p w:rsidR="003255C8" w:rsidRPr="005C2005" w:rsidRDefault="003255C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FEV1\FVC</w:t>
            </w:r>
            <w:r>
              <w:rPr>
                <w:rFonts w:ascii="Simplified Arabic" w:eastAsia="Times New Roman" w:hAnsi="Simplified Arabic" w:cs="Simplified Arabic"/>
                <w:sz w:val="28"/>
                <w:szCs w:val="28"/>
                <w:lang w:val="en-US" w:eastAsia="ar-SA"/>
              </w:rPr>
              <w:t xml:space="preserve"> </w:t>
            </w:r>
          </w:p>
        </w:tc>
        <w:tc>
          <w:tcPr>
            <w:tcW w:w="1450" w:type="dxa"/>
          </w:tcPr>
          <w:p w:rsidR="003255C8" w:rsidRDefault="003255C8" w:rsidP="005D499F">
            <w:pPr>
              <w:bidi/>
              <w:spacing w:after="0" w:line="240" w:lineRule="auto"/>
              <w:jc w:val="center"/>
              <w:rPr>
                <w:rFonts w:asciiTheme="majorBidi" w:eastAsia="Times New Roman" w:hAnsiTheme="majorBidi" w:cstheme="majorBidi"/>
                <w:sz w:val="28"/>
                <w:szCs w:val="28"/>
                <w:lang w:val="en-US" w:eastAsia="ar-SA"/>
              </w:rPr>
            </w:pPr>
            <w:r>
              <w:rPr>
                <w:rFonts w:ascii="Simplified Arabic" w:eastAsia="Times New Roman" w:hAnsi="Simplified Arabic" w:cs="Simplified Arabic"/>
                <w:sz w:val="28"/>
                <w:szCs w:val="28"/>
                <w:lang w:val="en-US" w:eastAsia="ar-SA"/>
              </w:rPr>
              <w:t>(%)</w:t>
            </w:r>
          </w:p>
        </w:tc>
        <w:tc>
          <w:tcPr>
            <w:tcW w:w="992" w:type="dxa"/>
            <w:shd w:val="clear" w:color="auto" w:fill="auto"/>
          </w:tcPr>
          <w:p w:rsidR="003255C8" w:rsidRPr="005C2005" w:rsidRDefault="003255C8" w:rsidP="005D499F">
            <w:pPr>
              <w:bidi/>
              <w:spacing w:after="0" w:line="240" w:lineRule="auto"/>
              <w:jc w:val="center"/>
              <w:rPr>
                <w:rFonts w:ascii="Simplified Arabic" w:eastAsia="Times New Roman" w:hAnsi="Simplified Arabic" w:cs="Simplified Arabic"/>
                <w:sz w:val="28"/>
                <w:szCs w:val="28"/>
                <w:rtl/>
                <w:lang w:val="en-US" w:eastAsia="ar-SA"/>
              </w:rPr>
            </w:pPr>
            <w:r>
              <w:rPr>
                <w:rFonts w:ascii="Simplified Arabic" w:eastAsia="Times New Roman" w:hAnsi="Simplified Arabic" w:cs="Simplified Arabic"/>
                <w:sz w:val="28"/>
                <w:szCs w:val="28"/>
                <w:lang w:val="en-US" w:eastAsia="ar-SA"/>
              </w:rPr>
              <w:t>68</w:t>
            </w:r>
            <w:r w:rsidRPr="005C2005">
              <w:rPr>
                <w:rFonts w:ascii="Simplified Arabic" w:eastAsia="Times New Roman" w:hAnsi="Simplified Arabic" w:cs="Simplified Arabic"/>
                <w:sz w:val="28"/>
                <w:szCs w:val="28"/>
                <w:lang w:val="en-US" w:eastAsia="ar-SA"/>
              </w:rPr>
              <w:t>.</w:t>
            </w:r>
            <w:r>
              <w:rPr>
                <w:rFonts w:ascii="Simplified Arabic" w:eastAsia="Times New Roman" w:hAnsi="Simplified Arabic" w:cs="Simplified Arabic"/>
                <w:sz w:val="28"/>
                <w:szCs w:val="28"/>
                <w:lang w:val="en-US" w:eastAsia="ar-SA"/>
              </w:rPr>
              <w:t>19</w:t>
            </w:r>
          </w:p>
        </w:tc>
        <w:tc>
          <w:tcPr>
            <w:tcW w:w="851" w:type="dxa"/>
            <w:shd w:val="clear" w:color="auto" w:fill="auto"/>
          </w:tcPr>
          <w:p w:rsidR="003255C8" w:rsidRPr="005C2005" w:rsidRDefault="003255C8" w:rsidP="005D499F">
            <w:pPr>
              <w:bidi/>
              <w:spacing w:after="0" w:line="240" w:lineRule="auto"/>
              <w:jc w:val="center"/>
              <w:rPr>
                <w:rFonts w:ascii="Simplified Arabic" w:eastAsia="Times New Roman" w:hAnsi="Simplified Arabic" w:cs="Simplified Arabic"/>
                <w:sz w:val="28"/>
                <w:szCs w:val="28"/>
                <w:rtl/>
                <w:lang w:val="en-US" w:eastAsia="ar-SA"/>
              </w:rPr>
            </w:pPr>
            <w:r>
              <w:rPr>
                <w:rFonts w:ascii="Simplified Arabic" w:eastAsia="Times New Roman" w:hAnsi="Simplified Arabic" w:cs="Simplified Arabic"/>
                <w:sz w:val="28"/>
                <w:szCs w:val="28"/>
                <w:lang w:val="en-US" w:eastAsia="ar-SA"/>
              </w:rPr>
              <w:t>5</w:t>
            </w:r>
            <w:r w:rsidRPr="005C2005">
              <w:rPr>
                <w:rFonts w:ascii="Simplified Arabic" w:eastAsia="Times New Roman" w:hAnsi="Simplified Arabic" w:cs="Simplified Arabic"/>
                <w:sz w:val="28"/>
                <w:szCs w:val="28"/>
                <w:lang w:val="en-US" w:eastAsia="ar-SA"/>
              </w:rPr>
              <w:t>.</w:t>
            </w:r>
            <w:r>
              <w:rPr>
                <w:rFonts w:ascii="Simplified Arabic" w:eastAsia="Times New Roman" w:hAnsi="Simplified Arabic" w:cs="Simplified Arabic"/>
                <w:sz w:val="28"/>
                <w:szCs w:val="28"/>
                <w:lang w:val="en-US" w:eastAsia="ar-SA"/>
              </w:rPr>
              <w:t>90</w:t>
            </w:r>
          </w:p>
        </w:tc>
        <w:tc>
          <w:tcPr>
            <w:tcW w:w="992" w:type="dxa"/>
            <w:shd w:val="clear" w:color="auto" w:fill="auto"/>
          </w:tcPr>
          <w:p w:rsidR="003255C8" w:rsidRPr="005C2005" w:rsidRDefault="003255C8" w:rsidP="005D499F">
            <w:pPr>
              <w:bidi/>
              <w:spacing w:after="0" w:line="240" w:lineRule="auto"/>
              <w:jc w:val="center"/>
              <w:rPr>
                <w:rFonts w:ascii="Simplified Arabic" w:eastAsia="Times New Roman" w:hAnsi="Simplified Arabic" w:cs="Simplified Arabic"/>
                <w:sz w:val="28"/>
                <w:szCs w:val="28"/>
                <w:rtl/>
                <w:lang w:val="en-US" w:eastAsia="ar-SA"/>
              </w:rPr>
            </w:pPr>
            <w:r>
              <w:rPr>
                <w:rFonts w:ascii="Simplified Arabic" w:eastAsia="Times New Roman" w:hAnsi="Simplified Arabic" w:cs="Simplified Arabic" w:hint="cs"/>
                <w:sz w:val="28"/>
                <w:szCs w:val="28"/>
                <w:rtl/>
                <w:lang w:val="en-US" w:eastAsia="ar-SA"/>
              </w:rPr>
              <w:t>72.5</w:t>
            </w:r>
          </w:p>
        </w:tc>
        <w:tc>
          <w:tcPr>
            <w:tcW w:w="851" w:type="dxa"/>
            <w:shd w:val="clear" w:color="auto" w:fill="auto"/>
          </w:tcPr>
          <w:p w:rsidR="003255C8" w:rsidRPr="005C2005" w:rsidRDefault="003255C8" w:rsidP="005D499F">
            <w:pPr>
              <w:bidi/>
              <w:spacing w:after="0" w:line="240" w:lineRule="auto"/>
              <w:jc w:val="center"/>
              <w:rPr>
                <w:rFonts w:ascii="Simplified Arabic" w:eastAsia="Times New Roman" w:hAnsi="Simplified Arabic" w:cs="Simplified Arabic"/>
                <w:sz w:val="28"/>
                <w:szCs w:val="28"/>
                <w:rtl/>
                <w:lang w:val="en-US" w:eastAsia="ar-SA"/>
              </w:rPr>
            </w:pPr>
            <w:r>
              <w:rPr>
                <w:rFonts w:ascii="Simplified Arabic" w:eastAsia="Times New Roman" w:hAnsi="Simplified Arabic" w:cs="Simplified Arabic" w:hint="cs"/>
                <w:sz w:val="28"/>
                <w:szCs w:val="28"/>
                <w:rtl/>
                <w:lang w:val="en-US" w:eastAsia="ar-SA"/>
              </w:rPr>
              <w:t>6.14</w:t>
            </w:r>
          </w:p>
        </w:tc>
        <w:tc>
          <w:tcPr>
            <w:tcW w:w="1134" w:type="dxa"/>
            <w:shd w:val="clear" w:color="auto" w:fill="auto"/>
          </w:tcPr>
          <w:p w:rsidR="003255C8" w:rsidRPr="005C2005" w:rsidRDefault="003255C8" w:rsidP="005D499F">
            <w:pPr>
              <w:bidi/>
              <w:spacing w:after="0" w:line="240" w:lineRule="auto"/>
              <w:jc w:val="center"/>
              <w:rPr>
                <w:rFonts w:ascii="Simplified Arabic" w:eastAsia="Times New Roman" w:hAnsi="Simplified Arabic" w:cs="Simplified Arabic"/>
                <w:sz w:val="28"/>
                <w:szCs w:val="28"/>
                <w:rtl/>
                <w:lang w:val="en-US" w:eastAsia="ar-SA"/>
              </w:rPr>
            </w:pPr>
            <w:r>
              <w:rPr>
                <w:rFonts w:ascii="Simplified Arabic" w:eastAsia="Times New Roman" w:hAnsi="Simplified Arabic" w:cs="Simplified Arabic" w:hint="cs"/>
                <w:sz w:val="28"/>
                <w:szCs w:val="28"/>
                <w:rtl/>
                <w:lang w:val="en-US" w:eastAsia="ar-SA"/>
              </w:rPr>
              <w:t>12.02</w:t>
            </w:r>
          </w:p>
        </w:tc>
        <w:tc>
          <w:tcPr>
            <w:tcW w:w="992" w:type="dxa"/>
            <w:shd w:val="clear" w:color="auto" w:fill="auto"/>
          </w:tcPr>
          <w:p w:rsidR="003255C8" w:rsidRPr="005C2005" w:rsidRDefault="003255C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hint="cs"/>
                <w:sz w:val="28"/>
                <w:szCs w:val="28"/>
                <w:rtl/>
                <w:lang w:val="en-US" w:eastAsia="ar-SA"/>
              </w:rPr>
              <w:t>0.</w:t>
            </w:r>
            <w:r>
              <w:rPr>
                <w:rFonts w:ascii="Simplified Arabic" w:eastAsia="Times New Roman" w:hAnsi="Simplified Arabic" w:cs="Simplified Arabic" w:hint="cs"/>
                <w:sz w:val="28"/>
                <w:szCs w:val="28"/>
                <w:rtl/>
                <w:lang w:val="en-US" w:eastAsia="ar-SA"/>
              </w:rPr>
              <w:t>16</w:t>
            </w:r>
          </w:p>
        </w:tc>
        <w:tc>
          <w:tcPr>
            <w:tcW w:w="1135" w:type="dxa"/>
            <w:shd w:val="clear" w:color="auto" w:fill="auto"/>
          </w:tcPr>
          <w:p w:rsidR="003255C8" w:rsidRDefault="003255C8" w:rsidP="005D499F">
            <w:pPr>
              <w:jc w:val="center"/>
            </w:pPr>
            <w:r w:rsidRPr="001A68BD">
              <w:rPr>
                <w:rFonts w:ascii="Simplified Arabic" w:eastAsia="Times New Roman" w:hAnsi="Simplified Arabic" w:cs="Simplified Arabic" w:hint="cs"/>
                <w:sz w:val="28"/>
                <w:szCs w:val="28"/>
                <w:rtl/>
                <w:lang w:val="en-US" w:eastAsia="ar-SA"/>
              </w:rPr>
              <w:t>عشوائي</w:t>
            </w:r>
          </w:p>
        </w:tc>
      </w:tr>
      <w:tr w:rsidR="003255C8" w:rsidRPr="005C2005" w:rsidTr="005D499F">
        <w:trPr>
          <w:jc w:val="center"/>
        </w:trPr>
        <w:tc>
          <w:tcPr>
            <w:tcW w:w="1796" w:type="dxa"/>
            <w:shd w:val="clear" w:color="auto" w:fill="auto"/>
          </w:tcPr>
          <w:p w:rsidR="003255C8" w:rsidRPr="005C2005" w:rsidRDefault="003255C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PEFR</w:t>
            </w:r>
          </w:p>
        </w:tc>
        <w:tc>
          <w:tcPr>
            <w:tcW w:w="1450" w:type="dxa"/>
          </w:tcPr>
          <w:p w:rsidR="003255C8" w:rsidRPr="005C2005" w:rsidRDefault="003255C8" w:rsidP="005D499F">
            <w:pPr>
              <w:bidi/>
              <w:spacing w:after="0" w:line="240" w:lineRule="auto"/>
              <w:jc w:val="center"/>
              <w:rPr>
                <w:rFonts w:asciiTheme="majorBidi" w:eastAsia="Times New Roman" w:hAnsiTheme="majorBidi" w:cstheme="majorBidi"/>
                <w:sz w:val="28"/>
                <w:szCs w:val="28"/>
                <w:lang w:val="en-US" w:eastAsia="ar-SA"/>
              </w:rPr>
            </w:pPr>
            <w:r>
              <w:rPr>
                <w:rFonts w:ascii="Simplified Arabic" w:eastAsia="Times New Roman" w:hAnsi="Simplified Arabic" w:cs="Simplified Arabic"/>
                <w:sz w:val="28"/>
                <w:szCs w:val="28"/>
                <w:lang w:val="en-US" w:eastAsia="ar-SA"/>
              </w:rPr>
              <w:t>(%)</w:t>
            </w:r>
          </w:p>
        </w:tc>
        <w:tc>
          <w:tcPr>
            <w:tcW w:w="992" w:type="dxa"/>
            <w:shd w:val="clear" w:color="auto" w:fill="auto"/>
          </w:tcPr>
          <w:p w:rsidR="003255C8" w:rsidRPr="005C2005" w:rsidRDefault="003255C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44.18</w:t>
            </w:r>
          </w:p>
        </w:tc>
        <w:tc>
          <w:tcPr>
            <w:tcW w:w="851" w:type="dxa"/>
            <w:shd w:val="clear" w:color="auto" w:fill="auto"/>
          </w:tcPr>
          <w:p w:rsidR="003255C8" w:rsidRPr="005C2005" w:rsidRDefault="003255C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8.47</w:t>
            </w:r>
          </w:p>
        </w:tc>
        <w:tc>
          <w:tcPr>
            <w:tcW w:w="992" w:type="dxa"/>
            <w:shd w:val="clear" w:color="auto" w:fill="auto"/>
          </w:tcPr>
          <w:p w:rsidR="003255C8" w:rsidRPr="005C2005" w:rsidRDefault="003255C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41.37</w:t>
            </w:r>
          </w:p>
        </w:tc>
        <w:tc>
          <w:tcPr>
            <w:tcW w:w="851" w:type="dxa"/>
            <w:shd w:val="clear" w:color="auto" w:fill="auto"/>
          </w:tcPr>
          <w:p w:rsidR="003255C8" w:rsidRPr="005C2005" w:rsidRDefault="003255C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4.68</w:t>
            </w:r>
          </w:p>
        </w:tc>
        <w:tc>
          <w:tcPr>
            <w:tcW w:w="1134" w:type="dxa"/>
            <w:shd w:val="clear" w:color="auto" w:fill="auto"/>
          </w:tcPr>
          <w:p w:rsidR="003255C8" w:rsidRPr="005C2005" w:rsidRDefault="003255C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hint="cs"/>
                <w:sz w:val="28"/>
                <w:szCs w:val="28"/>
                <w:rtl/>
                <w:lang w:val="en-US" w:eastAsia="ar-SA"/>
              </w:rPr>
              <w:t>1.24</w:t>
            </w:r>
          </w:p>
        </w:tc>
        <w:tc>
          <w:tcPr>
            <w:tcW w:w="992" w:type="dxa"/>
            <w:shd w:val="clear" w:color="auto" w:fill="auto"/>
          </w:tcPr>
          <w:p w:rsidR="003255C8" w:rsidRPr="005C2005" w:rsidRDefault="003255C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hint="cs"/>
                <w:sz w:val="28"/>
                <w:szCs w:val="28"/>
                <w:rtl/>
                <w:lang w:val="en-US" w:eastAsia="ar-SA"/>
              </w:rPr>
              <w:t>0.23</w:t>
            </w:r>
          </w:p>
        </w:tc>
        <w:tc>
          <w:tcPr>
            <w:tcW w:w="1135" w:type="dxa"/>
            <w:shd w:val="clear" w:color="auto" w:fill="auto"/>
          </w:tcPr>
          <w:p w:rsidR="003255C8" w:rsidRDefault="003255C8" w:rsidP="005D499F">
            <w:pPr>
              <w:jc w:val="center"/>
            </w:pPr>
            <w:r w:rsidRPr="001A68BD">
              <w:rPr>
                <w:rFonts w:ascii="Simplified Arabic" w:eastAsia="Times New Roman" w:hAnsi="Simplified Arabic" w:cs="Simplified Arabic" w:hint="cs"/>
                <w:sz w:val="28"/>
                <w:szCs w:val="28"/>
                <w:rtl/>
                <w:lang w:val="en-US" w:eastAsia="ar-SA"/>
              </w:rPr>
              <w:t>عشوائي</w:t>
            </w:r>
          </w:p>
        </w:tc>
      </w:tr>
      <w:tr w:rsidR="003255C8" w:rsidRPr="005C2005" w:rsidTr="005D499F">
        <w:trPr>
          <w:jc w:val="center"/>
        </w:trPr>
        <w:tc>
          <w:tcPr>
            <w:tcW w:w="1796" w:type="dxa"/>
            <w:shd w:val="clear" w:color="auto" w:fill="auto"/>
          </w:tcPr>
          <w:p w:rsidR="003255C8" w:rsidRPr="005C2005" w:rsidRDefault="003255C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6MWD</w:t>
            </w:r>
            <w:r>
              <w:rPr>
                <w:rFonts w:ascii="Simplified Arabic" w:eastAsia="Times New Roman" w:hAnsi="Simplified Arabic" w:cs="Simplified Arabic"/>
                <w:sz w:val="28"/>
                <w:szCs w:val="28"/>
                <w:lang w:val="en-US" w:eastAsia="ar-SA"/>
              </w:rPr>
              <w:t xml:space="preserve"> </w:t>
            </w:r>
            <w:r>
              <w:rPr>
                <w:rFonts w:ascii="Simplified Arabic" w:eastAsia="Times New Roman" w:hAnsi="Simplified Arabic" w:cs="Simplified Arabic" w:hint="cs"/>
                <w:sz w:val="28"/>
                <w:szCs w:val="28"/>
                <w:rtl/>
                <w:lang w:val="en-US" w:eastAsia="ar-SA"/>
              </w:rPr>
              <w:t xml:space="preserve"> </w:t>
            </w:r>
          </w:p>
        </w:tc>
        <w:tc>
          <w:tcPr>
            <w:tcW w:w="1450" w:type="dxa"/>
          </w:tcPr>
          <w:p w:rsidR="003255C8" w:rsidRPr="005C2005" w:rsidRDefault="003255C8" w:rsidP="005D499F">
            <w:pPr>
              <w:bidi/>
              <w:spacing w:after="0" w:line="240" w:lineRule="auto"/>
              <w:jc w:val="center"/>
              <w:rPr>
                <w:rFonts w:asciiTheme="majorBidi" w:hAnsiTheme="majorBidi" w:cstheme="majorBidi"/>
                <w:color w:val="000000"/>
                <w:sz w:val="28"/>
                <w:szCs w:val="28"/>
                <w:lang w:val="en-US"/>
              </w:rPr>
            </w:pPr>
            <w:r>
              <w:rPr>
                <w:rFonts w:ascii="Simplified Arabic" w:eastAsia="Times New Roman" w:hAnsi="Simplified Arabic" w:cs="Simplified Arabic" w:hint="cs"/>
                <w:sz w:val="28"/>
                <w:szCs w:val="28"/>
                <w:rtl/>
                <w:lang w:val="en-US" w:eastAsia="ar-SA" w:bidi="ar-IQ"/>
              </w:rPr>
              <w:t>(</w:t>
            </w:r>
            <w:r>
              <w:rPr>
                <w:rFonts w:ascii="Simplified Arabic" w:eastAsia="Times New Roman" w:hAnsi="Simplified Arabic" w:cs="Simplified Arabic" w:hint="cs"/>
                <w:sz w:val="28"/>
                <w:szCs w:val="28"/>
                <w:rtl/>
                <w:lang w:val="en-US" w:eastAsia="ar-SA"/>
              </w:rPr>
              <w:t>متر)</w:t>
            </w:r>
          </w:p>
        </w:tc>
        <w:tc>
          <w:tcPr>
            <w:tcW w:w="992" w:type="dxa"/>
            <w:shd w:val="clear" w:color="auto" w:fill="auto"/>
          </w:tcPr>
          <w:p w:rsidR="003255C8" w:rsidRPr="005C2005" w:rsidRDefault="003255C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404.68</w:t>
            </w:r>
          </w:p>
        </w:tc>
        <w:tc>
          <w:tcPr>
            <w:tcW w:w="851" w:type="dxa"/>
            <w:shd w:val="clear" w:color="auto" w:fill="auto"/>
          </w:tcPr>
          <w:p w:rsidR="003255C8" w:rsidRPr="005C2005" w:rsidRDefault="003255C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25.65</w:t>
            </w:r>
          </w:p>
        </w:tc>
        <w:tc>
          <w:tcPr>
            <w:tcW w:w="992" w:type="dxa"/>
            <w:shd w:val="clear" w:color="auto" w:fill="auto"/>
          </w:tcPr>
          <w:p w:rsidR="003255C8" w:rsidRPr="005C2005" w:rsidRDefault="003255C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398.0</w:t>
            </w:r>
          </w:p>
        </w:tc>
        <w:tc>
          <w:tcPr>
            <w:tcW w:w="851" w:type="dxa"/>
            <w:shd w:val="clear" w:color="auto" w:fill="auto"/>
          </w:tcPr>
          <w:p w:rsidR="003255C8" w:rsidRPr="005C2005" w:rsidRDefault="003255C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21.97</w:t>
            </w:r>
          </w:p>
        </w:tc>
        <w:tc>
          <w:tcPr>
            <w:tcW w:w="1134" w:type="dxa"/>
            <w:shd w:val="clear" w:color="auto" w:fill="auto"/>
          </w:tcPr>
          <w:p w:rsidR="003255C8" w:rsidRPr="005C2005" w:rsidRDefault="003255C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hint="cs"/>
                <w:sz w:val="28"/>
                <w:szCs w:val="28"/>
                <w:rtl/>
                <w:lang w:val="en-US" w:eastAsia="ar-SA"/>
              </w:rPr>
              <w:t>0.605</w:t>
            </w:r>
          </w:p>
        </w:tc>
        <w:tc>
          <w:tcPr>
            <w:tcW w:w="992" w:type="dxa"/>
            <w:shd w:val="clear" w:color="auto" w:fill="auto"/>
          </w:tcPr>
          <w:p w:rsidR="003255C8" w:rsidRPr="005C2005" w:rsidRDefault="003255C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hint="cs"/>
                <w:sz w:val="28"/>
                <w:szCs w:val="28"/>
                <w:rtl/>
                <w:lang w:val="en-US" w:eastAsia="ar-SA"/>
              </w:rPr>
              <w:t>0.55</w:t>
            </w:r>
          </w:p>
        </w:tc>
        <w:tc>
          <w:tcPr>
            <w:tcW w:w="1135" w:type="dxa"/>
            <w:shd w:val="clear" w:color="auto" w:fill="auto"/>
          </w:tcPr>
          <w:p w:rsidR="003255C8" w:rsidRDefault="003255C8" w:rsidP="005D499F">
            <w:pPr>
              <w:jc w:val="center"/>
            </w:pPr>
            <w:r w:rsidRPr="001A68BD">
              <w:rPr>
                <w:rFonts w:ascii="Simplified Arabic" w:eastAsia="Times New Roman" w:hAnsi="Simplified Arabic" w:cs="Simplified Arabic" w:hint="cs"/>
                <w:sz w:val="28"/>
                <w:szCs w:val="28"/>
                <w:rtl/>
                <w:lang w:val="en-US" w:eastAsia="ar-SA"/>
              </w:rPr>
              <w:t>عشوائي</w:t>
            </w:r>
          </w:p>
        </w:tc>
      </w:tr>
      <w:tr w:rsidR="003255C8" w:rsidRPr="005C2005" w:rsidTr="005D499F">
        <w:trPr>
          <w:jc w:val="center"/>
        </w:trPr>
        <w:tc>
          <w:tcPr>
            <w:tcW w:w="1796" w:type="dxa"/>
            <w:shd w:val="clear" w:color="auto" w:fill="auto"/>
          </w:tcPr>
          <w:p w:rsidR="003255C8" w:rsidRPr="005C2005" w:rsidRDefault="003255C8" w:rsidP="005D499F">
            <w:pPr>
              <w:bidi/>
              <w:spacing w:after="0" w:line="240" w:lineRule="auto"/>
              <w:jc w:val="center"/>
              <w:rPr>
                <w:rFonts w:ascii="Simplified Arabic" w:eastAsia="Times New Roman" w:hAnsi="Simplified Arabic" w:cs="Simplified Arabic"/>
                <w:sz w:val="28"/>
                <w:szCs w:val="28"/>
                <w:rtl/>
                <w:lang w:val="en-US" w:eastAsia="ar-SA" w:bidi="ar-IQ"/>
              </w:rPr>
            </w:pPr>
            <w:r w:rsidRPr="005C2005">
              <w:rPr>
                <w:rFonts w:ascii="Simplified Arabic" w:eastAsia="Times New Roman" w:hAnsi="Simplified Arabic" w:cs="Simplified Arabic"/>
                <w:sz w:val="28"/>
                <w:szCs w:val="28"/>
                <w:lang w:val="en-US" w:eastAsia="ar-SA"/>
              </w:rPr>
              <w:lastRenderedPageBreak/>
              <w:t>Spo2</w:t>
            </w:r>
            <w:r w:rsidRPr="005C2005">
              <w:rPr>
                <w:rFonts w:ascii="Simplified Arabic" w:eastAsia="Times New Roman" w:hAnsi="Simplified Arabic" w:cs="Simplified Arabic" w:hint="cs"/>
                <w:sz w:val="28"/>
                <w:szCs w:val="28"/>
                <w:rtl/>
                <w:lang w:val="en-US" w:eastAsia="ar-SA" w:bidi="ar-IQ"/>
              </w:rPr>
              <w:t xml:space="preserve"> قبل أختبار </w:t>
            </w:r>
            <w:r w:rsidRPr="005C2005">
              <w:rPr>
                <w:rFonts w:ascii="Simplified Arabic" w:eastAsia="Times New Roman" w:hAnsi="Simplified Arabic" w:cs="Simplified Arabic"/>
                <w:sz w:val="28"/>
                <w:szCs w:val="28"/>
                <w:lang w:val="en-US" w:eastAsia="ar-SA" w:bidi="ar-IQ"/>
              </w:rPr>
              <w:t>6MWD</w:t>
            </w:r>
            <w:r>
              <w:rPr>
                <w:rFonts w:ascii="Simplified Arabic" w:eastAsia="Times New Roman" w:hAnsi="Simplified Arabic" w:cs="Simplified Arabic"/>
                <w:sz w:val="28"/>
                <w:szCs w:val="28"/>
                <w:lang w:val="en-US" w:eastAsia="ar-SA"/>
              </w:rPr>
              <w:t xml:space="preserve"> </w:t>
            </w:r>
          </w:p>
        </w:tc>
        <w:tc>
          <w:tcPr>
            <w:tcW w:w="1450" w:type="dxa"/>
          </w:tcPr>
          <w:p w:rsidR="003255C8" w:rsidRPr="005C2005" w:rsidRDefault="003255C8" w:rsidP="005D499F">
            <w:pPr>
              <w:bidi/>
              <w:spacing w:after="0" w:line="240" w:lineRule="auto"/>
              <w:jc w:val="center"/>
              <w:rPr>
                <w:rFonts w:asciiTheme="majorBidi" w:eastAsia="Times New Roman" w:hAnsiTheme="majorBidi" w:cstheme="majorBidi"/>
                <w:sz w:val="28"/>
                <w:szCs w:val="28"/>
                <w:lang w:val="en-US" w:eastAsia="ar-SA"/>
              </w:rPr>
            </w:pPr>
            <w:r>
              <w:rPr>
                <w:rFonts w:ascii="Simplified Arabic" w:eastAsia="Times New Roman" w:hAnsi="Simplified Arabic" w:cs="Simplified Arabic"/>
                <w:sz w:val="28"/>
                <w:szCs w:val="28"/>
                <w:lang w:val="en-US" w:eastAsia="ar-SA"/>
              </w:rPr>
              <w:t>(%)</w:t>
            </w:r>
          </w:p>
        </w:tc>
        <w:tc>
          <w:tcPr>
            <w:tcW w:w="992" w:type="dxa"/>
            <w:shd w:val="clear" w:color="auto" w:fill="auto"/>
          </w:tcPr>
          <w:p w:rsidR="003255C8" w:rsidRPr="005C2005" w:rsidRDefault="003255C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95.18</w:t>
            </w:r>
          </w:p>
        </w:tc>
        <w:tc>
          <w:tcPr>
            <w:tcW w:w="851" w:type="dxa"/>
            <w:shd w:val="clear" w:color="auto" w:fill="auto"/>
          </w:tcPr>
          <w:p w:rsidR="003255C8" w:rsidRPr="005C2005" w:rsidRDefault="003255C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2.48</w:t>
            </w:r>
          </w:p>
        </w:tc>
        <w:tc>
          <w:tcPr>
            <w:tcW w:w="992" w:type="dxa"/>
            <w:shd w:val="clear" w:color="auto" w:fill="auto"/>
          </w:tcPr>
          <w:p w:rsidR="003255C8" w:rsidRPr="005C2005" w:rsidRDefault="003255C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94.87</w:t>
            </w:r>
          </w:p>
        </w:tc>
        <w:tc>
          <w:tcPr>
            <w:tcW w:w="851" w:type="dxa"/>
            <w:shd w:val="clear" w:color="auto" w:fill="auto"/>
          </w:tcPr>
          <w:p w:rsidR="003255C8" w:rsidRPr="005C2005" w:rsidRDefault="003255C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2.24</w:t>
            </w:r>
          </w:p>
        </w:tc>
        <w:tc>
          <w:tcPr>
            <w:tcW w:w="1134" w:type="dxa"/>
            <w:shd w:val="clear" w:color="auto" w:fill="auto"/>
          </w:tcPr>
          <w:p w:rsidR="003255C8" w:rsidRPr="005C2005" w:rsidRDefault="003255C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hint="cs"/>
                <w:sz w:val="28"/>
                <w:szCs w:val="28"/>
                <w:rtl/>
                <w:lang w:val="en-US" w:eastAsia="ar-SA"/>
              </w:rPr>
              <w:t>0.96</w:t>
            </w:r>
          </w:p>
        </w:tc>
        <w:tc>
          <w:tcPr>
            <w:tcW w:w="992" w:type="dxa"/>
            <w:shd w:val="clear" w:color="auto" w:fill="auto"/>
          </w:tcPr>
          <w:p w:rsidR="003255C8" w:rsidRPr="005C2005" w:rsidRDefault="003255C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hint="cs"/>
                <w:sz w:val="28"/>
                <w:szCs w:val="28"/>
                <w:rtl/>
                <w:lang w:val="en-US" w:eastAsia="ar-SA"/>
              </w:rPr>
              <w:t>0.35</w:t>
            </w:r>
          </w:p>
        </w:tc>
        <w:tc>
          <w:tcPr>
            <w:tcW w:w="1135" w:type="dxa"/>
            <w:shd w:val="clear" w:color="auto" w:fill="auto"/>
          </w:tcPr>
          <w:p w:rsidR="003255C8" w:rsidRDefault="003255C8" w:rsidP="005D499F">
            <w:pPr>
              <w:jc w:val="center"/>
            </w:pPr>
            <w:r w:rsidRPr="001A68BD">
              <w:rPr>
                <w:rFonts w:ascii="Simplified Arabic" w:eastAsia="Times New Roman" w:hAnsi="Simplified Arabic" w:cs="Simplified Arabic" w:hint="cs"/>
                <w:sz w:val="28"/>
                <w:szCs w:val="28"/>
                <w:rtl/>
                <w:lang w:val="en-US" w:eastAsia="ar-SA"/>
              </w:rPr>
              <w:t>عشوائي</w:t>
            </w:r>
          </w:p>
        </w:tc>
      </w:tr>
      <w:tr w:rsidR="003255C8" w:rsidRPr="005C2005" w:rsidTr="005D499F">
        <w:trPr>
          <w:jc w:val="center"/>
        </w:trPr>
        <w:tc>
          <w:tcPr>
            <w:tcW w:w="1796" w:type="dxa"/>
            <w:shd w:val="clear" w:color="auto" w:fill="auto"/>
          </w:tcPr>
          <w:p w:rsidR="003255C8" w:rsidRPr="005C2005" w:rsidRDefault="003255C8" w:rsidP="005D499F">
            <w:pPr>
              <w:bidi/>
              <w:spacing w:after="0" w:line="240" w:lineRule="auto"/>
              <w:jc w:val="center"/>
              <w:rPr>
                <w:rFonts w:ascii="Simplified Arabic" w:eastAsia="Times New Roman" w:hAnsi="Simplified Arabic" w:cs="Simplified Arabic"/>
                <w:sz w:val="28"/>
                <w:szCs w:val="28"/>
                <w:rtl/>
                <w:lang w:val="en-US" w:eastAsia="ar-SA" w:bidi="ar-IQ"/>
              </w:rPr>
            </w:pPr>
            <w:r w:rsidRPr="005C2005">
              <w:rPr>
                <w:rFonts w:ascii="Simplified Arabic" w:eastAsia="Times New Roman" w:hAnsi="Simplified Arabic" w:cs="Simplified Arabic"/>
                <w:sz w:val="28"/>
                <w:szCs w:val="28"/>
                <w:lang w:val="en-US" w:eastAsia="ar-SA"/>
              </w:rPr>
              <w:t>Spo2</w:t>
            </w:r>
            <w:r w:rsidRPr="005C2005">
              <w:rPr>
                <w:rFonts w:ascii="Simplified Arabic" w:eastAsia="Times New Roman" w:hAnsi="Simplified Arabic" w:cs="Simplified Arabic" w:hint="cs"/>
                <w:sz w:val="28"/>
                <w:szCs w:val="28"/>
                <w:rtl/>
                <w:lang w:val="en-US" w:eastAsia="ar-SA" w:bidi="ar-IQ"/>
              </w:rPr>
              <w:t xml:space="preserve"> بعد أختبار </w:t>
            </w:r>
            <w:r w:rsidRPr="005C2005">
              <w:rPr>
                <w:rFonts w:ascii="Simplified Arabic" w:eastAsia="Times New Roman" w:hAnsi="Simplified Arabic" w:cs="Simplified Arabic"/>
                <w:sz w:val="28"/>
                <w:szCs w:val="28"/>
                <w:lang w:val="en-US" w:eastAsia="ar-SA" w:bidi="ar-IQ"/>
              </w:rPr>
              <w:t>6MWD</w:t>
            </w:r>
            <w:r>
              <w:rPr>
                <w:rFonts w:ascii="Simplified Arabic" w:eastAsia="Times New Roman" w:hAnsi="Simplified Arabic" w:cs="Simplified Arabic" w:hint="cs"/>
                <w:sz w:val="28"/>
                <w:szCs w:val="28"/>
                <w:rtl/>
                <w:lang w:val="en-US" w:eastAsia="ar-SA" w:bidi="ar-IQ"/>
              </w:rPr>
              <w:t xml:space="preserve"> </w:t>
            </w:r>
          </w:p>
        </w:tc>
        <w:tc>
          <w:tcPr>
            <w:tcW w:w="1450" w:type="dxa"/>
          </w:tcPr>
          <w:p w:rsidR="003255C8" w:rsidRPr="005C2005" w:rsidRDefault="003255C8" w:rsidP="005D499F">
            <w:pPr>
              <w:bidi/>
              <w:spacing w:after="0" w:line="240" w:lineRule="auto"/>
              <w:jc w:val="center"/>
              <w:rPr>
                <w:rFonts w:asciiTheme="majorBidi" w:eastAsia="Times New Roman" w:hAnsiTheme="majorBidi" w:cstheme="majorBidi"/>
                <w:sz w:val="28"/>
                <w:szCs w:val="28"/>
                <w:lang w:val="en-US" w:eastAsia="ar-SA"/>
              </w:rPr>
            </w:pPr>
            <w:r>
              <w:rPr>
                <w:rFonts w:ascii="Simplified Arabic" w:eastAsia="Times New Roman" w:hAnsi="Simplified Arabic" w:cs="Simplified Arabic"/>
                <w:sz w:val="28"/>
                <w:szCs w:val="28"/>
                <w:lang w:val="en-US" w:eastAsia="ar-SA"/>
              </w:rPr>
              <w:t>%)</w:t>
            </w:r>
            <w:r>
              <w:rPr>
                <w:rFonts w:ascii="Simplified Arabic" w:eastAsia="Times New Roman" w:hAnsi="Simplified Arabic" w:cs="Simplified Arabic" w:hint="cs"/>
                <w:sz w:val="28"/>
                <w:szCs w:val="28"/>
                <w:rtl/>
                <w:lang w:val="en-US" w:eastAsia="ar-SA" w:bidi="ar-IQ"/>
              </w:rPr>
              <w:t>)</w:t>
            </w:r>
          </w:p>
        </w:tc>
        <w:tc>
          <w:tcPr>
            <w:tcW w:w="992" w:type="dxa"/>
            <w:shd w:val="clear" w:color="auto" w:fill="auto"/>
          </w:tcPr>
          <w:p w:rsidR="003255C8" w:rsidRPr="005C2005" w:rsidRDefault="003255C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93.18</w:t>
            </w:r>
          </w:p>
        </w:tc>
        <w:tc>
          <w:tcPr>
            <w:tcW w:w="851" w:type="dxa"/>
            <w:shd w:val="clear" w:color="auto" w:fill="auto"/>
          </w:tcPr>
          <w:p w:rsidR="003255C8" w:rsidRPr="005C2005" w:rsidRDefault="003255C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2.90</w:t>
            </w:r>
          </w:p>
        </w:tc>
        <w:tc>
          <w:tcPr>
            <w:tcW w:w="992" w:type="dxa"/>
            <w:shd w:val="clear" w:color="auto" w:fill="auto"/>
          </w:tcPr>
          <w:p w:rsidR="003255C8" w:rsidRPr="005C2005" w:rsidRDefault="003255C8" w:rsidP="005D499F">
            <w:pPr>
              <w:bidi/>
              <w:spacing w:after="0" w:line="240" w:lineRule="auto"/>
              <w:jc w:val="center"/>
              <w:rPr>
                <w:rFonts w:ascii="Simplified Arabic" w:eastAsia="Times New Roman" w:hAnsi="Simplified Arabic" w:cs="Simplified Arabic"/>
                <w:sz w:val="28"/>
                <w:szCs w:val="28"/>
                <w:lang w:val="en-US" w:eastAsia="ar-SA"/>
              </w:rPr>
            </w:pPr>
            <w:r w:rsidRPr="005C2005">
              <w:rPr>
                <w:rFonts w:ascii="Simplified Arabic" w:eastAsia="Times New Roman" w:hAnsi="Simplified Arabic" w:cs="Simplified Arabic"/>
                <w:sz w:val="28"/>
                <w:szCs w:val="28"/>
                <w:lang w:val="en-US" w:eastAsia="ar-SA"/>
              </w:rPr>
              <w:t>93.25</w:t>
            </w:r>
          </w:p>
        </w:tc>
        <w:tc>
          <w:tcPr>
            <w:tcW w:w="851" w:type="dxa"/>
            <w:shd w:val="clear" w:color="auto" w:fill="auto"/>
          </w:tcPr>
          <w:p w:rsidR="003255C8" w:rsidRPr="005C2005" w:rsidRDefault="003255C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2.56</w:t>
            </w:r>
          </w:p>
        </w:tc>
        <w:tc>
          <w:tcPr>
            <w:tcW w:w="1134" w:type="dxa"/>
            <w:shd w:val="clear" w:color="auto" w:fill="auto"/>
          </w:tcPr>
          <w:p w:rsidR="003255C8" w:rsidRPr="005C2005" w:rsidRDefault="003255C8" w:rsidP="005D499F">
            <w:pPr>
              <w:bidi/>
              <w:spacing w:after="0" w:line="240" w:lineRule="auto"/>
              <w:jc w:val="center"/>
              <w:rPr>
                <w:rFonts w:ascii="Simplified Arabic" w:eastAsia="Times New Roman" w:hAnsi="Simplified Arabic" w:cs="Simplified Arabic"/>
                <w:sz w:val="28"/>
                <w:szCs w:val="28"/>
                <w:rtl/>
                <w:lang w:val="en-US" w:eastAsia="ar-SA" w:bidi="ar-IQ"/>
              </w:rPr>
            </w:pPr>
            <w:r w:rsidRPr="005C2005">
              <w:rPr>
                <w:rFonts w:ascii="Simplified Arabic" w:eastAsia="Times New Roman" w:hAnsi="Simplified Arabic" w:cs="Simplified Arabic" w:hint="cs"/>
                <w:sz w:val="28"/>
                <w:szCs w:val="28"/>
                <w:rtl/>
                <w:lang w:val="en-US" w:eastAsia="ar-SA"/>
              </w:rPr>
              <w:t>0.</w:t>
            </w:r>
            <w:r w:rsidRPr="005C2005">
              <w:rPr>
                <w:rFonts w:ascii="Simplified Arabic" w:eastAsia="Times New Roman" w:hAnsi="Simplified Arabic" w:cs="Simplified Arabic" w:hint="cs"/>
                <w:sz w:val="28"/>
                <w:szCs w:val="28"/>
                <w:rtl/>
                <w:lang w:val="en-US" w:eastAsia="ar-SA" w:bidi="ar-IQ"/>
              </w:rPr>
              <w:t>293</w:t>
            </w:r>
          </w:p>
        </w:tc>
        <w:tc>
          <w:tcPr>
            <w:tcW w:w="992" w:type="dxa"/>
            <w:shd w:val="clear" w:color="auto" w:fill="auto"/>
          </w:tcPr>
          <w:p w:rsidR="003255C8" w:rsidRPr="005C2005" w:rsidRDefault="003255C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hint="cs"/>
                <w:sz w:val="28"/>
                <w:szCs w:val="28"/>
                <w:rtl/>
                <w:lang w:val="en-US" w:eastAsia="ar-SA"/>
              </w:rPr>
              <w:t>0.771</w:t>
            </w:r>
          </w:p>
        </w:tc>
        <w:tc>
          <w:tcPr>
            <w:tcW w:w="1135" w:type="dxa"/>
            <w:shd w:val="clear" w:color="auto" w:fill="auto"/>
          </w:tcPr>
          <w:p w:rsidR="003255C8" w:rsidRDefault="003255C8" w:rsidP="005D499F">
            <w:pPr>
              <w:jc w:val="center"/>
            </w:pPr>
            <w:r w:rsidRPr="001A68BD">
              <w:rPr>
                <w:rFonts w:ascii="Simplified Arabic" w:eastAsia="Times New Roman" w:hAnsi="Simplified Arabic" w:cs="Simplified Arabic" w:hint="cs"/>
                <w:sz w:val="28"/>
                <w:szCs w:val="28"/>
                <w:rtl/>
                <w:lang w:val="en-US" w:eastAsia="ar-SA"/>
              </w:rPr>
              <w:t>عشوائي</w:t>
            </w:r>
          </w:p>
        </w:tc>
      </w:tr>
      <w:tr w:rsidR="003255C8" w:rsidRPr="005C2005" w:rsidTr="005D499F">
        <w:trPr>
          <w:jc w:val="center"/>
        </w:trPr>
        <w:tc>
          <w:tcPr>
            <w:tcW w:w="1796" w:type="dxa"/>
            <w:shd w:val="clear" w:color="auto" w:fill="auto"/>
          </w:tcPr>
          <w:p w:rsidR="003255C8" w:rsidRPr="005C2005" w:rsidRDefault="003255C8" w:rsidP="005D499F">
            <w:pPr>
              <w:spacing w:after="0" w:line="240" w:lineRule="auto"/>
              <w:jc w:val="center"/>
              <w:rPr>
                <w:rFonts w:ascii="Simplified Arabic" w:eastAsia="Times New Roman" w:hAnsi="Simplified Arabic" w:cs="Simplified Arabic"/>
                <w:sz w:val="28"/>
                <w:szCs w:val="28"/>
                <w:rtl/>
                <w:lang w:val="en-US" w:eastAsia="ar-SA" w:bidi="ar-IQ"/>
              </w:rPr>
            </w:pPr>
            <w:r w:rsidRPr="005C2005">
              <w:rPr>
                <w:rFonts w:ascii="Simplified Arabic" w:eastAsia="Times New Roman" w:hAnsi="Simplified Arabic" w:cs="Simplified Arabic"/>
                <w:sz w:val="28"/>
                <w:szCs w:val="28"/>
                <w:lang w:val="en-US" w:eastAsia="ar-SA"/>
              </w:rPr>
              <w:t>PI,max</w:t>
            </w:r>
            <w:r>
              <w:rPr>
                <w:rFonts w:ascii="Simplified Arabic" w:eastAsia="Times New Roman" w:hAnsi="Simplified Arabic" w:cs="Simplified Arabic" w:hint="cs"/>
                <w:sz w:val="28"/>
                <w:szCs w:val="28"/>
                <w:rtl/>
                <w:lang w:val="en-US" w:eastAsia="ar-SA"/>
              </w:rPr>
              <w:t xml:space="preserve"> </w:t>
            </w:r>
            <w:r>
              <w:rPr>
                <w:rFonts w:ascii="Simplified Arabic" w:eastAsia="Times New Roman" w:hAnsi="Simplified Arabic" w:cs="Simplified Arabic"/>
                <w:sz w:val="28"/>
                <w:szCs w:val="28"/>
                <w:lang w:val="en-US" w:eastAsia="ar-SA"/>
              </w:rPr>
              <w:t xml:space="preserve"> </w:t>
            </w:r>
          </w:p>
        </w:tc>
        <w:tc>
          <w:tcPr>
            <w:tcW w:w="1450" w:type="dxa"/>
          </w:tcPr>
          <w:p w:rsidR="003255C8" w:rsidRPr="005C2005" w:rsidRDefault="003255C8" w:rsidP="005D499F">
            <w:pPr>
              <w:bidi/>
              <w:spacing w:after="0" w:line="240" w:lineRule="auto"/>
              <w:jc w:val="center"/>
              <w:rPr>
                <w:rFonts w:asciiTheme="majorBidi" w:eastAsia="Times New Roman" w:hAnsiTheme="majorBidi" w:cstheme="majorBidi"/>
                <w:sz w:val="28"/>
                <w:szCs w:val="28"/>
                <w:lang w:val="en-US" w:eastAsia="ar-SA"/>
              </w:rPr>
            </w:pPr>
            <w:r>
              <w:rPr>
                <w:rFonts w:ascii="Simplified Arabic" w:eastAsia="Times New Roman" w:hAnsi="Simplified Arabic" w:cs="Simplified Arabic"/>
                <w:sz w:val="28"/>
                <w:szCs w:val="28"/>
                <w:lang w:val="en-US" w:eastAsia="ar-SA"/>
              </w:rPr>
              <w:t>(</w:t>
            </w:r>
            <w:r>
              <w:rPr>
                <w:rFonts w:ascii="Simplified Arabic" w:hAnsi="Simplified Arabic" w:cs="Simplified Arabic"/>
                <w:sz w:val="28"/>
                <w:szCs w:val="28"/>
                <w:lang w:val="en-US"/>
              </w:rPr>
              <w:t>cm H</w:t>
            </w:r>
            <w:r w:rsidRPr="005511E1">
              <w:rPr>
                <w:rFonts w:ascii="Simplified Arabic" w:hAnsi="Simplified Arabic" w:cs="Simplified Arabic"/>
                <w:sz w:val="28"/>
                <w:szCs w:val="28"/>
                <w:vertAlign w:val="subscript"/>
                <w:lang w:val="en-US"/>
              </w:rPr>
              <w:t>2</w:t>
            </w:r>
            <w:r>
              <w:rPr>
                <w:rFonts w:ascii="Simplified Arabic" w:hAnsi="Simplified Arabic" w:cs="Simplified Arabic"/>
                <w:sz w:val="28"/>
                <w:szCs w:val="28"/>
                <w:lang w:val="en-US"/>
              </w:rPr>
              <w:t>O</w:t>
            </w:r>
            <w:r>
              <w:rPr>
                <w:rFonts w:ascii="Simplified Arabic" w:eastAsia="Times New Roman" w:hAnsi="Simplified Arabic" w:cs="Simplified Arabic"/>
                <w:sz w:val="28"/>
                <w:szCs w:val="28"/>
                <w:lang w:val="en-US" w:eastAsia="ar-SA" w:bidi="ar-IQ"/>
              </w:rPr>
              <w:t>)</w:t>
            </w:r>
          </w:p>
        </w:tc>
        <w:tc>
          <w:tcPr>
            <w:tcW w:w="992" w:type="dxa"/>
            <w:shd w:val="clear" w:color="auto" w:fill="auto"/>
          </w:tcPr>
          <w:p w:rsidR="003255C8" w:rsidRPr="005C2005" w:rsidRDefault="003255C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44.75</w:t>
            </w:r>
          </w:p>
        </w:tc>
        <w:tc>
          <w:tcPr>
            <w:tcW w:w="851" w:type="dxa"/>
            <w:shd w:val="clear" w:color="auto" w:fill="auto"/>
          </w:tcPr>
          <w:p w:rsidR="003255C8" w:rsidRPr="005C2005" w:rsidRDefault="003255C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4.53</w:t>
            </w:r>
          </w:p>
        </w:tc>
        <w:tc>
          <w:tcPr>
            <w:tcW w:w="992" w:type="dxa"/>
            <w:shd w:val="clear" w:color="auto" w:fill="auto"/>
          </w:tcPr>
          <w:p w:rsidR="003255C8" w:rsidRPr="005C2005" w:rsidRDefault="003255C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44.18</w:t>
            </w:r>
          </w:p>
        </w:tc>
        <w:tc>
          <w:tcPr>
            <w:tcW w:w="851" w:type="dxa"/>
            <w:shd w:val="clear" w:color="auto" w:fill="auto"/>
          </w:tcPr>
          <w:p w:rsidR="003255C8" w:rsidRPr="005C2005" w:rsidRDefault="003255C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4.27</w:t>
            </w:r>
          </w:p>
        </w:tc>
        <w:tc>
          <w:tcPr>
            <w:tcW w:w="1134" w:type="dxa"/>
            <w:shd w:val="clear" w:color="auto" w:fill="auto"/>
          </w:tcPr>
          <w:p w:rsidR="003255C8" w:rsidRPr="005C2005" w:rsidRDefault="003255C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hint="cs"/>
                <w:sz w:val="28"/>
                <w:szCs w:val="28"/>
                <w:rtl/>
                <w:lang w:val="en-US" w:eastAsia="ar-SA"/>
              </w:rPr>
              <w:t>1.37</w:t>
            </w:r>
          </w:p>
        </w:tc>
        <w:tc>
          <w:tcPr>
            <w:tcW w:w="992" w:type="dxa"/>
            <w:shd w:val="clear" w:color="auto" w:fill="auto"/>
          </w:tcPr>
          <w:p w:rsidR="003255C8" w:rsidRPr="005C2005" w:rsidRDefault="003255C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hint="cs"/>
                <w:sz w:val="28"/>
                <w:szCs w:val="28"/>
                <w:rtl/>
                <w:lang w:val="en-US" w:eastAsia="ar-SA"/>
              </w:rPr>
              <w:t>0.18</w:t>
            </w:r>
          </w:p>
        </w:tc>
        <w:tc>
          <w:tcPr>
            <w:tcW w:w="1135" w:type="dxa"/>
            <w:shd w:val="clear" w:color="auto" w:fill="auto"/>
          </w:tcPr>
          <w:p w:rsidR="003255C8" w:rsidRDefault="003255C8" w:rsidP="005D499F">
            <w:pPr>
              <w:jc w:val="center"/>
            </w:pPr>
            <w:r w:rsidRPr="001A68BD">
              <w:rPr>
                <w:rFonts w:ascii="Simplified Arabic" w:eastAsia="Times New Roman" w:hAnsi="Simplified Arabic" w:cs="Simplified Arabic" w:hint="cs"/>
                <w:sz w:val="28"/>
                <w:szCs w:val="28"/>
                <w:rtl/>
                <w:lang w:val="en-US" w:eastAsia="ar-SA"/>
              </w:rPr>
              <w:t>عشوائي</w:t>
            </w:r>
          </w:p>
        </w:tc>
      </w:tr>
      <w:tr w:rsidR="003255C8" w:rsidRPr="005C2005" w:rsidTr="005D499F">
        <w:trPr>
          <w:jc w:val="center"/>
        </w:trPr>
        <w:tc>
          <w:tcPr>
            <w:tcW w:w="1796" w:type="dxa"/>
            <w:shd w:val="clear" w:color="auto" w:fill="auto"/>
          </w:tcPr>
          <w:p w:rsidR="003255C8" w:rsidRPr="005C2005" w:rsidRDefault="003255C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VAS</w:t>
            </w:r>
          </w:p>
          <w:p w:rsidR="003255C8" w:rsidRPr="005C2005" w:rsidRDefault="003255C8" w:rsidP="005D499F">
            <w:pPr>
              <w:bidi/>
              <w:spacing w:after="0" w:line="240" w:lineRule="auto"/>
              <w:jc w:val="center"/>
              <w:rPr>
                <w:rFonts w:ascii="Simplified Arabic" w:eastAsia="Times New Roman" w:hAnsi="Simplified Arabic" w:cs="Simplified Arabic"/>
                <w:sz w:val="28"/>
                <w:szCs w:val="28"/>
                <w:rtl/>
                <w:lang w:val="en-US" w:eastAsia="ar-SA" w:bidi="ar-IQ"/>
              </w:rPr>
            </w:pPr>
            <w:r w:rsidRPr="005C2005">
              <w:rPr>
                <w:rFonts w:ascii="Simplified Arabic" w:eastAsia="Times New Roman" w:hAnsi="Simplified Arabic" w:cs="Simplified Arabic" w:hint="cs"/>
                <w:sz w:val="28"/>
                <w:szCs w:val="28"/>
                <w:rtl/>
                <w:lang w:val="en-US" w:eastAsia="ar-SA"/>
              </w:rPr>
              <w:t xml:space="preserve">ضيق التنفس </w:t>
            </w:r>
            <w:r w:rsidRPr="005C2005">
              <w:rPr>
                <w:rFonts w:ascii="Simplified Arabic" w:eastAsia="Times New Roman" w:hAnsi="Simplified Arabic" w:cs="Simplified Arabic"/>
                <w:sz w:val="28"/>
                <w:szCs w:val="28"/>
                <w:rtl/>
                <w:lang w:val="en-US" w:eastAsia="ar-SA"/>
              </w:rPr>
              <w:t xml:space="preserve">في </w:t>
            </w:r>
            <w:r w:rsidRPr="005C2005">
              <w:rPr>
                <w:rFonts w:ascii="Simplified Arabic" w:eastAsia="Times New Roman" w:hAnsi="Simplified Arabic" w:cs="Simplified Arabic" w:hint="cs"/>
                <w:sz w:val="28"/>
                <w:szCs w:val="28"/>
                <w:rtl/>
                <w:lang w:val="en-US" w:eastAsia="ar-SA"/>
              </w:rPr>
              <w:t>1 دق</w:t>
            </w:r>
            <w:r>
              <w:rPr>
                <w:rFonts w:ascii="Simplified Arabic" w:eastAsia="Times New Roman" w:hAnsi="Simplified Arabic" w:cs="Simplified Arabic" w:hint="cs"/>
                <w:sz w:val="28"/>
                <w:szCs w:val="28"/>
                <w:rtl/>
                <w:lang w:val="en-US" w:eastAsia="ar-SA" w:bidi="ar-IQ"/>
              </w:rPr>
              <w:t xml:space="preserve"> </w:t>
            </w:r>
          </w:p>
        </w:tc>
        <w:tc>
          <w:tcPr>
            <w:tcW w:w="1450" w:type="dxa"/>
          </w:tcPr>
          <w:p w:rsidR="003255C8" w:rsidRPr="005C2005" w:rsidRDefault="003255C8" w:rsidP="005D499F">
            <w:pPr>
              <w:bidi/>
              <w:spacing w:after="0" w:line="240" w:lineRule="auto"/>
              <w:jc w:val="center"/>
              <w:rPr>
                <w:rFonts w:asciiTheme="majorBidi" w:eastAsia="Times New Roman" w:hAnsiTheme="majorBidi" w:cstheme="majorBidi"/>
                <w:sz w:val="28"/>
                <w:szCs w:val="28"/>
                <w:lang w:val="en-US" w:eastAsia="ar-SA"/>
              </w:rPr>
            </w:pPr>
            <w:r>
              <w:rPr>
                <w:rFonts w:ascii="Simplified Arabic" w:eastAsia="Times New Roman" w:hAnsi="Simplified Arabic" w:cs="Simplified Arabic" w:hint="cs"/>
                <w:sz w:val="28"/>
                <w:szCs w:val="28"/>
                <w:rtl/>
                <w:lang w:val="en-US" w:eastAsia="ar-SA" w:bidi="ar-IQ"/>
              </w:rPr>
              <w:t>(درجة)</w:t>
            </w:r>
          </w:p>
        </w:tc>
        <w:tc>
          <w:tcPr>
            <w:tcW w:w="992" w:type="dxa"/>
            <w:shd w:val="clear" w:color="auto" w:fill="auto"/>
          </w:tcPr>
          <w:p w:rsidR="003255C8" w:rsidRPr="005C2005" w:rsidRDefault="003255C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3.06</w:t>
            </w:r>
          </w:p>
        </w:tc>
        <w:tc>
          <w:tcPr>
            <w:tcW w:w="851" w:type="dxa"/>
            <w:shd w:val="clear" w:color="auto" w:fill="auto"/>
          </w:tcPr>
          <w:p w:rsidR="003255C8" w:rsidRPr="005C2005" w:rsidRDefault="003255C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2.14</w:t>
            </w:r>
          </w:p>
        </w:tc>
        <w:tc>
          <w:tcPr>
            <w:tcW w:w="992" w:type="dxa"/>
            <w:shd w:val="clear" w:color="auto" w:fill="auto"/>
          </w:tcPr>
          <w:p w:rsidR="003255C8" w:rsidRPr="005C2005" w:rsidRDefault="003255C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3.00</w:t>
            </w:r>
          </w:p>
        </w:tc>
        <w:tc>
          <w:tcPr>
            <w:tcW w:w="851" w:type="dxa"/>
            <w:shd w:val="clear" w:color="auto" w:fill="auto"/>
          </w:tcPr>
          <w:p w:rsidR="003255C8" w:rsidRPr="005C2005" w:rsidRDefault="003255C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1.93</w:t>
            </w:r>
          </w:p>
        </w:tc>
        <w:tc>
          <w:tcPr>
            <w:tcW w:w="1134" w:type="dxa"/>
            <w:shd w:val="clear" w:color="auto" w:fill="auto"/>
          </w:tcPr>
          <w:p w:rsidR="003255C8" w:rsidRPr="005C2005" w:rsidRDefault="003255C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hint="cs"/>
                <w:sz w:val="28"/>
                <w:szCs w:val="28"/>
                <w:rtl/>
                <w:lang w:val="en-US" w:eastAsia="ar-SA"/>
              </w:rPr>
              <w:t>0.083</w:t>
            </w:r>
          </w:p>
        </w:tc>
        <w:tc>
          <w:tcPr>
            <w:tcW w:w="992" w:type="dxa"/>
            <w:shd w:val="clear" w:color="auto" w:fill="auto"/>
          </w:tcPr>
          <w:p w:rsidR="003255C8" w:rsidRPr="005C2005" w:rsidRDefault="003255C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hint="cs"/>
                <w:sz w:val="28"/>
                <w:szCs w:val="28"/>
                <w:rtl/>
                <w:lang w:val="en-US" w:eastAsia="ar-SA"/>
              </w:rPr>
              <w:t>0.93</w:t>
            </w:r>
          </w:p>
        </w:tc>
        <w:tc>
          <w:tcPr>
            <w:tcW w:w="1135" w:type="dxa"/>
            <w:shd w:val="clear" w:color="auto" w:fill="auto"/>
          </w:tcPr>
          <w:p w:rsidR="003255C8" w:rsidRDefault="003255C8" w:rsidP="005D499F">
            <w:pPr>
              <w:jc w:val="center"/>
            </w:pPr>
            <w:r w:rsidRPr="001A68BD">
              <w:rPr>
                <w:rFonts w:ascii="Simplified Arabic" w:eastAsia="Times New Roman" w:hAnsi="Simplified Arabic" w:cs="Simplified Arabic" w:hint="cs"/>
                <w:sz w:val="28"/>
                <w:szCs w:val="28"/>
                <w:rtl/>
                <w:lang w:val="en-US" w:eastAsia="ar-SA"/>
              </w:rPr>
              <w:t>عشوائي</w:t>
            </w:r>
          </w:p>
        </w:tc>
      </w:tr>
      <w:tr w:rsidR="003255C8" w:rsidRPr="005C2005" w:rsidTr="005D499F">
        <w:trPr>
          <w:jc w:val="center"/>
        </w:trPr>
        <w:tc>
          <w:tcPr>
            <w:tcW w:w="1796" w:type="dxa"/>
            <w:shd w:val="clear" w:color="auto" w:fill="auto"/>
          </w:tcPr>
          <w:p w:rsidR="003255C8" w:rsidRPr="005C2005" w:rsidRDefault="003255C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VAS</w:t>
            </w:r>
          </w:p>
          <w:p w:rsidR="003255C8" w:rsidRPr="005C2005" w:rsidRDefault="003255C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hint="cs"/>
                <w:sz w:val="28"/>
                <w:szCs w:val="28"/>
                <w:rtl/>
                <w:lang w:val="en-US" w:eastAsia="ar-SA"/>
              </w:rPr>
              <w:t xml:space="preserve">ضيق التنفس </w:t>
            </w:r>
            <w:r w:rsidRPr="005C2005">
              <w:rPr>
                <w:rFonts w:ascii="Simplified Arabic" w:eastAsia="Times New Roman" w:hAnsi="Simplified Arabic" w:cs="Simplified Arabic"/>
                <w:sz w:val="28"/>
                <w:szCs w:val="28"/>
                <w:rtl/>
                <w:lang w:val="en-US" w:eastAsia="ar-SA"/>
              </w:rPr>
              <w:t xml:space="preserve">في </w:t>
            </w:r>
            <w:r w:rsidRPr="005C2005">
              <w:rPr>
                <w:rFonts w:ascii="Simplified Arabic" w:eastAsia="Times New Roman" w:hAnsi="Simplified Arabic" w:cs="Simplified Arabic" w:hint="cs"/>
                <w:sz w:val="28"/>
                <w:szCs w:val="28"/>
                <w:rtl/>
                <w:lang w:val="en-US" w:eastAsia="ar-SA"/>
              </w:rPr>
              <w:t>2 دق</w:t>
            </w:r>
            <w:r>
              <w:rPr>
                <w:rFonts w:ascii="Simplified Arabic" w:eastAsia="Times New Roman" w:hAnsi="Simplified Arabic" w:cs="Simplified Arabic" w:hint="cs"/>
                <w:sz w:val="28"/>
                <w:szCs w:val="28"/>
                <w:rtl/>
                <w:lang w:val="en-US" w:eastAsia="ar-SA"/>
              </w:rPr>
              <w:t xml:space="preserve"> </w:t>
            </w:r>
          </w:p>
        </w:tc>
        <w:tc>
          <w:tcPr>
            <w:tcW w:w="1450" w:type="dxa"/>
          </w:tcPr>
          <w:p w:rsidR="003255C8" w:rsidRPr="005C2005" w:rsidRDefault="003255C8" w:rsidP="005D499F">
            <w:pPr>
              <w:bidi/>
              <w:spacing w:after="0" w:line="240" w:lineRule="auto"/>
              <w:jc w:val="center"/>
              <w:rPr>
                <w:rFonts w:asciiTheme="majorBidi" w:eastAsia="Times New Roman" w:hAnsiTheme="majorBidi" w:cstheme="majorBidi"/>
                <w:sz w:val="28"/>
                <w:szCs w:val="28"/>
                <w:lang w:val="en-US" w:eastAsia="ar-SA"/>
              </w:rPr>
            </w:pPr>
            <w:r>
              <w:rPr>
                <w:rFonts w:ascii="Simplified Arabic" w:eastAsia="Times New Roman" w:hAnsi="Simplified Arabic" w:cs="Simplified Arabic" w:hint="cs"/>
                <w:sz w:val="28"/>
                <w:szCs w:val="28"/>
                <w:rtl/>
                <w:lang w:val="en-US" w:eastAsia="ar-SA" w:bidi="ar-IQ"/>
              </w:rPr>
              <w:t>(درجة)</w:t>
            </w:r>
          </w:p>
        </w:tc>
        <w:tc>
          <w:tcPr>
            <w:tcW w:w="992" w:type="dxa"/>
            <w:shd w:val="clear" w:color="auto" w:fill="auto"/>
          </w:tcPr>
          <w:p w:rsidR="003255C8" w:rsidRPr="005C2005" w:rsidRDefault="003255C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5.43</w:t>
            </w:r>
          </w:p>
        </w:tc>
        <w:tc>
          <w:tcPr>
            <w:tcW w:w="851" w:type="dxa"/>
            <w:shd w:val="clear" w:color="auto" w:fill="auto"/>
          </w:tcPr>
          <w:p w:rsidR="003255C8" w:rsidRPr="005C2005" w:rsidRDefault="003255C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1.50</w:t>
            </w:r>
          </w:p>
        </w:tc>
        <w:tc>
          <w:tcPr>
            <w:tcW w:w="992" w:type="dxa"/>
            <w:shd w:val="clear" w:color="auto" w:fill="auto"/>
          </w:tcPr>
          <w:p w:rsidR="003255C8" w:rsidRPr="005C2005" w:rsidRDefault="003255C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5.37</w:t>
            </w:r>
          </w:p>
        </w:tc>
        <w:tc>
          <w:tcPr>
            <w:tcW w:w="851" w:type="dxa"/>
            <w:shd w:val="clear" w:color="auto" w:fill="auto"/>
          </w:tcPr>
          <w:p w:rsidR="003255C8" w:rsidRPr="005C2005" w:rsidRDefault="003255C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1.40</w:t>
            </w:r>
          </w:p>
        </w:tc>
        <w:tc>
          <w:tcPr>
            <w:tcW w:w="1134" w:type="dxa"/>
            <w:shd w:val="clear" w:color="auto" w:fill="auto"/>
          </w:tcPr>
          <w:p w:rsidR="003255C8" w:rsidRPr="005C2005" w:rsidRDefault="003255C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hint="cs"/>
                <w:sz w:val="28"/>
                <w:szCs w:val="28"/>
                <w:rtl/>
                <w:lang w:val="en-US" w:eastAsia="ar-SA"/>
              </w:rPr>
              <w:t>0.43</w:t>
            </w:r>
          </w:p>
        </w:tc>
        <w:tc>
          <w:tcPr>
            <w:tcW w:w="992" w:type="dxa"/>
            <w:shd w:val="clear" w:color="auto" w:fill="auto"/>
          </w:tcPr>
          <w:p w:rsidR="003255C8" w:rsidRPr="005C2005" w:rsidRDefault="003255C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hint="cs"/>
                <w:sz w:val="28"/>
                <w:szCs w:val="28"/>
                <w:rtl/>
                <w:lang w:val="en-US" w:eastAsia="ar-SA"/>
              </w:rPr>
              <w:t>0.66</w:t>
            </w:r>
          </w:p>
        </w:tc>
        <w:tc>
          <w:tcPr>
            <w:tcW w:w="1135" w:type="dxa"/>
            <w:shd w:val="clear" w:color="auto" w:fill="auto"/>
          </w:tcPr>
          <w:p w:rsidR="003255C8" w:rsidRDefault="003255C8" w:rsidP="005D499F">
            <w:pPr>
              <w:jc w:val="center"/>
            </w:pPr>
            <w:r w:rsidRPr="001A68BD">
              <w:rPr>
                <w:rFonts w:ascii="Simplified Arabic" w:eastAsia="Times New Roman" w:hAnsi="Simplified Arabic" w:cs="Simplified Arabic" w:hint="cs"/>
                <w:sz w:val="28"/>
                <w:szCs w:val="28"/>
                <w:rtl/>
                <w:lang w:val="en-US" w:eastAsia="ar-SA"/>
              </w:rPr>
              <w:t>عشوائي</w:t>
            </w:r>
          </w:p>
        </w:tc>
      </w:tr>
      <w:tr w:rsidR="003255C8" w:rsidRPr="005C2005" w:rsidTr="005D499F">
        <w:trPr>
          <w:jc w:val="center"/>
        </w:trPr>
        <w:tc>
          <w:tcPr>
            <w:tcW w:w="1796" w:type="dxa"/>
            <w:shd w:val="clear" w:color="auto" w:fill="auto"/>
          </w:tcPr>
          <w:p w:rsidR="003255C8" w:rsidRPr="005C2005" w:rsidRDefault="003255C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VAS</w:t>
            </w:r>
          </w:p>
          <w:p w:rsidR="003255C8" w:rsidRPr="005C2005" w:rsidRDefault="003255C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hint="cs"/>
                <w:sz w:val="28"/>
                <w:szCs w:val="28"/>
                <w:rtl/>
                <w:lang w:val="en-US" w:eastAsia="ar-SA"/>
              </w:rPr>
              <w:t xml:space="preserve">ضيق التنفس </w:t>
            </w:r>
            <w:r w:rsidRPr="005C2005">
              <w:rPr>
                <w:rFonts w:ascii="Simplified Arabic" w:eastAsia="Times New Roman" w:hAnsi="Simplified Arabic" w:cs="Simplified Arabic"/>
                <w:sz w:val="28"/>
                <w:szCs w:val="28"/>
                <w:rtl/>
                <w:lang w:val="en-US" w:eastAsia="ar-SA"/>
              </w:rPr>
              <w:t xml:space="preserve">في </w:t>
            </w:r>
            <w:r w:rsidRPr="005C2005">
              <w:rPr>
                <w:rFonts w:ascii="Simplified Arabic" w:eastAsia="Times New Roman" w:hAnsi="Simplified Arabic" w:cs="Simplified Arabic" w:hint="cs"/>
                <w:sz w:val="28"/>
                <w:szCs w:val="28"/>
                <w:rtl/>
                <w:lang w:val="en-US" w:eastAsia="ar-SA"/>
              </w:rPr>
              <w:t>3 دق</w:t>
            </w:r>
            <w:r>
              <w:rPr>
                <w:rFonts w:ascii="Simplified Arabic" w:eastAsia="Times New Roman" w:hAnsi="Simplified Arabic" w:cs="Simplified Arabic" w:hint="cs"/>
                <w:sz w:val="28"/>
                <w:szCs w:val="28"/>
                <w:rtl/>
                <w:lang w:val="en-US" w:eastAsia="ar-SA"/>
              </w:rPr>
              <w:t xml:space="preserve"> </w:t>
            </w:r>
          </w:p>
        </w:tc>
        <w:tc>
          <w:tcPr>
            <w:tcW w:w="1450" w:type="dxa"/>
          </w:tcPr>
          <w:p w:rsidR="003255C8" w:rsidRPr="005C2005" w:rsidRDefault="003255C8" w:rsidP="005D499F">
            <w:pPr>
              <w:bidi/>
              <w:spacing w:after="0" w:line="240" w:lineRule="auto"/>
              <w:jc w:val="center"/>
              <w:rPr>
                <w:rFonts w:asciiTheme="majorBidi" w:eastAsia="Times New Roman" w:hAnsiTheme="majorBidi" w:cstheme="majorBidi"/>
                <w:sz w:val="28"/>
                <w:szCs w:val="28"/>
                <w:lang w:val="en-US" w:eastAsia="ar-SA"/>
              </w:rPr>
            </w:pPr>
            <w:r>
              <w:rPr>
                <w:rFonts w:ascii="Simplified Arabic" w:eastAsia="Times New Roman" w:hAnsi="Simplified Arabic" w:cs="Simplified Arabic" w:hint="cs"/>
                <w:sz w:val="28"/>
                <w:szCs w:val="28"/>
                <w:rtl/>
                <w:lang w:val="en-US" w:eastAsia="ar-SA" w:bidi="ar-IQ"/>
              </w:rPr>
              <w:t>(درجة)</w:t>
            </w:r>
          </w:p>
        </w:tc>
        <w:tc>
          <w:tcPr>
            <w:tcW w:w="992" w:type="dxa"/>
            <w:shd w:val="clear" w:color="auto" w:fill="auto"/>
          </w:tcPr>
          <w:p w:rsidR="003255C8" w:rsidRPr="005C2005" w:rsidRDefault="003255C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7.75</w:t>
            </w:r>
          </w:p>
        </w:tc>
        <w:tc>
          <w:tcPr>
            <w:tcW w:w="851" w:type="dxa"/>
            <w:shd w:val="clear" w:color="auto" w:fill="auto"/>
          </w:tcPr>
          <w:p w:rsidR="003255C8" w:rsidRPr="005C2005" w:rsidRDefault="003255C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1.34</w:t>
            </w:r>
          </w:p>
        </w:tc>
        <w:tc>
          <w:tcPr>
            <w:tcW w:w="992" w:type="dxa"/>
            <w:shd w:val="clear" w:color="auto" w:fill="auto"/>
          </w:tcPr>
          <w:p w:rsidR="003255C8" w:rsidRPr="005C2005" w:rsidRDefault="003255C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7.50</w:t>
            </w:r>
          </w:p>
        </w:tc>
        <w:tc>
          <w:tcPr>
            <w:tcW w:w="851" w:type="dxa"/>
            <w:shd w:val="clear" w:color="auto" w:fill="auto"/>
          </w:tcPr>
          <w:p w:rsidR="003255C8" w:rsidRPr="005C2005" w:rsidRDefault="003255C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sz w:val="28"/>
                <w:szCs w:val="28"/>
                <w:lang w:val="en-US" w:eastAsia="ar-SA"/>
              </w:rPr>
              <w:t>1.09</w:t>
            </w:r>
          </w:p>
        </w:tc>
        <w:tc>
          <w:tcPr>
            <w:tcW w:w="1134" w:type="dxa"/>
            <w:shd w:val="clear" w:color="auto" w:fill="auto"/>
          </w:tcPr>
          <w:p w:rsidR="003255C8" w:rsidRPr="005C2005" w:rsidRDefault="003255C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hint="cs"/>
                <w:sz w:val="28"/>
                <w:szCs w:val="28"/>
                <w:rtl/>
                <w:lang w:val="en-US" w:eastAsia="ar-SA"/>
              </w:rPr>
              <w:t>1.29</w:t>
            </w:r>
          </w:p>
        </w:tc>
        <w:tc>
          <w:tcPr>
            <w:tcW w:w="992" w:type="dxa"/>
            <w:shd w:val="clear" w:color="auto" w:fill="auto"/>
          </w:tcPr>
          <w:p w:rsidR="003255C8" w:rsidRPr="005C2005" w:rsidRDefault="003255C8" w:rsidP="005D499F">
            <w:pPr>
              <w:bidi/>
              <w:spacing w:after="0" w:line="240" w:lineRule="auto"/>
              <w:jc w:val="center"/>
              <w:rPr>
                <w:rFonts w:ascii="Simplified Arabic" w:eastAsia="Times New Roman" w:hAnsi="Simplified Arabic" w:cs="Simplified Arabic"/>
                <w:sz w:val="28"/>
                <w:szCs w:val="28"/>
                <w:rtl/>
                <w:lang w:val="en-US" w:eastAsia="ar-SA"/>
              </w:rPr>
            </w:pPr>
            <w:r w:rsidRPr="005C2005">
              <w:rPr>
                <w:rFonts w:ascii="Simplified Arabic" w:eastAsia="Times New Roman" w:hAnsi="Simplified Arabic" w:cs="Simplified Arabic" w:hint="cs"/>
                <w:sz w:val="28"/>
                <w:szCs w:val="28"/>
                <w:rtl/>
                <w:lang w:val="en-US" w:eastAsia="ar-SA"/>
              </w:rPr>
              <w:t>0.21</w:t>
            </w:r>
          </w:p>
        </w:tc>
        <w:tc>
          <w:tcPr>
            <w:tcW w:w="1135" w:type="dxa"/>
            <w:shd w:val="clear" w:color="auto" w:fill="auto"/>
          </w:tcPr>
          <w:p w:rsidR="003255C8" w:rsidRDefault="003255C8" w:rsidP="005D499F">
            <w:pPr>
              <w:jc w:val="center"/>
            </w:pPr>
            <w:r w:rsidRPr="001A68BD">
              <w:rPr>
                <w:rFonts w:ascii="Simplified Arabic" w:eastAsia="Times New Roman" w:hAnsi="Simplified Arabic" w:cs="Simplified Arabic" w:hint="cs"/>
                <w:sz w:val="28"/>
                <w:szCs w:val="28"/>
                <w:rtl/>
                <w:lang w:val="en-US" w:eastAsia="ar-SA"/>
              </w:rPr>
              <w:t>عشوائي</w:t>
            </w:r>
          </w:p>
        </w:tc>
      </w:tr>
    </w:tbl>
    <w:p w:rsidR="003255C8" w:rsidRDefault="003255C8" w:rsidP="003255C8">
      <w:pPr>
        <w:autoSpaceDE w:val="0"/>
        <w:autoSpaceDN w:val="0"/>
        <w:bidi/>
        <w:adjustRightInd w:val="0"/>
        <w:spacing w:after="0" w:line="400" w:lineRule="atLeast"/>
        <w:rPr>
          <w:rFonts w:ascii="Simplified Arabic" w:eastAsia="Times New Roman" w:hAnsi="Simplified Arabic" w:cs="Simplified Arabic"/>
          <w:sz w:val="32"/>
          <w:szCs w:val="32"/>
          <w:rtl/>
          <w:lang w:val="en-US"/>
        </w:rPr>
      </w:pPr>
      <w:r>
        <w:rPr>
          <w:rFonts w:ascii="Simplified Arabic" w:eastAsia="Times New Roman" w:hAnsi="Simplified Arabic" w:cs="Simplified Arabic" w:hint="cs"/>
          <w:sz w:val="32"/>
          <w:szCs w:val="32"/>
          <w:rtl/>
          <w:lang w:val="en-US"/>
        </w:rPr>
        <w:t>حجم العينة (16)، مستوى الدلالة (0.05)</w:t>
      </w:r>
    </w:p>
    <w:p w:rsidR="00B66240" w:rsidRPr="005C2005" w:rsidRDefault="00B66240" w:rsidP="00B66240">
      <w:pPr>
        <w:autoSpaceDE w:val="0"/>
        <w:autoSpaceDN w:val="0"/>
        <w:bidi/>
        <w:adjustRightInd w:val="0"/>
        <w:spacing w:after="0" w:line="400" w:lineRule="atLeast"/>
        <w:rPr>
          <w:rFonts w:ascii="Simplified Arabic" w:eastAsia="Times New Roman" w:hAnsi="Simplified Arabic" w:cs="Simplified Arabic"/>
          <w:sz w:val="32"/>
          <w:szCs w:val="32"/>
          <w:lang w:val="en-US"/>
        </w:rPr>
      </w:pPr>
    </w:p>
    <w:p w:rsidR="005C2005" w:rsidRDefault="005C2005" w:rsidP="00DD541C">
      <w:pPr>
        <w:tabs>
          <w:tab w:val="right" w:pos="1218"/>
        </w:tabs>
        <w:bidi/>
        <w:spacing w:after="0" w:line="240" w:lineRule="auto"/>
        <w:ind w:left="84" w:firstLine="992"/>
        <w:jc w:val="both"/>
        <w:rPr>
          <w:rFonts w:ascii="Simplified Arabic" w:eastAsia="Times New Roman" w:hAnsi="Simplified Arabic" w:cs="Simplified Arabic"/>
          <w:sz w:val="32"/>
          <w:szCs w:val="32"/>
          <w:rtl/>
          <w:lang w:val="en-US" w:eastAsia="ar-SA" w:bidi="ar-IQ"/>
        </w:rPr>
      </w:pPr>
      <w:r w:rsidRPr="005C2005">
        <w:rPr>
          <w:rFonts w:ascii="Simplified Arabic" w:eastAsia="Times New Roman" w:hAnsi="Simplified Arabic" w:cs="Simplified Arabic"/>
          <w:sz w:val="32"/>
          <w:szCs w:val="32"/>
          <w:rtl/>
          <w:lang w:val="en-US" w:eastAsia="ar-SA"/>
        </w:rPr>
        <w:t>ي</w:t>
      </w:r>
      <w:r w:rsidRPr="005C2005">
        <w:rPr>
          <w:rFonts w:ascii="Simplified Arabic" w:eastAsia="Times New Roman" w:hAnsi="Simplified Arabic" w:cs="Simplified Arabic" w:hint="cs"/>
          <w:sz w:val="32"/>
          <w:szCs w:val="32"/>
          <w:rtl/>
          <w:lang w:val="en-US" w:eastAsia="ar-SA"/>
        </w:rPr>
        <w:t>تب</w:t>
      </w:r>
      <w:r w:rsidRPr="005C2005">
        <w:rPr>
          <w:rFonts w:ascii="Simplified Arabic" w:eastAsia="Times New Roman" w:hAnsi="Simplified Arabic" w:cs="Simplified Arabic"/>
          <w:sz w:val="32"/>
          <w:szCs w:val="32"/>
          <w:rtl/>
          <w:lang w:val="en-US" w:eastAsia="ar-SA"/>
        </w:rPr>
        <w:t xml:space="preserve">ين </w:t>
      </w:r>
      <w:r w:rsidRPr="005C2005">
        <w:rPr>
          <w:rFonts w:ascii="Simplified Arabic" w:eastAsia="Times New Roman" w:hAnsi="Simplified Arabic" w:cs="Simplified Arabic" w:hint="cs"/>
          <w:sz w:val="32"/>
          <w:szCs w:val="32"/>
          <w:rtl/>
          <w:lang w:val="en-US" w:eastAsia="ar-SA"/>
        </w:rPr>
        <w:t xml:space="preserve">من </w:t>
      </w:r>
      <w:r w:rsidRPr="005C2005">
        <w:rPr>
          <w:rFonts w:ascii="Simplified Arabic" w:eastAsia="Times New Roman" w:hAnsi="Simplified Arabic" w:cs="Simplified Arabic"/>
          <w:sz w:val="32"/>
          <w:szCs w:val="32"/>
          <w:rtl/>
          <w:lang w:val="en-US" w:eastAsia="ar-SA"/>
        </w:rPr>
        <w:t>الجدول</w:t>
      </w:r>
      <w:r w:rsidRPr="005C2005">
        <w:rPr>
          <w:rFonts w:ascii="Simplified Arabic" w:eastAsia="Times New Roman" w:hAnsi="Simplified Arabic" w:cs="Simplified Arabic" w:hint="cs"/>
          <w:sz w:val="32"/>
          <w:szCs w:val="32"/>
          <w:rtl/>
          <w:lang w:val="en-US" w:eastAsia="ar-SA"/>
        </w:rPr>
        <w:t xml:space="preserve"> (1</w:t>
      </w:r>
      <w:r w:rsidR="00DD541C">
        <w:rPr>
          <w:rFonts w:ascii="Simplified Arabic" w:eastAsia="Times New Roman" w:hAnsi="Simplified Arabic" w:cs="Simplified Arabic"/>
          <w:sz w:val="32"/>
          <w:szCs w:val="32"/>
          <w:lang w:val="en-US" w:eastAsia="ar-SA"/>
        </w:rPr>
        <w:t>1</w:t>
      </w:r>
      <w:r w:rsidRPr="005C2005">
        <w:rPr>
          <w:rFonts w:ascii="Simplified Arabic" w:eastAsia="Times New Roman" w:hAnsi="Simplified Arabic" w:cs="Simplified Arabic" w:hint="cs"/>
          <w:sz w:val="32"/>
          <w:szCs w:val="32"/>
          <w:rtl/>
          <w:lang w:val="en-US" w:eastAsia="ar-SA"/>
        </w:rPr>
        <w:t>) أن جميع</w:t>
      </w:r>
      <w:r w:rsidRPr="005C2005">
        <w:rPr>
          <w:rFonts w:ascii="Simplified Arabic" w:eastAsia="Times New Roman" w:hAnsi="Simplified Arabic" w:cs="Simplified Arabic"/>
          <w:sz w:val="32"/>
          <w:szCs w:val="32"/>
          <w:rtl/>
          <w:lang w:val="en-US" w:eastAsia="ar-SA"/>
        </w:rPr>
        <w:t xml:space="preserve"> قيم </w:t>
      </w:r>
      <w:r w:rsidRPr="005C2005">
        <w:rPr>
          <w:rFonts w:ascii="Simplified Arabic" w:eastAsia="Times New Roman" w:hAnsi="Simplified Arabic" w:cs="Simplified Arabic" w:hint="cs"/>
          <w:sz w:val="32"/>
          <w:szCs w:val="32"/>
          <w:rtl/>
          <w:lang w:val="en-US" w:eastAsia="ar-SA" w:bidi="ar-IQ"/>
        </w:rPr>
        <w:t>مستوى الدلالة للمتغيرات هي أكبر من مستوى الدلالة الاحصائية (</w:t>
      </w:r>
      <w:r w:rsidRPr="005C2005">
        <w:rPr>
          <w:rFonts w:ascii="Simplified Arabic" w:eastAsia="Times New Roman" w:hAnsi="Simplified Arabic" w:cs="Simplified Arabic"/>
          <w:sz w:val="32"/>
          <w:szCs w:val="32"/>
          <w:lang w:val="en-US" w:eastAsia="ar-SA" w:bidi="ar-IQ"/>
        </w:rPr>
        <w:t>0.05</w:t>
      </w:r>
      <w:r w:rsidRPr="005C2005">
        <w:rPr>
          <w:rFonts w:ascii="Simplified Arabic" w:eastAsia="Times New Roman" w:hAnsi="Simplified Arabic" w:cs="Simplified Arabic" w:hint="cs"/>
          <w:sz w:val="32"/>
          <w:szCs w:val="32"/>
          <w:rtl/>
          <w:lang w:val="en-US" w:eastAsia="ar-SA" w:bidi="ar-IQ"/>
        </w:rPr>
        <w:t xml:space="preserve">) وهذا يعني عدم وجود فروق معنوية بين </w:t>
      </w:r>
      <w:r w:rsidRPr="005C2005">
        <w:rPr>
          <w:rFonts w:ascii="Simplified Arabic" w:eastAsia="Times New Roman" w:hAnsi="Simplified Arabic" w:cs="Simplified Arabic" w:hint="cs"/>
          <w:sz w:val="32"/>
          <w:szCs w:val="32"/>
          <w:rtl/>
          <w:lang w:val="en-US" w:eastAsia="ar-SA"/>
        </w:rPr>
        <w:t xml:space="preserve">الاختبارات القبلية والبعدية </w:t>
      </w:r>
      <w:r w:rsidRPr="005C2005">
        <w:rPr>
          <w:rFonts w:ascii="Simplified Arabic" w:eastAsia="Times New Roman" w:hAnsi="Simplified Arabic" w:cs="Simplified Arabic" w:hint="cs"/>
          <w:sz w:val="32"/>
          <w:szCs w:val="32"/>
          <w:rtl/>
          <w:lang w:val="en-US" w:eastAsia="ar-SA" w:bidi="ar-IQ"/>
        </w:rPr>
        <w:t>في جميع المتغيرات المبحوثة.</w:t>
      </w:r>
    </w:p>
    <w:p w:rsidR="00B66240" w:rsidRDefault="00B66240" w:rsidP="00B66240">
      <w:pPr>
        <w:tabs>
          <w:tab w:val="right" w:pos="1218"/>
        </w:tabs>
        <w:bidi/>
        <w:spacing w:after="0" w:line="240" w:lineRule="auto"/>
        <w:ind w:left="84" w:firstLine="992"/>
        <w:jc w:val="both"/>
        <w:rPr>
          <w:rFonts w:ascii="Simplified Arabic" w:eastAsia="Times New Roman" w:hAnsi="Simplified Arabic" w:cs="Simplified Arabic"/>
          <w:sz w:val="32"/>
          <w:szCs w:val="32"/>
          <w:rtl/>
          <w:lang w:val="en-US" w:eastAsia="ar-SA" w:bidi="ar-IQ"/>
        </w:rPr>
      </w:pPr>
    </w:p>
    <w:p w:rsidR="005C2005" w:rsidRPr="005C2005" w:rsidRDefault="005C2005" w:rsidP="00B66240">
      <w:pPr>
        <w:tabs>
          <w:tab w:val="right" w:pos="1218"/>
        </w:tabs>
        <w:bidi/>
        <w:spacing w:after="0" w:line="240" w:lineRule="auto"/>
        <w:ind w:left="185" w:hanging="186"/>
        <w:jc w:val="both"/>
        <w:rPr>
          <w:rFonts w:ascii="Simplified Arabic" w:eastAsia="Times New Roman" w:hAnsi="Simplified Arabic" w:cs="Simplified Arabic"/>
          <w:sz w:val="32"/>
          <w:szCs w:val="32"/>
          <w:rtl/>
          <w:lang w:val="en-US" w:eastAsia="ar-SA"/>
        </w:rPr>
      </w:pPr>
      <w:r w:rsidRPr="005C2005">
        <w:rPr>
          <w:rFonts w:ascii="Simplified Arabic" w:eastAsia="Times New Roman" w:hAnsi="Simplified Arabic" w:cs="Simplified Arabic" w:hint="cs"/>
          <w:sz w:val="32"/>
          <w:szCs w:val="32"/>
          <w:rtl/>
          <w:lang w:val="en-US" w:eastAsia="ar-SA"/>
        </w:rPr>
        <w:t>- في متغير السعة الحيوية القسرية</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sz w:val="32"/>
          <w:szCs w:val="32"/>
          <w:lang w:val="en-US" w:eastAsia="ar-SA"/>
        </w:rPr>
        <w:t>(FVC)</w:t>
      </w:r>
      <w:r w:rsidRPr="005C2005">
        <w:rPr>
          <w:rFonts w:ascii="Simplified Arabic" w:eastAsia="Times New Roman" w:hAnsi="Simplified Arabic" w:cs="Simplified Arabic" w:hint="cs"/>
          <w:sz w:val="32"/>
          <w:szCs w:val="32"/>
          <w:rtl/>
          <w:lang w:val="en-US" w:eastAsia="ar-SA"/>
        </w:rPr>
        <w:t>: بلغت</w:t>
      </w:r>
      <w:r w:rsidRPr="005C2005">
        <w:rPr>
          <w:rFonts w:ascii="Simplified Arabic" w:eastAsia="Times New Roman" w:hAnsi="Simplified Arabic" w:cs="Simplified Arabic"/>
          <w:sz w:val="32"/>
          <w:szCs w:val="32"/>
          <w:rtl/>
          <w:lang w:val="en-US" w:eastAsia="ar-SA"/>
        </w:rPr>
        <w:t xml:space="preserve"> قيمة </w:t>
      </w:r>
      <w:r w:rsidRPr="005C2005">
        <w:rPr>
          <w:rFonts w:ascii="Simplified Arabic" w:eastAsia="Times New Roman" w:hAnsi="Simplified Arabic" w:cs="Simplified Arabic"/>
          <w:sz w:val="32"/>
          <w:szCs w:val="32"/>
          <w:lang w:val="en-US" w:eastAsia="ar-SA"/>
        </w:rPr>
        <w:t>T</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 xml:space="preserve">المحسوبة </w:t>
      </w:r>
      <w:r w:rsidRPr="005C2005">
        <w:rPr>
          <w:rFonts w:ascii="Simplified Arabic" w:eastAsia="Times New Roman" w:hAnsi="Simplified Arabic" w:cs="Simplified Arabic" w:hint="cs"/>
          <w:sz w:val="32"/>
          <w:szCs w:val="32"/>
          <w:rtl/>
          <w:lang w:val="en-US" w:eastAsia="ar-SA" w:bidi="ar-IQ"/>
        </w:rPr>
        <w:t>(</w:t>
      </w:r>
      <w:r w:rsidR="007907C8">
        <w:rPr>
          <w:rFonts w:ascii="Simplified Arabic" w:eastAsia="Times New Roman" w:hAnsi="Simplified Arabic" w:cs="Simplified Arabic" w:hint="cs"/>
          <w:sz w:val="32"/>
          <w:szCs w:val="32"/>
          <w:rtl/>
          <w:lang w:val="en-US" w:eastAsia="ar-SA"/>
        </w:rPr>
        <w:t>1.00</w:t>
      </w:r>
      <w:r w:rsidRPr="005C2005">
        <w:rPr>
          <w:rFonts w:ascii="Simplified Arabic" w:eastAsia="Times New Roman" w:hAnsi="Simplified Arabic" w:cs="Simplified Arabic" w:hint="cs"/>
          <w:sz w:val="30"/>
          <w:szCs w:val="30"/>
          <w:rtl/>
          <w:lang w:val="en-US" w:eastAsia="ar-SA"/>
        </w:rPr>
        <w:t xml:space="preserve">) </w:t>
      </w:r>
      <w:r w:rsidRPr="003255C8">
        <w:rPr>
          <w:rFonts w:ascii="Simplified Arabic" w:eastAsia="Times New Roman" w:hAnsi="Simplified Arabic" w:cs="Simplified Arabic" w:hint="cs"/>
          <w:sz w:val="32"/>
          <w:szCs w:val="32"/>
          <w:rtl/>
          <w:lang w:val="en-US" w:eastAsia="ar-SA"/>
        </w:rPr>
        <w:t>عند</w:t>
      </w:r>
      <w:r w:rsidRPr="003255C8">
        <w:rPr>
          <w:rFonts w:ascii="Simplified Arabic" w:eastAsia="Times New Roman" w:hAnsi="Simplified Arabic" w:cs="Simplified Arabic"/>
          <w:sz w:val="34"/>
          <w:szCs w:val="34"/>
          <w:rtl/>
          <w:lang w:val="en-US" w:eastAsia="ar-SA"/>
        </w:rPr>
        <w:t xml:space="preserve"> </w:t>
      </w:r>
      <w:r w:rsidRPr="005C2005">
        <w:rPr>
          <w:rFonts w:ascii="Simplified Arabic" w:eastAsia="Times New Roman" w:hAnsi="Simplified Arabic" w:cs="Simplified Arabic" w:hint="cs"/>
          <w:sz w:val="32"/>
          <w:szCs w:val="32"/>
          <w:rtl/>
          <w:lang w:val="en-US" w:eastAsia="ar-SA"/>
        </w:rPr>
        <w:t>مستوى دلالة (0.</w:t>
      </w:r>
      <w:r w:rsidR="007907C8">
        <w:rPr>
          <w:rFonts w:ascii="Simplified Arabic" w:eastAsia="Times New Roman" w:hAnsi="Simplified Arabic" w:cs="Simplified Arabic" w:hint="cs"/>
          <w:sz w:val="32"/>
          <w:szCs w:val="32"/>
          <w:rtl/>
          <w:lang w:val="en-US" w:eastAsia="ar-SA"/>
        </w:rPr>
        <w:t>33</w:t>
      </w:r>
      <w:r w:rsidRPr="005C2005">
        <w:rPr>
          <w:rFonts w:ascii="Simplified Arabic" w:eastAsia="Times New Roman" w:hAnsi="Simplified Arabic" w:cs="Simplified Arabic" w:hint="cs"/>
          <w:sz w:val="32"/>
          <w:szCs w:val="32"/>
          <w:rtl/>
          <w:lang w:val="en-US" w:eastAsia="ar-SA"/>
        </w:rPr>
        <w:t>)</w:t>
      </w:r>
      <w:r w:rsidRPr="005C2005">
        <w:rPr>
          <w:rFonts w:ascii="Simplified Arabic" w:eastAsia="Times New Roman" w:hAnsi="Simplified Arabic" w:cs="Simplified Arabic" w:hint="cs"/>
          <w:sz w:val="30"/>
          <w:szCs w:val="30"/>
          <w:rtl/>
          <w:lang w:val="en-US" w:eastAsia="ar-SA"/>
        </w:rPr>
        <w:t xml:space="preserve"> </w:t>
      </w:r>
      <w:r w:rsidRPr="007907C8">
        <w:rPr>
          <w:rFonts w:ascii="Simplified Arabic" w:eastAsia="Times New Roman" w:hAnsi="Simplified Arabic" w:cs="Simplified Arabic" w:hint="cs"/>
          <w:sz w:val="32"/>
          <w:szCs w:val="32"/>
          <w:rtl/>
          <w:lang w:val="en-US" w:eastAsia="ar-SA"/>
        </w:rPr>
        <w:t>وهي</w:t>
      </w:r>
      <w:r w:rsidRPr="005C2005">
        <w:rPr>
          <w:rFonts w:ascii="Simplified Arabic" w:eastAsia="Times New Roman" w:hAnsi="Simplified Arabic" w:cs="Simplified Arabic" w:hint="cs"/>
          <w:sz w:val="30"/>
          <w:szCs w:val="30"/>
          <w:rtl/>
          <w:lang w:val="en-US" w:eastAsia="ar-SA"/>
        </w:rPr>
        <w:t xml:space="preserve"> </w:t>
      </w:r>
      <w:r w:rsidRPr="005C2005">
        <w:rPr>
          <w:rFonts w:ascii="Simplified Arabic" w:eastAsia="Times New Roman" w:hAnsi="Simplified Arabic" w:cs="Simplified Arabic" w:hint="cs"/>
          <w:sz w:val="32"/>
          <w:szCs w:val="32"/>
          <w:rtl/>
          <w:lang w:val="en-US" w:eastAsia="ar-SA"/>
        </w:rPr>
        <w:t>أكبر</w:t>
      </w:r>
      <w:r w:rsidRPr="005C2005">
        <w:rPr>
          <w:rFonts w:ascii="Simplified Arabic" w:eastAsia="Times New Roman" w:hAnsi="Simplified Arabic" w:cs="Simplified Arabic"/>
          <w:sz w:val="32"/>
          <w:szCs w:val="32"/>
          <w:rtl/>
          <w:lang w:val="en-US" w:eastAsia="ar-SA"/>
        </w:rPr>
        <w:t xml:space="preserve"> من مستوى </w:t>
      </w:r>
      <w:r w:rsidRPr="005C2005">
        <w:rPr>
          <w:rFonts w:ascii="Simplified Arabic" w:eastAsia="Times New Roman" w:hAnsi="Simplified Arabic" w:cs="Simplified Arabic" w:hint="cs"/>
          <w:sz w:val="32"/>
          <w:szCs w:val="32"/>
          <w:rtl/>
          <w:lang w:val="en-US" w:eastAsia="ar-SA"/>
        </w:rPr>
        <w:t>ال</w:t>
      </w:r>
      <w:r w:rsidRPr="005C2005">
        <w:rPr>
          <w:rFonts w:ascii="Simplified Arabic" w:eastAsia="Times New Roman" w:hAnsi="Simplified Arabic" w:cs="Simplified Arabic"/>
          <w:sz w:val="32"/>
          <w:szCs w:val="32"/>
          <w:rtl/>
          <w:lang w:val="en-US" w:eastAsia="ar-SA"/>
        </w:rPr>
        <w:t>دلالة</w:t>
      </w:r>
      <w:r w:rsidRPr="005C2005">
        <w:rPr>
          <w:rFonts w:ascii="Simplified Arabic" w:eastAsia="Times New Roman" w:hAnsi="Simplified Arabic" w:cs="Simplified Arabic" w:hint="cs"/>
          <w:sz w:val="32"/>
          <w:szCs w:val="32"/>
          <w:rtl/>
          <w:lang w:val="en-US" w:eastAsia="ar-SA"/>
        </w:rPr>
        <w:t xml:space="preserve"> الاحصائية</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(0.05) وهذا يعني عدم وجود</w:t>
      </w:r>
      <w:r w:rsidRPr="005C2005">
        <w:rPr>
          <w:rFonts w:ascii="Simplified Arabic" w:eastAsia="Times New Roman" w:hAnsi="Simplified Arabic" w:cs="Simplified Arabic"/>
          <w:sz w:val="32"/>
          <w:szCs w:val="32"/>
          <w:rtl/>
          <w:lang w:val="en-US" w:eastAsia="ar-SA"/>
        </w:rPr>
        <w:t xml:space="preserve"> فرق</w:t>
      </w:r>
      <w:r w:rsidRPr="005C2005">
        <w:rPr>
          <w:rFonts w:ascii="Simplified Arabic" w:eastAsia="Times New Roman" w:hAnsi="Simplified Arabic" w:cs="Simplified Arabic" w:hint="cs"/>
          <w:sz w:val="32"/>
          <w:szCs w:val="32"/>
          <w:rtl/>
          <w:lang w:val="en-US" w:eastAsia="ar-SA"/>
        </w:rPr>
        <w:t xml:space="preserve"> </w:t>
      </w:r>
      <w:r w:rsidRPr="005C2005">
        <w:rPr>
          <w:rFonts w:ascii="Simplified Arabic" w:eastAsia="Times New Roman" w:hAnsi="Simplified Arabic" w:cs="Simplified Arabic"/>
          <w:sz w:val="32"/>
          <w:szCs w:val="32"/>
          <w:rtl/>
          <w:lang w:val="en-US" w:eastAsia="ar-SA"/>
        </w:rPr>
        <w:t xml:space="preserve">معنوي بين الاختبارين القبلي </w:t>
      </w:r>
      <w:r w:rsidRPr="005C2005">
        <w:rPr>
          <w:rFonts w:ascii="Simplified Arabic" w:eastAsia="Times New Roman" w:hAnsi="Simplified Arabic" w:cs="Simplified Arabic" w:hint="cs"/>
          <w:sz w:val="32"/>
          <w:szCs w:val="32"/>
          <w:rtl/>
          <w:lang w:val="en-US" w:eastAsia="ar-SA"/>
        </w:rPr>
        <w:t xml:space="preserve">والبعدي. </w:t>
      </w:r>
    </w:p>
    <w:p w:rsidR="005C2005" w:rsidRPr="005C2005" w:rsidRDefault="005C2005" w:rsidP="00B66240">
      <w:pPr>
        <w:tabs>
          <w:tab w:val="left" w:pos="1423"/>
        </w:tabs>
        <w:bidi/>
        <w:spacing w:after="0" w:line="240" w:lineRule="auto"/>
        <w:ind w:left="185" w:hanging="186"/>
        <w:jc w:val="lowKashida"/>
        <w:rPr>
          <w:rFonts w:ascii="Simplified Arabic" w:eastAsia="Times New Roman" w:hAnsi="Simplified Arabic" w:cs="Simplified Arabic"/>
          <w:sz w:val="32"/>
          <w:szCs w:val="32"/>
          <w:rtl/>
          <w:lang w:val="en-US" w:eastAsia="ar-SA"/>
        </w:rPr>
      </w:pPr>
      <w:r w:rsidRPr="005C2005">
        <w:rPr>
          <w:rFonts w:ascii="Simplified Arabic" w:eastAsia="Times New Roman" w:hAnsi="Simplified Arabic" w:cs="Simplified Arabic" w:hint="cs"/>
          <w:sz w:val="32"/>
          <w:szCs w:val="32"/>
          <w:rtl/>
          <w:lang w:val="en-US" w:eastAsia="ar-SA"/>
        </w:rPr>
        <w:t xml:space="preserve">- </w:t>
      </w:r>
      <w:r w:rsidRPr="005C2005">
        <w:rPr>
          <w:rFonts w:ascii="Simplified Arabic" w:eastAsia="Times New Roman" w:hAnsi="Simplified Arabic" w:cs="Simplified Arabic"/>
          <w:sz w:val="32"/>
          <w:szCs w:val="32"/>
          <w:rtl/>
          <w:lang w:val="en-US" w:eastAsia="ar-SA"/>
        </w:rPr>
        <w:t xml:space="preserve">في </w:t>
      </w:r>
      <w:r w:rsidRPr="005C2005">
        <w:rPr>
          <w:rFonts w:ascii="Simplified Arabic" w:eastAsia="Times New Roman" w:hAnsi="Simplified Arabic" w:cs="Simplified Arabic" w:hint="cs"/>
          <w:sz w:val="32"/>
          <w:szCs w:val="32"/>
          <w:rtl/>
          <w:lang w:val="en-US" w:eastAsia="ar-SA"/>
        </w:rPr>
        <w:t xml:space="preserve">متغير </w:t>
      </w:r>
      <w:r w:rsidR="00CB1B6F">
        <w:rPr>
          <w:rFonts w:ascii="Simplified Arabic" w:eastAsia="Times New Roman" w:hAnsi="Simplified Arabic" w:cs="Simplified Arabic" w:hint="cs"/>
          <w:sz w:val="32"/>
          <w:szCs w:val="32"/>
          <w:rtl/>
          <w:lang w:val="en-US" w:eastAsia="ar-SA"/>
        </w:rPr>
        <w:t xml:space="preserve">حجم الزفير </w:t>
      </w:r>
      <w:r w:rsidR="000B2A58">
        <w:rPr>
          <w:rFonts w:ascii="Simplified Arabic" w:eastAsia="Times New Roman" w:hAnsi="Simplified Arabic" w:cs="Simplified Arabic" w:hint="cs"/>
          <w:sz w:val="32"/>
          <w:szCs w:val="32"/>
          <w:rtl/>
          <w:lang w:val="en-US" w:eastAsia="ar-SA"/>
        </w:rPr>
        <w:t>القسري</w:t>
      </w:r>
      <w:r w:rsidR="00CB1B6F">
        <w:rPr>
          <w:rFonts w:ascii="Simplified Arabic" w:eastAsia="Times New Roman" w:hAnsi="Simplified Arabic" w:cs="Simplified Arabic" w:hint="cs"/>
          <w:sz w:val="32"/>
          <w:szCs w:val="32"/>
          <w:rtl/>
          <w:lang w:val="en-US" w:eastAsia="ar-SA"/>
        </w:rPr>
        <w:t xml:space="preserve"> في الثانية الاولى</w:t>
      </w:r>
      <w:r w:rsidRPr="005C2005">
        <w:rPr>
          <w:rFonts w:ascii="Simplified Arabic" w:eastAsia="Times New Roman" w:hAnsi="Simplified Arabic" w:cs="Simplified Arabic" w:hint="cs"/>
          <w:sz w:val="32"/>
          <w:szCs w:val="32"/>
          <w:rtl/>
          <w:lang w:val="en-US" w:eastAsia="ar-SA"/>
        </w:rPr>
        <w:t>(</w:t>
      </w:r>
      <w:r w:rsidRPr="005C2005">
        <w:rPr>
          <w:rFonts w:ascii="Simplified Arabic" w:eastAsia="Times New Roman" w:hAnsi="Simplified Arabic" w:cs="Simplified Arabic"/>
          <w:sz w:val="32"/>
          <w:szCs w:val="32"/>
          <w:lang w:val="en-US" w:eastAsia="ar-SA"/>
        </w:rPr>
        <w:t>FEV1</w:t>
      </w:r>
      <w:r w:rsidRPr="005C2005">
        <w:rPr>
          <w:rFonts w:ascii="Simplified Arabic" w:eastAsia="Times New Roman" w:hAnsi="Simplified Arabic" w:cs="Simplified Arabic" w:hint="cs"/>
          <w:sz w:val="32"/>
          <w:szCs w:val="32"/>
          <w:rtl/>
          <w:lang w:val="en-US" w:eastAsia="ar-SA"/>
        </w:rPr>
        <w:t>):</w:t>
      </w:r>
      <w:r w:rsidRPr="005C2005">
        <w:rPr>
          <w:rFonts w:ascii="Simplified Arabic" w:eastAsia="Times New Roman" w:hAnsi="Simplified Arabic" w:cs="Simplified Arabic" w:hint="cs"/>
          <w:sz w:val="30"/>
          <w:szCs w:val="30"/>
          <w:rtl/>
          <w:lang w:val="en-US" w:eastAsia="ar-SA"/>
        </w:rPr>
        <w:t xml:space="preserve"> </w:t>
      </w:r>
      <w:r w:rsidRPr="005C2005">
        <w:rPr>
          <w:rFonts w:ascii="Simplified Arabic" w:eastAsia="Times New Roman" w:hAnsi="Simplified Arabic" w:cs="Simplified Arabic"/>
          <w:sz w:val="32"/>
          <w:szCs w:val="32"/>
          <w:rtl/>
          <w:lang w:val="en-US" w:eastAsia="ar-SA"/>
        </w:rPr>
        <w:t xml:space="preserve">بلغت قيمة </w:t>
      </w:r>
      <w:r w:rsidRPr="005C2005">
        <w:rPr>
          <w:rFonts w:ascii="Simplified Arabic" w:eastAsia="Times New Roman" w:hAnsi="Simplified Arabic" w:cs="Simplified Arabic" w:hint="cs"/>
          <w:sz w:val="32"/>
          <w:szCs w:val="32"/>
          <w:rtl/>
          <w:lang w:val="en-US" w:eastAsia="ar-SA"/>
        </w:rPr>
        <w:t>(</w:t>
      </w:r>
      <w:r w:rsidRPr="005C2005">
        <w:rPr>
          <w:rFonts w:ascii="Simplified Arabic" w:eastAsia="Times New Roman" w:hAnsi="Simplified Arabic" w:cs="Simplified Arabic"/>
          <w:sz w:val="32"/>
          <w:szCs w:val="32"/>
          <w:lang w:val="en-US" w:eastAsia="ar-SA"/>
        </w:rPr>
        <w:t>T</w:t>
      </w:r>
      <w:r w:rsidRPr="005C2005">
        <w:rPr>
          <w:rFonts w:ascii="Simplified Arabic" w:eastAsia="Times New Roman" w:hAnsi="Simplified Arabic" w:cs="Simplified Arabic" w:hint="cs"/>
          <w:sz w:val="32"/>
          <w:szCs w:val="32"/>
          <w:rtl/>
          <w:lang w:val="en-US" w:eastAsia="ar-SA"/>
        </w:rPr>
        <w:t>) المحسوبة (1.</w:t>
      </w:r>
      <w:r w:rsidR="007907C8">
        <w:rPr>
          <w:rFonts w:ascii="Simplified Arabic" w:eastAsia="Times New Roman" w:hAnsi="Simplified Arabic" w:cs="Simplified Arabic" w:hint="cs"/>
          <w:sz w:val="32"/>
          <w:szCs w:val="32"/>
          <w:rtl/>
          <w:lang w:val="en-US" w:eastAsia="ar-SA"/>
        </w:rPr>
        <w:t>50</w:t>
      </w:r>
      <w:r w:rsidRPr="005C2005">
        <w:rPr>
          <w:rFonts w:ascii="Simplified Arabic" w:eastAsia="Times New Roman" w:hAnsi="Simplified Arabic" w:cs="Simplified Arabic"/>
          <w:sz w:val="32"/>
          <w:szCs w:val="32"/>
          <w:lang w:val="en-US" w:eastAsia="ar-SA" w:bidi="ar-IQ"/>
        </w:rPr>
        <w:t>(</w:t>
      </w:r>
      <w:r w:rsidRPr="005C2005">
        <w:rPr>
          <w:rFonts w:ascii="Simplified Arabic" w:eastAsia="Times New Roman" w:hAnsi="Simplified Arabic" w:cs="Simplified Arabic" w:hint="cs"/>
          <w:sz w:val="32"/>
          <w:szCs w:val="32"/>
          <w:rtl/>
          <w:lang w:val="en-US" w:eastAsia="ar-SA"/>
        </w:rPr>
        <w:t xml:space="preserve"> </w:t>
      </w:r>
      <w:r w:rsidRPr="007907C8">
        <w:rPr>
          <w:rFonts w:ascii="Simplified Arabic" w:eastAsia="Times New Roman" w:hAnsi="Simplified Arabic" w:cs="Simplified Arabic" w:hint="cs"/>
          <w:sz w:val="32"/>
          <w:szCs w:val="32"/>
          <w:rtl/>
          <w:lang w:val="en-US" w:eastAsia="ar-SA"/>
        </w:rPr>
        <w:t>عند</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 xml:space="preserve">مستوى دلالة </w:t>
      </w:r>
      <w:r w:rsidRPr="005C2005">
        <w:rPr>
          <w:rFonts w:ascii="Simplified Arabic" w:eastAsia="Times New Roman" w:hAnsi="Simplified Arabic" w:cs="Simplified Arabic"/>
          <w:sz w:val="32"/>
          <w:szCs w:val="32"/>
          <w:lang w:val="en-US" w:eastAsia="ar-SA"/>
        </w:rPr>
        <w:t>)</w:t>
      </w:r>
      <w:r w:rsidRPr="005C2005">
        <w:rPr>
          <w:rFonts w:ascii="Simplified Arabic" w:eastAsia="Times New Roman" w:hAnsi="Simplified Arabic" w:cs="Simplified Arabic" w:hint="cs"/>
          <w:sz w:val="32"/>
          <w:szCs w:val="32"/>
          <w:rtl/>
          <w:lang w:val="en-US" w:eastAsia="ar-SA"/>
        </w:rPr>
        <w:t>0.1</w:t>
      </w:r>
      <w:r w:rsidR="007907C8">
        <w:rPr>
          <w:rFonts w:ascii="Simplified Arabic" w:eastAsia="Times New Roman" w:hAnsi="Simplified Arabic" w:cs="Simplified Arabic" w:hint="cs"/>
          <w:sz w:val="32"/>
          <w:szCs w:val="32"/>
          <w:rtl/>
          <w:lang w:val="en-US" w:eastAsia="ar-SA"/>
        </w:rPr>
        <w:t>5</w:t>
      </w:r>
      <w:r w:rsidRPr="005C2005">
        <w:rPr>
          <w:rFonts w:ascii="Simplified Arabic" w:eastAsia="Times New Roman" w:hAnsi="Simplified Arabic" w:cs="Simplified Arabic"/>
          <w:sz w:val="32"/>
          <w:szCs w:val="32"/>
          <w:lang w:val="en-US" w:eastAsia="ar-SA"/>
        </w:rPr>
        <w:t xml:space="preserve"> (</w:t>
      </w:r>
      <w:r w:rsidRPr="007907C8">
        <w:rPr>
          <w:rFonts w:ascii="Simplified Arabic" w:eastAsia="Times New Roman" w:hAnsi="Simplified Arabic" w:cs="Simplified Arabic" w:hint="cs"/>
          <w:sz w:val="32"/>
          <w:szCs w:val="32"/>
          <w:rtl/>
          <w:lang w:val="en-US" w:eastAsia="ar-SA"/>
        </w:rPr>
        <w:t>وهي</w:t>
      </w:r>
      <w:r w:rsidRPr="005C2005">
        <w:rPr>
          <w:rFonts w:ascii="Simplified Arabic" w:eastAsia="Times New Roman" w:hAnsi="Simplified Arabic" w:cs="Simplified Arabic" w:hint="cs"/>
          <w:sz w:val="30"/>
          <w:szCs w:val="30"/>
          <w:rtl/>
          <w:lang w:val="en-US" w:eastAsia="ar-SA"/>
        </w:rPr>
        <w:t xml:space="preserve"> </w:t>
      </w:r>
      <w:r w:rsidRPr="005C2005">
        <w:rPr>
          <w:rFonts w:ascii="Simplified Arabic" w:eastAsia="Times New Roman" w:hAnsi="Simplified Arabic" w:cs="Simplified Arabic" w:hint="cs"/>
          <w:sz w:val="32"/>
          <w:szCs w:val="32"/>
          <w:rtl/>
          <w:lang w:val="en-US" w:eastAsia="ar-SA"/>
        </w:rPr>
        <w:t>أكبر</w:t>
      </w:r>
      <w:r w:rsidRPr="005C2005">
        <w:rPr>
          <w:rFonts w:ascii="Simplified Arabic" w:eastAsia="Times New Roman" w:hAnsi="Simplified Arabic" w:cs="Simplified Arabic"/>
          <w:sz w:val="32"/>
          <w:szCs w:val="32"/>
          <w:rtl/>
          <w:lang w:val="en-US" w:eastAsia="ar-SA"/>
        </w:rPr>
        <w:t xml:space="preserve"> من مستوى </w:t>
      </w:r>
      <w:r w:rsidRPr="005C2005">
        <w:rPr>
          <w:rFonts w:ascii="Simplified Arabic" w:eastAsia="Times New Roman" w:hAnsi="Simplified Arabic" w:cs="Simplified Arabic" w:hint="cs"/>
          <w:sz w:val="32"/>
          <w:szCs w:val="32"/>
          <w:rtl/>
          <w:lang w:val="en-US" w:eastAsia="ar-SA"/>
        </w:rPr>
        <w:t>ال</w:t>
      </w:r>
      <w:r w:rsidRPr="005C2005">
        <w:rPr>
          <w:rFonts w:ascii="Simplified Arabic" w:eastAsia="Times New Roman" w:hAnsi="Simplified Arabic" w:cs="Simplified Arabic"/>
          <w:sz w:val="32"/>
          <w:szCs w:val="32"/>
          <w:rtl/>
          <w:lang w:val="en-US" w:eastAsia="ar-SA"/>
        </w:rPr>
        <w:t>دلالة</w:t>
      </w:r>
      <w:r w:rsidRPr="005C2005">
        <w:rPr>
          <w:rFonts w:ascii="Simplified Arabic" w:eastAsia="Times New Roman" w:hAnsi="Simplified Arabic" w:cs="Simplified Arabic" w:hint="cs"/>
          <w:sz w:val="32"/>
          <w:szCs w:val="32"/>
          <w:rtl/>
          <w:lang w:val="en-US" w:eastAsia="ar-SA"/>
        </w:rPr>
        <w:t xml:space="preserve"> الاحصائية</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(0.05) وهذا يعني عدم وجود</w:t>
      </w:r>
      <w:r w:rsidRPr="005C2005">
        <w:rPr>
          <w:rFonts w:ascii="Simplified Arabic" w:eastAsia="Times New Roman" w:hAnsi="Simplified Arabic" w:cs="Simplified Arabic"/>
          <w:sz w:val="32"/>
          <w:szCs w:val="32"/>
          <w:rtl/>
          <w:lang w:val="en-US" w:eastAsia="ar-SA"/>
        </w:rPr>
        <w:t xml:space="preserve"> فرق</w:t>
      </w:r>
      <w:r w:rsidRPr="005C2005">
        <w:rPr>
          <w:rFonts w:ascii="Simplified Arabic" w:eastAsia="Times New Roman" w:hAnsi="Simplified Arabic" w:cs="Simplified Arabic" w:hint="cs"/>
          <w:sz w:val="32"/>
          <w:szCs w:val="32"/>
          <w:rtl/>
          <w:lang w:val="en-US" w:eastAsia="ar-SA"/>
        </w:rPr>
        <w:t xml:space="preserve"> </w:t>
      </w:r>
      <w:r w:rsidRPr="005C2005">
        <w:rPr>
          <w:rFonts w:ascii="Simplified Arabic" w:eastAsia="Times New Roman" w:hAnsi="Simplified Arabic" w:cs="Simplified Arabic"/>
          <w:sz w:val="32"/>
          <w:szCs w:val="32"/>
          <w:rtl/>
          <w:lang w:val="en-US" w:eastAsia="ar-SA"/>
        </w:rPr>
        <w:t xml:space="preserve">معنوي بين الاختبارين القبلي </w:t>
      </w:r>
      <w:r w:rsidRPr="005C2005">
        <w:rPr>
          <w:rFonts w:ascii="Simplified Arabic" w:eastAsia="Times New Roman" w:hAnsi="Simplified Arabic" w:cs="Simplified Arabic" w:hint="cs"/>
          <w:sz w:val="32"/>
          <w:szCs w:val="32"/>
          <w:rtl/>
          <w:lang w:val="en-US" w:eastAsia="ar-SA"/>
        </w:rPr>
        <w:t>والبعدي.</w:t>
      </w:r>
    </w:p>
    <w:p w:rsidR="005C2005" w:rsidRPr="005C2005" w:rsidRDefault="005C2005" w:rsidP="00B66240">
      <w:pPr>
        <w:tabs>
          <w:tab w:val="left" w:pos="1423"/>
        </w:tabs>
        <w:bidi/>
        <w:spacing w:after="0" w:line="240" w:lineRule="auto"/>
        <w:ind w:left="185" w:hanging="186"/>
        <w:jc w:val="lowKashida"/>
        <w:rPr>
          <w:rFonts w:ascii="Simplified Arabic" w:eastAsia="Times New Roman" w:hAnsi="Simplified Arabic" w:cs="Simplified Arabic"/>
          <w:sz w:val="32"/>
          <w:szCs w:val="32"/>
          <w:rtl/>
          <w:lang w:val="en-US" w:eastAsia="ar-SA"/>
        </w:rPr>
      </w:pPr>
      <w:r w:rsidRPr="005C2005">
        <w:rPr>
          <w:rFonts w:ascii="Simplified Arabic" w:eastAsia="Times New Roman" w:hAnsi="Simplified Arabic" w:cs="Simplified Arabic" w:hint="cs"/>
          <w:sz w:val="32"/>
          <w:szCs w:val="32"/>
          <w:rtl/>
          <w:lang w:val="en-US" w:eastAsia="ar-SA"/>
        </w:rPr>
        <w:lastRenderedPageBreak/>
        <w:t>- قيمة</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sz w:val="32"/>
          <w:szCs w:val="32"/>
          <w:lang w:val="en-US" w:eastAsia="ar-SA"/>
        </w:rPr>
        <w:t>T</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المحسوبة لمتغير نسبة (</w:t>
      </w:r>
      <w:r w:rsidRPr="005C2005">
        <w:rPr>
          <w:rFonts w:ascii="Simplified Arabic" w:eastAsia="Times New Roman" w:hAnsi="Simplified Arabic" w:cs="Simplified Arabic"/>
          <w:sz w:val="32"/>
          <w:szCs w:val="32"/>
          <w:lang w:val="en-US" w:eastAsia="ar-SA"/>
        </w:rPr>
        <w:t>FEV1\FVC</w:t>
      </w:r>
      <w:r w:rsidRPr="005C2005">
        <w:rPr>
          <w:rFonts w:ascii="Simplified Arabic" w:eastAsia="Times New Roman" w:hAnsi="Simplified Arabic" w:cs="Simplified Arabic" w:hint="cs"/>
          <w:sz w:val="32"/>
          <w:szCs w:val="32"/>
          <w:rtl/>
          <w:lang w:val="en-US" w:eastAsia="ar-SA"/>
        </w:rPr>
        <w:t>):</w:t>
      </w:r>
      <w:r w:rsidRPr="005C2005">
        <w:rPr>
          <w:rFonts w:ascii="Simplified Arabic" w:eastAsia="Times New Roman" w:hAnsi="Simplified Arabic" w:cs="Simplified Arabic" w:hint="cs"/>
          <w:sz w:val="30"/>
          <w:szCs w:val="30"/>
          <w:rtl/>
          <w:lang w:val="en-US" w:eastAsia="ar-SA"/>
        </w:rPr>
        <w:t xml:space="preserve"> </w:t>
      </w:r>
      <w:r w:rsidRPr="007907C8">
        <w:rPr>
          <w:rFonts w:ascii="Simplified Arabic" w:eastAsia="Times New Roman" w:hAnsi="Simplified Arabic" w:cs="Simplified Arabic" w:hint="cs"/>
          <w:sz w:val="32"/>
          <w:szCs w:val="32"/>
          <w:rtl/>
          <w:lang w:val="en-US" w:eastAsia="ar-SA"/>
        </w:rPr>
        <w:t>هي</w:t>
      </w:r>
      <w:r w:rsidRPr="005C2005">
        <w:rPr>
          <w:rFonts w:ascii="Simplified Arabic" w:eastAsia="Times New Roman" w:hAnsi="Simplified Arabic" w:cs="Simplified Arabic" w:hint="cs"/>
          <w:sz w:val="30"/>
          <w:szCs w:val="30"/>
          <w:rtl/>
          <w:lang w:val="en-US" w:eastAsia="ar-SA"/>
        </w:rPr>
        <w:t xml:space="preserve"> </w:t>
      </w:r>
      <w:r w:rsidRPr="005C2005">
        <w:rPr>
          <w:rFonts w:ascii="Simplified Arabic" w:eastAsia="Times New Roman" w:hAnsi="Simplified Arabic" w:cs="Simplified Arabic"/>
          <w:sz w:val="32"/>
          <w:szCs w:val="32"/>
          <w:lang w:val="en-US" w:eastAsia="ar-SA"/>
        </w:rPr>
        <w:t>)</w:t>
      </w:r>
      <w:r w:rsidRPr="005C2005">
        <w:rPr>
          <w:rFonts w:ascii="Simplified Arabic" w:eastAsia="Times New Roman" w:hAnsi="Simplified Arabic" w:cs="Simplified Arabic" w:hint="cs"/>
          <w:sz w:val="32"/>
          <w:szCs w:val="32"/>
          <w:rtl/>
          <w:lang w:val="en-US" w:eastAsia="ar-SA"/>
        </w:rPr>
        <w:t xml:space="preserve"> </w:t>
      </w:r>
      <w:r w:rsidR="007907C8">
        <w:rPr>
          <w:rFonts w:ascii="Simplified Arabic" w:eastAsia="Times New Roman" w:hAnsi="Simplified Arabic" w:cs="Simplified Arabic" w:hint="cs"/>
          <w:sz w:val="32"/>
          <w:szCs w:val="32"/>
          <w:rtl/>
          <w:lang w:val="en-US" w:eastAsia="ar-SA"/>
        </w:rPr>
        <w:t>12.02</w:t>
      </w:r>
      <w:r w:rsidRPr="005C2005">
        <w:rPr>
          <w:rFonts w:ascii="Simplified Arabic" w:eastAsia="Times New Roman" w:hAnsi="Simplified Arabic" w:cs="Simplified Arabic"/>
          <w:sz w:val="32"/>
          <w:szCs w:val="32"/>
          <w:lang w:val="en-US" w:eastAsia="ar-SA" w:bidi="ar-IQ"/>
        </w:rPr>
        <w:t>(</w:t>
      </w:r>
      <w:r w:rsidRPr="005C2005">
        <w:rPr>
          <w:rFonts w:ascii="Simplified Arabic" w:eastAsia="Times New Roman" w:hAnsi="Simplified Arabic" w:cs="Simplified Arabic"/>
          <w:sz w:val="32"/>
          <w:szCs w:val="32"/>
          <w:rtl/>
          <w:lang w:val="en-US" w:eastAsia="ar-SA"/>
        </w:rPr>
        <w:t xml:space="preserve"> </w:t>
      </w:r>
      <w:r w:rsidRPr="007907C8">
        <w:rPr>
          <w:rFonts w:ascii="Simplified Arabic" w:eastAsia="Times New Roman" w:hAnsi="Simplified Arabic" w:cs="Simplified Arabic" w:hint="cs"/>
          <w:sz w:val="32"/>
          <w:szCs w:val="32"/>
          <w:rtl/>
          <w:lang w:val="en-US" w:eastAsia="ar-SA"/>
        </w:rPr>
        <w:t>عند</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 xml:space="preserve">مستوى دلالة </w:t>
      </w:r>
      <w:r w:rsidRPr="005C2005">
        <w:rPr>
          <w:rFonts w:ascii="Simplified Arabic" w:eastAsia="Times New Roman" w:hAnsi="Simplified Arabic" w:cs="Simplified Arabic"/>
          <w:sz w:val="32"/>
          <w:szCs w:val="32"/>
          <w:lang w:val="en-US" w:eastAsia="ar-SA"/>
        </w:rPr>
        <w:t>)</w:t>
      </w:r>
      <w:r w:rsidRPr="005C2005">
        <w:rPr>
          <w:rFonts w:ascii="Simplified Arabic" w:eastAsia="Times New Roman" w:hAnsi="Simplified Arabic" w:cs="Simplified Arabic" w:hint="cs"/>
          <w:sz w:val="32"/>
          <w:szCs w:val="32"/>
          <w:rtl/>
          <w:lang w:val="en-US" w:eastAsia="ar-SA"/>
        </w:rPr>
        <w:t>0.</w:t>
      </w:r>
      <w:r w:rsidR="007907C8">
        <w:rPr>
          <w:rFonts w:ascii="Simplified Arabic" w:eastAsia="Times New Roman" w:hAnsi="Simplified Arabic" w:cs="Simplified Arabic" w:hint="cs"/>
          <w:sz w:val="32"/>
          <w:szCs w:val="32"/>
          <w:rtl/>
          <w:lang w:val="en-US" w:eastAsia="ar-SA" w:bidi="ar-IQ"/>
        </w:rPr>
        <w:t>16</w:t>
      </w:r>
      <w:r w:rsidRPr="005C2005">
        <w:rPr>
          <w:rFonts w:ascii="Simplified Arabic" w:eastAsia="Times New Roman" w:hAnsi="Simplified Arabic" w:cs="Simplified Arabic"/>
          <w:sz w:val="32"/>
          <w:szCs w:val="32"/>
          <w:lang w:val="en-US" w:eastAsia="ar-SA" w:bidi="ar-IQ"/>
        </w:rPr>
        <w:t>(</w:t>
      </w:r>
      <w:r w:rsidRPr="005C2005">
        <w:rPr>
          <w:rFonts w:ascii="Simplified Arabic" w:eastAsia="Times New Roman" w:hAnsi="Simplified Arabic" w:cs="Simplified Arabic" w:hint="cs"/>
          <w:sz w:val="32"/>
          <w:szCs w:val="32"/>
          <w:rtl/>
          <w:lang w:val="en-US" w:eastAsia="ar-SA" w:bidi="ar-IQ"/>
        </w:rPr>
        <w:t xml:space="preserve"> </w:t>
      </w:r>
      <w:r w:rsidRPr="007907C8">
        <w:rPr>
          <w:rFonts w:ascii="Simplified Arabic" w:eastAsia="Times New Roman" w:hAnsi="Simplified Arabic" w:cs="Simplified Arabic" w:hint="cs"/>
          <w:sz w:val="32"/>
          <w:szCs w:val="32"/>
          <w:rtl/>
          <w:lang w:val="en-US" w:eastAsia="ar-SA"/>
        </w:rPr>
        <w:t>وهي</w:t>
      </w:r>
      <w:r w:rsidRPr="005C2005">
        <w:rPr>
          <w:rFonts w:ascii="Simplified Arabic" w:eastAsia="Times New Roman" w:hAnsi="Simplified Arabic" w:cs="Simplified Arabic" w:hint="cs"/>
          <w:sz w:val="30"/>
          <w:szCs w:val="30"/>
          <w:rtl/>
          <w:lang w:val="en-US" w:eastAsia="ar-SA"/>
        </w:rPr>
        <w:t xml:space="preserve"> </w:t>
      </w:r>
      <w:r w:rsidRPr="005C2005">
        <w:rPr>
          <w:rFonts w:ascii="Simplified Arabic" w:eastAsia="Times New Roman" w:hAnsi="Simplified Arabic" w:cs="Simplified Arabic" w:hint="cs"/>
          <w:sz w:val="32"/>
          <w:szCs w:val="32"/>
          <w:rtl/>
          <w:lang w:val="en-US" w:eastAsia="ar-SA"/>
        </w:rPr>
        <w:t>أكبر</w:t>
      </w:r>
      <w:r w:rsidRPr="005C2005">
        <w:rPr>
          <w:rFonts w:ascii="Simplified Arabic" w:eastAsia="Times New Roman" w:hAnsi="Simplified Arabic" w:cs="Simplified Arabic"/>
          <w:sz w:val="32"/>
          <w:szCs w:val="32"/>
          <w:rtl/>
          <w:lang w:val="en-US" w:eastAsia="ar-SA"/>
        </w:rPr>
        <w:t xml:space="preserve"> من مستوى </w:t>
      </w:r>
      <w:r w:rsidRPr="005C2005">
        <w:rPr>
          <w:rFonts w:ascii="Simplified Arabic" w:eastAsia="Times New Roman" w:hAnsi="Simplified Arabic" w:cs="Simplified Arabic" w:hint="cs"/>
          <w:sz w:val="32"/>
          <w:szCs w:val="32"/>
          <w:rtl/>
          <w:lang w:val="en-US" w:eastAsia="ar-SA"/>
        </w:rPr>
        <w:t>ال</w:t>
      </w:r>
      <w:r w:rsidRPr="005C2005">
        <w:rPr>
          <w:rFonts w:ascii="Simplified Arabic" w:eastAsia="Times New Roman" w:hAnsi="Simplified Arabic" w:cs="Simplified Arabic"/>
          <w:sz w:val="32"/>
          <w:szCs w:val="32"/>
          <w:rtl/>
          <w:lang w:val="en-US" w:eastAsia="ar-SA"/>
        </w:rPr>
        <w:t>دلالة</w:t>
      </w:r>
      <w:r w:rsidRPr="005C2005">
        <w:rPr>
          <w:rFonts w:ascii="Simplified Arabic" w:eastAsia="Times New Roman" w:hAnsi="Simplified Arabic" w:cs="Simplified Arabic" w:hint="cs"/>
          <w:sz w:val="32"/>
          <w:szCs w:val="32"/>
          <w:rtl/>
          <w:lang w:val="en-US" w:eastAsia="ar-SA"/>
        </w:rPr>
        <w:t xml:space="preserve"> الاحصائية</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(0.05) وهذا يعني عدم وجود</w:t>
      </w:r>
      <w:r w:rsidRPr="005C2005">
        <w:rPr>
          <w:rFonts w:ascii="Simplified Arabic" w:eastAsia="Times New Roman" w:hAnsi="Simplified Arabic" w:cs="Simplified Arabic"/>
          <w:sz w:val="32"/>
          <w:szCs w:val="32"/>
          <w:rtl/>
          <w:lang w:val="en-US" w:eastAsia="ar-SA"/>
        </w:rPr>
        <w:t xml:space="preserve"> فرق</w:t>
      </w:r>
      <w:r w:rsidRPr="005C2005">
        <w:rPr>
          <w:rFonts w:ascii="Simplified Arabic" w:eastAsia="Times New Roman" w:hAnsi="Simplified Arabic" w:cs="Simplified Arabic" w:hint="cs"/>
          <w:sz w:val="32"/>
          <w:szCs w:val="32"/>
          <w:rtl/>
          <w:lang w:val="en-US" w:eastAsia="ar-SA"/>
        </w:rPr>
        <w:t xml:space="preserve"> </w:t>
      </w:r>
      <w:r w:rsidRPr="005C2005">
        <w:rPr>
          <w:rFonts w:ascii="Simplified Arabic" w:eastAsia="Times New Roman" w:hAnsi="Simplified Arabic" w:cs="Simplified Arabic"/>
          <w:sz w:val="32"/>
          <w:szCs w:val="32"/>
          <w:rtl/>
          <w:lang w:val="en-US" w:eastAsia="ar-SA"/>
        </w:rPr>
        <w:t xml:space="preserve">معنوي بين الاختبارين القبلي </w:t>
      </w:r>
      <w:r w:rsidRPr="005C2005">
        <w:rPr>
          <w:rFonts w:ascii="Simplified Arabic" w:eastAsia="Times New Roman" w:hAnsi="Simplified Arabic" w:cs="Simplified Arabic" w:hint="cs"/>
          <w:sz w:val="32"/>
          <w:szCs w:val="32"/>
          <w:rtl/>
          <w:lang w:val="en-US" w:eastAsia="ar-SA"/>
        </w:rPr>
        <w:t>والبعدي.</w:t>
      </w:r>
    </w:p>
    <w:p w:rsidR="005C2005" w:rsidRPr="005C2005" w:rsidRDefault="005C2005" w:rsidP="00B66240">
      <w:pPr>
        <w:tabs>
          <w:tab w:val="left" w:pos="1423"/>
        </w:tabs>
        <w:bidi/>
        <w:spacing w:after="0" w:line="240" w:lineRule="auto"/>
        <w:ind w:left="185" w:hanging="186"/>
        <w:jc w:val="lowKashida"/>
        <w:rPr>
          <w:rFonts w:ascii="Simplified Arabic" w:eastAsia="Times New Roman" w:hAnsi="Simplified Arabic" w:cs="Simplified Arabic"/>
          <w:sz w:val="32"/>
          <w:szCs w:val="32"/>
          <w:rtl/>
          <w:lang w:val="en-US" w:eastAsia="ar-SA"/>
        </w:rPr>
      </w:pPr>
      <w:r w:rsidRPr="005C2005">
        <w:rPr>
          <w:rFonts w:ascii="Simplified Arabic" w:eastAsia="Times New Roman" w:hAnsi="Simplified Arabic" w:cs="Simplified Arabic" w:hint="cs"/>
          <w:sz w:val="32"/>
          <w:szCs w:val="32"/>
          <w:rtl/>
          <w:lang w:val="en-US" w:eastAsia="ar-SA"/>
        </w:rPr>
        <w:t xml:space="preserve">- </w:t>
      </w:r>
      <w:r w:rsidRPr="005C2005">
        <w:rPr>
          <w:rFonts w:ascii="Simplified Arabic" w:eastAsia="Times New Roman" w:hAnsi="Simplified Arabic" w:cs="Simplified Arabic"/>
          <w:sz w:val="32"/>
          <w:szCs w:val="32"/>
          <w:rtl/>
          <w:lang w:val="en-US" w:eastAsia="ar-SA"/>
        </w:rPr>
        <w:t xml:space="preserve">في </w:t>
      </w:r>
      <w:r w:rsidRPr="005C2005">
        <w:rPr>
          <w:rFonts w:ascii="Simplified Arabic" w:eastAsia="Times New Roman" w:hAnsi="Simplified Arabic" w:cs="Simplified Arabic" w:hint="cs"/>
          <w:sz w:val="32"/>
          <w:szCs w:val="32"/>
          <w:rtl/>
          <w:lang w:val="en-US" w:eastAsia="ar-SA"/>
        </w:rPr>
        <w:t xml:space="preserve">متغير </w:t>
      </w:r>
      <w:r w:rsidR="000B2A58">
        <w:rPr>
          <w:rFonts w:ascii="Simplified Arabic" w:eastAsia="Times New Roman" w:hAnsi="Simplified Arabic" w:cs="Simplified Arabic" w:hint="cs"/>
          <w:sz w:val="32"/>
          <w:szCs w:val="32"/>
          <w:rtl/>
          <w:lang w:val="en-US" w:eastAsia="ar-SA"/>
        </w:rPr>
        <w:t>ذروة</w:t>
      </w:r>
      <w:r w:rsidR="006B550B">
        <w:rPr>
          <w:rFonts w:ascii="Simplified Arabic" w:eastAsia="Times New Roman" w:hAnsi="Simplified Arabic" w:cs="Simplified Arabic" w:hint="cs"/>
          <w:sz w:val="32"/>
          <w:szCs w:val="32"/>
          <w:rtl/>
          <w:lang w:val="en-US" w:eastAsia="ar-SA"/>
        </w:rPr>
        <w:t xml:space="preserve"> معدل انسياب الزفير</w:t>
      </w:r>
      <w:r w:rsidRPr="005C2005">
        <w:rPr>
          <w:rFonts w:ascii="Simplified Arabic" w:eastAsia="Times New Roman" w:hAnsi="Simplified Arabic" w:cs="Simplified Arabic" w:hint="cs"/>
          <w:sz w:val="32"/>
          <w:szCs w:val="32"/>
          <w:rtl/>
          <w:lang w:val="en-US" w:eastAsia="ar-SA"/>
        </w:rPr>
        <w:t>(</w:t>
      </w:r>
      <w:r w:rsidRPr="005C2005">
        <w:rPr>
          <w:rFonts w:ascii="Simplified Arabic" w:eastAsia="Times New Roman" w:hAnsi="Simplified Arabic" w:cs="Simplified Arabic"/>
          <w:sz w:val="32"/>
          <w:szCs w:val="32"/>
          <w:lang w:val="en-US" w:eastAsia="ar-SA"/>
        </w:rPr>
        <w:t>PEFR</w:t>
      </w:r>
      <w:r w:rsidRPr="005C2005">
        <w:rPr>
          <w:rFonts w:ascii="Simplified Arabic" w:eastAsia="Times New Roman" w:hAnsi="Simplified Arabic" w:cs="Simplified Arabic" w:hint="cs"/>
          <w:sz w:val="32"/>
          <w:szCs w:val="32"/>
          <w:rtl/>
          <w:lang w:val="en-US" w:eastAsia="ar-SA"/>
        </w:rPr>
        <w:t>):</w:t>
      </w:r>
      <w:r w:rsidRPr="005C2005">
        <w:rPr>
          <w:rFonts w:ascii="Simplified Arabic" w:eastAsia="Times New Roman" w:hAnsi="Simplified Arabic" w:cs="Simplified Arabic" w:hint="cs"/>
          <w:sz w:val="30"/>
          <w:szCs w:val="30"/>
          <w:rtl/>
          <w:lang w:val="en-US" w:eastAsia="ar-SA"/>
        </w:rPr>
        <w:t xml:space="preserve"> </w:t>
      </w:r>
      <w:r w:rsidRPr="005C2005">
        <w:rPr>
          <w:rFonts w:ascii="Simplified Arabic" w:eastAsia="Times New Roman" w:hAnsi="Simplified Arabic" w:cs="Simplified Arabic"/>
          <w:sz w:val="32"/>
          <w:szCs w:val="32"/>
          <w:rtl/>
          <w:lang w:val="en-US" w:eastAsia="ar-SA"/>
        </w:rPr>
        <w:t xml:space="preserve">بلغت قيمة </w:t>
      </w:r>
      <w:r w:rsidRPr="005C2005">
        <w:rPr>
          <w:rFonts w:ascii="Simplified Arabic" w:eastAsia="Times New Roman" w:hAnsi="Simplified Arabic" w:cs="Simplified Arabic" w:hint="cs"/>
          <w:sz w:val="32"/>
          <w:szCs w:val="32"/>
          <w:rtl/>
          <w:lang w:val="en-US" w:eastAsia="ar-SA"/>
        </w:rPr>
        <w:t>(</w:t>
      </w:r>
      <w:r w:rsidRPr="005C2005">
        <w:rPr>
          <w:rFonts w:ascii="Simplified Arabic" w:eastAsia="Times New Roman" w:hAnsi="Simplified Arabic" w:cs="Simplified Arabic"/>
          <w:sz w:val="32"/>
          <w:szCs w:val="32"/>
          <w:lang w:val="en-US" w:eastAsia="ar-SA"/>
        </w:rPr>
        <w:t>T</w:t>
      </w:r>
      <w:r w:rsidRPr="005C2005">
        <w:rPr>
          <w:rFonts w:ascii="Simplified Arabic" w:eastAsia="Times New Roman" w:hAnsi="Simplified Arabic" w:cs="Simplified Arabic" w:hint="cs"/>
          <w:sz w:val="32"/>
          <w:szCs w:val="32"/>
          <w:rtl/>
          <w:lang w:val="en-US" w:eastAsia="ar-SA"/>
        </w:rPr>
        <w:t>)</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المحسوبة (1.24)</w:t>
      </w:r>
      <w:r w:rsidRPr="005C2005">
        <w:rPr>
          <w:rFonts w:ascii="Simplified Arabic" w:eastAsia="Times New Roman" w:hAnsi="Simplified Arabic" w:cs="Simplified Arabic" w:hint="cs"/>
          <w:sz w:val="30"/>
          <w:szCs w:val="30"/>
          <w:rtl/>
          <w:lang w:val="en-US" w:eastAsia="ar-SA"/>
        </w:rPr>
        <w:t xml:space="preserve"> </w:t>
      </w:r>
      <w:r w:rsidRPr="003255C8">
        <w:rPr>
          <w:rFonts w:ascii="Simplified Arabic" w:eastAsia="Times New Roman" w:hAnsi="Simplified Arabic" w:cs="Simplified Arabic" w:hint="cs"/>
          <w:sz w:val="32"/>
          <w:szCs w:val="32"/>
          <w:rtl/>
          <w:lang w:val="en-US" w:eastAsia="ar-SA"/>
        </w:rPr>
        <w:t>عند</w:t>
      </w:r>
      <w:r w:rsidRPr="003255C8">
        <w:rPr>
          <w:rFonts w:ascii="Simplified Arabic" w:eastAsia="Times New Roman" w:hAnsi="Simplified Arabic" w:cs="Simplified Arabic"/>
          <w:sz w:val="34"/>
          <w:szCs w:val="34"/>
          <w:rtl/>
          <w:lang w:val="en-US" w:eastAsia="ar-SA"/>
        </w:rPr>
        <w:t xml:space="preserve"> </w:t>
      </w:r>
      <w:r w:rsidRPr="005C2005">
        <w:rPr>
          <w:rFonts w:ascii="Simplified Arabic" w:eastAsia="Times New Roman" w:hAnsi="Simplified Arabic" w:cs="Simplified Arabic" w:hint="cs"/>
          <w:sz w:val="32"/>
          <w:szCs w:val="32"/>
          <w:rtl/>
          <w:lang w:val="en-US" w:eastAsia="ar-SA"/>
        </w:rPr>
        <w:t>مستوى دلالة (0.23)</w:t>
      </w:r>
      <w:r w:rsidRPr="007907C8">
        <w:rPr>
          <w:rFonts w:ascii="Simplified Arabic" w:eastAsia="Times New Roman" w:hAnsi="Simplified Arabic" w:cs="Simplified Arabic" w:hint="cs"/>
          <w:sz w:val="32"/>
          <w:szCs w:val="32"/>
          <w:rtl/>
          <w:lang w:val="en-US" w:eastAsia="ar-SA"/>
        </w:rPr>
        <w:t xml:space="preserve"> وهي</w:t>
      </w:r>
      <w:r w:rsidRPr="005C2005">
        <w:rPr>
          <w:rFonts w:ascii="Simplified Arabic" w:eastAsia="Times New Roman" w:hAnsi="Simplified Arabic" w:cs="Simplified Arabic" w:hint="cs"/>
          <w:sz w:val="30"/>
          <w:szCs w:val="30"/>
          <w:rtl/>
          <w:lang w:val="en-US" w:eastAsia="ar-SA"/>
        </w:rPr>
        <w:t xml:space="preserve"> </w:t>
      </w:r>
      <w:r w:rsidRPr="005C2005">
        <w:rPr>
          <w:rFonts w:ascii="Simplified Arabic" w:eastAsia="Times New Roman" w:hAnsi="Simplified Arabic" w:cs="Simplified Arabic" w:hint="cs"/>
          <w:sz w:val="32"/>
          <w:szCs w:val="32"/>
          <w:rtl/>
          <w:lang w:val="en-US" w:eastAsia="ar-SA"/>
        </w:rPr>
        <w:t>أكبر</w:t>
      </w:r>
      <w:r w:rsidRPr="005C2005">
        <w:rPr>
          <w:rFonts w:ascii="Simplified Arabic" w:eastAsia="Times New Roman" w:hAnsi="Simplified Arabic" w:cs="Simplified Arabic"/>
          <w:sz w:val="32"/>
          <w:szCs w:val="32"/>
          <w:rtl/>
          <w:lang w:val="en-US" w:eastAsia="ar-SA"/>
        </w:rPr>
        <w:t xml:space="preserve"> من مستوى </w:t>
      </w:r>
      <w:r w:rsidRPr="005C2005">
        <w:rPr>
          <w:rFonts w:ascii="Simplified Arabic" w:eastAsia="Times New Roman" w:hAnsi="Simplified Arabic" w:cs="Simplified Arabic" w:hint="cs"/>
          <w:sz w:val="32"/>
          <w:szCs w:val="32"/>
          <w:rtl/>
          <w:lang w:val="en-US" w:eastAsia="ar-SA"/>
        </w:rPr>
        <w:t>ال</w:t>
      </w:r>
      <w:r w:rsidRPr="005C2005">
        <w:rPr>
          <w:rFonts w:ascii="Simplified Arabic" w:eastAsia="Times New Roman" w:hAnsi="Simplified Arabic" w:cs="Simplified Arabic"/>
          <w:sz w:val="32"/>
          <w:szCs w:val="32"/>
          <w:rtl/>
          <w:lang w:val="en-US" w:eastAsia="ar-SA"/>
        </w:rPr>
        <w:t>دلالة</w:t>
      </w:r>
      <w:r w:rsidRPr="005C2005">
        <w:rPr>
          <w:rFonts w:ascii="Simplified Arabic" w:eastAsia="Times New Roman" w:hAnsi="Simplified Arabic" w:cs="Simplified Arabic" w:hint="cs"/>
          <w:sz w:val="32"/>
          <w:szCs w:val="32"/>
          <w:rtl/>
          <w:lang w:val="en-US" w:eastAsia="ar-SA"/>
        </w:rPr>
        <w:t xml:space="preserve"> الاحصائية</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(0.05) وهذا يعني عدم وجود</w:t>
      </w:r>
      <w:r w:rsidRPr="005C2005">
        <w:rPr>
          <w:rFonts w:ascii="Simplified Arabic" w:eastAsia="Times New Roman" w:hAnsi="Simplified Arabic" w:cs="Simplified Arabic"/>
          <w:sz w:val="32"/>
          <w:szCs w:val="32"/>
          <w:rtl/>
          <w:lang w:val="en-US" w:eastAsia="ar-SA"/>
        </w:rPr>
        <w:t xml:space="preserve"> فرق</w:t>
      </w:r>
      <w:r w:rsidRPr="005C2005">
        <w:rPr>
          <w:rFonts w:ascii="Simplified Arabic" w:eastAsia="Times New Roman" w:hAnsi="Simplified Arabic" w:cs="Simplified Arabic" w:hint="cs"/>
          <w:sz w:val="32"/>
          <w:szCs w:val="32"/>
          <w:rtl/>
          <w:lang w:val="en-US" w:eastAsia="ar-SA"/>
        </w:rPr>
        <w:t xml:space="preserve"> </w:t>
      </w:r>
      <w:r w:rsidRPr="005C2005">
        <w:rPr>
          <w:rFonts w:ascii="Simplified Arabic" w:eastAsia="Times New Roman" w:hAnsi="Simplified Arabic" w:cs="Simplified Arabic"/>
          <w:sz w:val="32"/>
          <w:szCs w:val="32"/>
          <w:rtl/>
          <w:lang w:val="en-US" w:eastAsia="ar-SA"/>
        </w:rPr>
        <w:t xml:space="preserve">معنوي بين الاختبارين القبلي </w:t>
      </w:r>
      <w:r w:rsidRPr="005C2005">
        <w:rPr>
          <w:rFonts w:ascii="Simplified Arabic" w:eastAsia="Times New Roman" w:hAnsi="Simplified Arabic" w:cs="Simplified Arabic" w:hint="cs"/>
          <w:sz w:val="32"/>
          <w:szCs w:val="32"/>
          <w:rtl/>
          <w:lang w:val="en-US" w:eastAsia="ar-SA"/>
        </w:rPr>
        <w:t xml:space="preserve">والبعدي. </w:t>
      </w:r>
    </w:p>
    <w:p w:rsidR="005C2005" w:rsidRPr="005C2005" w:rsidRDefault="005C2005" w:rsidP="00B66240">
      <w:pPr>
        <w:tabs>
          <w:tab w:val="left" w:pos="1423"/>
        </w:tabs>
        <w:bidi/>
        <w:spacing w:after="0" w:line="240" w:lineRule="auto"/>
        <w:ind w:left="185" w:hanging="186"/>
        <w:jc w:val="lowKashida"/>
        <w:rPr>
          <w:rFonts w:ascii="Simplified Arabic" w:eastAsia="Times New Roman" w:hAnsi="Simplified Arabic" w:cs="Simplified Arabic"/>
          <w:sz w:val="32"/>
          <w:szCs w:val="32"/>
          <w:rtl/>
          <w:lang w:val="en-US" w:eastAsia="ar-SA"/>
        </w:rPr>
      </w:pPr>
      <w:r w:rsidRPr="005C2005">
        <w:rPr>
          <w:rFonts w:ascii="Simplified Arabic" w:eastAsia="Times New Roman" w:hAnsi="Simplified Arabic" w:cs="Simplified Arabic" w:hint="cs"/>
          <w:sz w:val="32"/>
          <w:szCs w:val="32"/>
          <w:rtl/>
          <w:lang w:val="en-US" w:eastAsia="ar-SA"/>
        </w:rPr>
        <w:t xml:space="preserve">- </w:t>
      </w:r>
      <w:r w:rsidRPr="005C2005">
        <w:rPr>
          <w:rFonts w:ascii="Simplified Arabic" w:eastAsia="Times New Roman" w:hAnsi="Simplified Arabic" w:cs="Simplified Arabic"/>
          <w:sz w:val="32"/>
          <w:szCs w:val="32"/>
          <w:rtl/>
          <w:lang w:val="en-US" w:eastAsia="ar-SA"/>
        </w:rPr>
        <w:t xml:space="preserve">بلغت قيمة </w:t>
      </w:r>
      <w:r w:rsidRPr="005C2005">
        <w:rPr>
          <w:rFonts w:ascii="Simplified Arabic" w:eastAsia="Times New Roman" w:hAnsi="Simplified Arabic" w:cs="Simplified Arabic"/>
          <w:sz w:val="32"/>
          <w:szCs w:val="32"/>
          <w:lang w:val="en-US" w:eastAsia="ar-SA"/>
        </w:rPr>
        <w:t>T</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 xml:space="preserve">المحسوبة لمتغير القابلية البدنية </w:t>
      </w:r>
      <w:r w:rsidRPr="005C2005">
        <w:rPr>
          <w:rFonts w:ascii="Simplified Arabic" w:eastAsia="Times New Roman" w:hAnsi="Simplified Arabic" w:cs="Simplified Arabic" w:hint="cs"/>
          <w:sz w:val="32"/>
          <w:szCs w:val="32"/>
          <w:rtl/>
          <w:lang w:val="en-US" w:eastAsia="ar-SA" w:bidi="ar-IQ"/>
        </w:rPr>
        <w:t>والمتمثل ب</w:t>
      </w:r>
      <w:r w:rsidRPr="005C2005">
        <w:rPr>
          <w:rFonts w:ascii="Simplified Arabic" w:eastAsia="Times New Roman" w:hAnsi="Simplified Arabic" w:cs="Simplified Arabic" w:hint="cs"/>
          <w:sz w:val="32"/>
          <w:szCs w:val="32"/>
          <w:rtl/>
          <w:lang w:val="en-US" w:eastAsia="ar-SA"/>
        </w:rPr>
        <w:t>أختبار المشي 6 دقائق (</w:t>
      </w:r>
      <w:r w:rsidRPr="005C2005">
        <w:rPr>
          <w:rFonts w:ascii="Simplified Arabic" w:eastAsia="Times New Roman" w:hAnsi="Simplified Arabic" w:cs="Simplified Arabic"/>
          <w:sz w:val="32"/>
          <w:szCs w:val="32"/>
          <w:lang w:val="en-US" w:eastAsia="ar-SA"/>
        </w:rPr>
        <w:t>6MWDT</w:t>
      </w:r>
      <w:r w:rsidRPr="005C2005">
        <w:rPr>
          <w:rFonts w:ascii="Simplified Arabic" w:eastAsia="Times New Roman" w:hAnsi="Simplified Arabic" w:cs="Simplified Arabic" w:hint="cs"/>
          <w:sz w:val="32"/>
          <w:szCs w:val="32"/>
          <w:rtl/>
          <w:lang w:val="en-US" w:eastAsia="ar-SA"/>
        </w:rPr>
        <w:t>)</w:t>
      </w:r>
      <w:r w:rsidRPr="005C2005">
        <w:rPr>
          <w:rFonts w:ascii="Simplified Arabic" w:eastAsia="Times New Roman" w:hAnsi="Simplified Arabic" w:cs="Simplified Arabic" w:hint="cs"/>
          <w:sz w:val="30"/>
          <w:szCs w:val="30"/>
          <w:rtl/>
          <w:lang w:val="en-US" w:eastAsia="ar-SA"/>
        </w:rPr>
        <w:t xml:space="preserve"> </w:t>
      </w:r>
      <w:r w:rsidRPr="005C2005">
        <w:rPr>
          <w:rFonts w:ascii="Simplified Arabic" w:eastAsia="Times New Roman" w:hAnsi="Simplified Arabic" w:cs="Simplified Arabic" w:hint="cs"/>
          <w:sz w:val="32"/>
          <w:szCs w:val="32"/>
          <w:rtl/>
          <w:lang w:val="en-US" w:eastAsia="ar-SA"/>
        </w:rPr>
        <w:t>(0.605)</w:t>
      </w:r>
      <w:r w:rsidRPr="005C2005">
        <w:rPr>
          <w:rFonts w:ascii="Simplified Arabic" w:eastAsia="Times New Roman" w:hAnsi="Simplified Arabic" w:cs="Simplified Arabic" w:hint="cs"/>
          <w:sz w:val="30"/>
          <w:szCs w:val="30"/>
          <w:rtl/>
          <w:lang w:val="en-US" w:eastAsia="ar-SA"/>
        </w:rPr>
        <w:t xml:space="preserve"> </w:t>
      </w:r>
      <w:r w:rsidRPr="006B550B">
        <w:rPr>
          <w:rFonts w:ascii="Simplified Arabic" w:eastAsia="Times New Roman" w:hAnsi="Simplified Arabic" w:cs="Simplified Arabic" w:hint="cs"/>
          <w:sz w:val="32"/>
          <w:szCs w:val="32"/>
          <w:rtl/>
          <w:lang w:val="en-US" w:eastAsia="ar-SA"/>
        </w:rPr>
        <w:t>عند</w:t>
      </w:r>
      <w:r w:rsidRPr="006B550B">
        <w:rPr>
          <w:rFonts w:ascii="Simplified Arabic" w:eastAsia="Times New Roman" w:hAnsi="Simplified Arabic" w:cs="Simplified Arabic"/>
          <w:sz w:val="34"/>
          <w:szCs w:val="34"/>
          <w:rtl/>
          <w:lang w:val="en-US" w:eastAsia="ar-SA"/>
        </w:rPr>
        <w:t xml:space="preserve"> </w:t>
      </w:r>
      <w:r w:rsidRPr="005C2005">
        <w:rPr>
          <w:rFonts w:ascii="Simplified Arabic" w:eastAsia="Times New Roman" w:hAnsi="Simplified Arabic" w:cs="Simplified Arabic" w:hint="cs"/>
          <w:sz w:val="32"/>
          <w:szCs w:val="32"/>
          <w:rtl/>
          <w:lang w:val="en-US" w:eastAsia="ar-SA"/>
        </w:rPr>
        <w:t>مستوى دلالة (0.55)</w:t>
      </w:r>
      <w:r w:rsidRPr="005C2005">
        <w:rPr>
          <w:rFonts w:ascii="Simplified Arabic" w:eastAsia="Times New Roman" w:hAnsi="Simplified Arabic" w:cs="Simplified Arabic" w:hint="cs"/>
          <w:sz w:val="30"/>
          <w:szCs w:val="30"/>
          <w:rtl/>
          <w:lang w:val="en-US" w:eastAsia="ar-SA"/>
        </w:rPr>
        <w:t xml:space="preserve"> </w:t>
      </w:r>
      <w:r w:rsidRPr="006B550B">
        <w:rPr>
          <w:rFonts w:ascii="Simplified Arabic" w:eastAsia="Times New Roman" w:hAnsi="Simplified Arabic" w:cs="Simplified Arabic" w:hint="cs"/>
          <w:sz w:val="32"/>
          <w:szCs w:val="32"/>
          <w:rtl/>
          <w:lang w:val="en-US" w:eastAsia="ar-SA"/>
        </w:rPr>
        <w:t xml:space="preserve">وهي </w:t>
      </w:r>
      <w:r w:rsidRPr="005C2005">
        <w:rPr>
          <w:rFonts w:ascii="Simplified Arabic" w:eastAsia="Times New Roman" w:hAnsi="Simplified Arabic" w:cs="Simplified Arabic" w:hint="cs"/>
          <w:sz w:val="32"/>
          <w:szCs w:val="32"/>
          <w:rtl/>
          <w:lang w:val="en-US" w:eastAsia="ar-SA"/>
        </w:rPr>
        <w:t>أكبر</w:t>
      </w:r>
      <w:r w:rsidRPr="005C2005">
        <w:rPr>
          <w:rFonts w:ascii="Simplified Arabic" w:eastAsia="Times New Roman" w:hAnsi="Simplified Arabic" w:cs="Simplified Arabic"/>
          <w:sz w:val="32"/>
          <w:szCs w:val="32"/>
          <w:rtl/>
          <w:lang w:val="en-US" w:eastAsia="ar-SA"/>
        </w:rPr>
        <w:t xml:space="preserve"> من مستوى </w:t>
      </w:r>
      <w:r w:rsidRPr="005C2005">
        <w:rPr>
          <w:rFonts w:ascii="Simplified Arabic" w:eastAsia="Times New Roman" w:hAnsi="Simplified Arabic" w:cs="Simplified Arabic" w:hint="cs"/>
          <w:sz w:val="32"/>
          <w:szCs w:val="32"/>
          <w:rtl/>
          <w:lang w:val="en-US" w:eastAsia="ar-SA"/>
        </w:rPr>
        <w:t>ال</w:t>
      </w:r>
      <w:r w:rsidRPr="005C2005">
        <w:rPr>
          <w:rFonts w:ascii="Simplified Arabic" w:eastAsia="Times New Roman" w:hAnsi="Simplified Arabic" w:cs="Simplified Arabic"/>
          <w:sz w:val="32"/>
          <w:szCs w:val="32"/>
          <w:rtl/>
          <w:lang w:val="en-US" w:eastAsia="ar-SA"/>
        </w:rPr>
        <w:t>دلالة</w:t>
      </w:r>
      <w:r w:rsidRPr="005C2005">
        <w:rPr>
          <w:rFonts w:ascii="Simplified Arabic" w:eastAsia="Times New Roman" w:hAnsi="Simplified Arabic" w:cs="Simplified Arabic" w:hint="cs"/>
          <w:sz w:val="32"/>
          <w:szCs w:val="32"/>
          <w:rtl/>
          <w:lang w:val="en-US" w:eastAsia="ar-SA"/>
        </w:rPr>
        <w:t xml:space="preserve"> الاحصائية</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(0.05) وهذا يعني عدم وجود</w:t>
      </w:r>
      <w:r w:rsidRPr="005C2005">
        <w:rPr>
          <w:rFonts w:ascii="Simplified Arabic" w:eastAsia="Times New Roman" w:hAnsi="Simplified Arabic" w:cs="Simplified Arabic"/>
          <w:sz w:val="32"/>
          <w:szCs w:val="32"/>
          <w:rtl/>
          <w:lang w:val="en-US" w:eastAsia="ar-SA"/>
        </w:rPr>
        <w:t xml:space="preserve"> فرق</w:t>
      </w:r>
      <w:r w:rsidRPr="005C2005">
        <w:rPr>
          <w:rFonts w:ascii="Simplified Arabic" w:eastAsia="Times New Roman" w:hAnsi="Simplified Arabic" w:cs="Simplified Arabic" w:hint="cs"/>
          <w:sz w:val="32"/>
          <w:szCs w:val="32"/>
          <w:rtl/>
          <w:lang w:val="en-US" w:eastAsia="ar-SA"/>
        </w:rPr>
        <w:t xml:space="preserve"> </w:t>
      </w:r>
      <w:r w:rsidRPr="005C2005">
        <w:rPr>
          <w:rFonts w:ascii="Simplified Arabic" w:eastAsia="Times New Roman" w:hAnsi="Simplified Arabic" w:cs="Simplified Arabic"/>
          <w:sz w:val="32"/>
          <w:szCs w:val="32"/>
          <w:rtl/>
          <w:lang w:val="en-US" w:eastAsia="ar-SA"/>
        </w:rPr>
        <w:t xml:space="preserve">معنوي بين الاختبارين القبلي </w:t>
      </w:r>
      <w:r w:rsidRPr="005C2005">
        <w:rPr>
          <w:rFonts w:ascii="Simplified Arabic" w:eastAsia="Times New Roman" w:hAnsi="Simplified Arabic" w:cs="Simplified Arabic" w:hint="cs"/>
          <w:sz w:val="32"/>
          <w:szCs w:val="32"/>
          <w:rtl/>
          <w:lang w:val="en-US" w:eastAsia="ar-SA"/>
        </w:rPr>
        <w:t xml:space="preserve">والبعدي. </w:t>
      </w:r>
    </w:p>
    <w:p w:rsidR="005C2005" w:rsidRPr="005C2005" w:rsidRDefault="005C2005" w:rsidP="00B66240">
      <w:pPr>
        <w:tabs>
          <w:tab w:val="left" w:pos="1423"/>
        </w:tabs>
        <w:bidi/>
        <w:spacing w:after="0" w:line="240" w:lineRule="auto"/>
        <w:ind w:left="185" w:hanging="186"/>
        <w:jc w:val="lowKashida"/>
        <w:rPr>
          <w:rFonts w:ascii="Simplified Arabic" w:eastAsia="Times New Roman" w:hAnsi="Simplified Arabic" w:cs="Simplified Arabic"/>
          <w:sz w:val="32"/>
          <w:szCs w:val="32"/>
          <w:rtl/>
          <w:lang w:val="en-US" w:eastAsia="ar-SA"/>
        </w:rPr>
      </w:pPr>
      <w:r w:rsidRPr="005C2005">
        <w:rPr>
          <w:rFonts w:ascii="Simplified Arabic" w:eastAsia="Times New Roman" w:hAnsi="Simplified Arabic" w:cs="Simplified Arabic" w:hint="cs"/>
          <w:sz w:val="32"/>
          <w:szCs w:val="32"/>
          <w:rtl/>
          <w:lang w:val="en-US" w:eastAsia="ar-SA"/>
        </w:rPr>
        <w:t xml:space="preserve">- </w:t>
      </w:r>
      <w:r w:rsidRPr="005C2005">
        <w:rPr>
          <w:rFonts w:ascii="Simplified Arabic" w:eastAsia="Times New Roman" w:hAnsi="Simplified Arabic" w:cs="Simplified Arabic"/>
          <w:sz w:val="32"/>
          <w:szCs w:val="32"/>
          <w:rtl/>
          <w:lang w:val="en-US" w:eastAsia="ar-SA"/>
        </w:rPr>
        <w:t xml:space="preserve">في </w:t>
      </w:r>
      <w:r w:rsidRPr="005C2005">
        <w:rPr>
          <w:rFonts w:ascii="Simplified Arabic" w:eastAsia="Times New Roman" w:hAnsi="Simplified Arabic" w:cs="Simplified Arabic" w:hint="cs"/>
          <w:sz w:val="32"/>
          <w:szCs w:val="32"/>
          <w:rtl/>
          <w:lang w:val="en-US" w:eastAsia="ar-SA"/>
        </w:rPr>
        <w:t>متغير التشبع الاوكسجيني</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w:t>
      </w:r>
      <w:r w:rsidRPr="005C2005">
        <w:rPr>
          <w:rFonts w:ascii="Simplified Arabic" w:eastAsia="Times New Roman" w:hAnsi="Simplified Arabic" w:cs="Simplified Arabic"/>
          <w:sz w:val="32"/>
          <w:szCs w:val="32"/>
          <w:lang w:val="en-US" w:eastAsia="ar-SA"/>
        </w:rPr>
        <w:t>Spo2</w:t>
      </w:r>
      <w:r w:rsidRPr="005C2005">
        <w:rPr>
          <w:rFonts w:ascii="Simplified Arabic" w:eastAsia="Times New Roman" w:hAnsi="Simplified Arabic" w:cs="Simplified Arabic" w:hint="cs"/>
          <w:sz w:val="32"/>
          <w:szCs w:val="32"/>
          <w:rtl/>
          <w:lang w:val="en-US" w:eastAsia="ar-SA"/>
        </w:rPr>
        <w:t>)</w:t>
      </w:r>
      <w:r w:rsidRPr="005C2005">
        <w:rPr>
          <w:rFonts w:ascii="Simplified Arabic" w:eastAsia="Times New Roman" w:hAnsi="Simplified Arabic" w:cs="Simplified Arabic" w:hint="cs"/>
          <w:sz w:val="32"/>
          <w:szCs w:val="32"/>
          <w:rtl/>
          <w:lang w:val="en-US" w:eastAsia="ar-SA" w:bidi="ar-IQ"/>
        </w:rPr>
        <w:t xml:space="preserve"> قبل أختبار (</w:t>
      </w:r>
      <w:r w:rsidRPr="005C2005">
        <w:rPr>
          <w:rFonts w:ascii="Simplified Arabic" w:eastAsia="Times New Roman" w:hAnsi="Simplified Arabic" w:cs="Simplified Arabic"/>
          <w:sz w:val="30"/>
          <w:szCs w:val="30"/>
          <w:lang w:val="en-US" w:eastAsia="ar-SA" w:bidi="ar-IQ"/>
        </w:rPr>
        <w:t>6MWD</w:t>
      </w:r>
      <w:r w:rsidRPr="005C2005">
        <w:rPr>
          <w:rFonts w:ascii="Simplified Arabic" w:eastAsia="Times New Roman" w:hAnsi="Simplified Arabic" w:cs="Simplified Arabic" w:hint="cs"/>
          <w:sz w:val="30"/>
          <w:szCs w:val="30"/>
          <w:rtl/>
          <w:lang w:val="en-US" w:eastAsia="ar-SA" w:bidi="ar-IQ"/>
        </w:rPr>
        <w:t>):</w:t>
      </w:r>
      <w:r w:rsidRPr="005C2005">
        <w:rPr>
          <w:rFonts w:ascii="Simplified Arabic" w:eastAsia="Times New Roman" w:hAnsi="Simplified Arabic" w:cs="Simplified Arabic" w:hint="cs"/>
          <w:sz w:val="32"/>
          <w:szCs w:val="32"/>
          <w:rtl/>
          <w:lang w:val="en-US" w:eastAsia="ar-SA"/>
        </w:rPr>
        <w:t xml:space="preserve"> </w:t>
      </w:r>
      <w:r w:rsidRPr="005C2005">
        <w:rPr>
          <w:rFonts w:ascii="Simplified Arabic" w:eastAsia="Times New Roman" w:hAnsi="Simplified Arabic" w:cs="Simplified Arabic"/>
          <w:sz w:val="32"/>
          <w:szCs w:val="32"/>
          <w:rtl/>
          <w:lang w:val="en-US" w:eastAsia="ar-SA"/>
        </w:rPr>
        <w:t xml:space="preserve">بلغت قيمة </w:t>
      </w:r>
      <w:r w:rsidRPr="005C2005">
        <w:rPr>
          <w:rFonts w:ascii="Simplified Arabic" w:eastAsia="Times New Roman" w:hAnsi="Simplified Arabic" w:cs="Simplified Arabic" w:hint="cs"/>
          <w:sz w:val="32"/>
          <w:szCs w:val="32"/>
          <w:rtl/>
          <w:lang w:val="en-US" w:eastAsia="ar-SA"/>
        </w:rPr>
        <w:t>(</w:t>
      </w:r>
      <w:r w:rsidRPr="005C2005">
        <w:rPr>
          <w:rFonts w:ascii="Simplified Arabic" w:eastAsia="Times New Roman" w:hAnsi="Simplified Arabic" w:cs="Simplified Arabic"/>
          <w:sz w:val="32"/>
          <w:szCs w:val="32"/>
          <w:lang w:val="en-US" w:eastAsia="ar-SA"/>
        </w:rPr>
        <w:t>T</w:t>
      </w:r>
      <w:r w:rsidRPr="005C2005">
        <w:rPr>
          <w:rFonts w:ascii="Simplified Arabic" w:eastAsia="Times New Roman" w:hAnsi="Simplified Arabic" w:cs="Simplified Arabic" w:hint="cs"/>
          <w:sz w:val="32"/>
          <w:szCs w:val="32"/>
          <w:rtl/>
          <w:lang w:val="en-US" w:eastAsia="ar-SA"/>
        </w:rPr>
        <w:t>) المحسوبة (0.96)</w:t>
      </w:r>
      <w:r w:rsidRPr="005C2005">
        <w:rPr>
          <w:rFonts w:ascii="Simplified Arabic" w:eastAsia="Times New Roman" w:hAnsi="Simplified Arabic" w:cs="Simplified Arabic" w:hint="cs"/>
          <w:sz w:val="30"/>
          <w:szCs w:val="30"/>
          <w:rtl/>
          <w:lang w:val="en-US" w:eastAsia="ar-SA"/>
        </w:rPr>
        <w:t xml:space="preserve"> </w:t>
      </w:r>
      <w:r w:rsidRPr="006B550B">
        <w:rPr>
          <w:rFonts w:ascii="Simplified Arabic" w:eastAsia="Times New Roman" w:hAnsi="Simplified Arabic" w:cs="Simplified Arabic" w:hint="cs"/>
          <w:sz w:val="32"/>
          <w:szCs w:val="32"/>
          <w:rtl/>
          <w:lang w:val="en-US" w:eastAsia="ar-SA"/>
        </w:rPr>
        <w:t>عند</w:t>
      </w:r>
      <w:r w:rsidRPr="006B550B">
        <w:rPr>
          <w:rFonts w:ascii="Simplified Arabic" w:eastAsia="Times New Roman" w:hAnsi="Simplified Arabic" w:cs="Simplified Arabic"/>
          <w:sz w:val="34"/>
          <w:szCs w:val="34"/>
          <w:rtl/>
          <w:lang w:val="en-US" w:eastAsia="ar-SA"/>
        </w:rPr>
        <w:t xml:space="preserve"> </w:t>
      </w:r>
      <w:r w:rsidRPr="005C2005">
        <w:rPr>
          <w:rFonts w:ascii="Simplified Arabic" w:eastAsia="Times New Roman" w:hAnsi="Simplified Arabic" w:cs="Simplified Arabic" w:hint="cs"/>
          <w:sz w:val="32"/>
          <w:szCs w:val="32"/>
          <w:rtl/>
          <w:lang w:val="en-US" w:eastAsia="ar-SA"/>
        </w:rPr>
        <w:t>مستوى دلالة (0.35)</w:t>
      </w:r>
      <w:r w:rsidRPr="005C2005">
        <w:rPr>
          <w:rFonts w:ascii="Simplified Arabic" w:eastAsia="Times New Roman" w:hAnsi="Simplified Arabic" w:cs="Simplified Arabic" w:hint="cs"/>
          <w:sz w:val="30"/>
          <w:szCs w:val="30"/>
          <w:rtl/>
          <w:lang w:val="en-US" w:eastAsia="ar-SA"/>
        </w:rPr>
        <w:t xml:space="preserve"> وهي </w:t>
      </w:r>
      <w:r w:rsidRPr="005C2005">
        <w:rPr>
          <w:rFonts w:ascii="Simplified Arabic" w:eastAsia="Times New Roman" w:hAnsi="Simplified Arabic" w:cs="Simplified Arabic" w:hint="cs"/>
          <w:sz w:val="32"/>
          <w:szCs w:val="32"/>
          <w:rtl/>
          <w:lang w:val="en-US" w:eastAsia="ar-SA"/>
        </w:rPr>
        <w:t>أكبر</w:t>
      </w:r>
      <w:r w:rsidRPr="005C2005">
        <w:rPr>
          <w:rFonts w:ascii="Simplified Arabic" w:eastAsia="Times New Roman" w:hAnsi="Simplified Arabic" w:cs="Simplified Arabic"/>
          <w:sz w:val="32"/>
          <w:szCs w:val="32"/>
          <w:rtl/>
          <w:lang w:val="en-US" w:eastAsia="ar-SA"/>
        </w:rPr>
        <w:t xml:space="preserve"> من مستوى </w:t>
      </w:r>
      <w:r w:rsidRPr="005C2005">
        <w:rPr>
          <w:rFonts w:ascii="Simplified Arabic" w:eastAsia="Times New Roman" w:hAnsi="Simplified Arabic" w:cs="Simplified Arabic" w:hint="cs"/>
          <w:sz w:val="32"/>
          <w:szCs w:val="32"/>
          <w:rtl/>
          <w:lang w:val="en-US" w:eastAsia="ar-SA"/>
        </w:rPr>
        <w:t>ال</w:t>
      </w:r>
      <w:r w:rsidRPr="005C2005">
        <w:rPr>
          <w:rFonts w:ascii="Simplified Arabic" w:eastAsia="Times New Roman" w:hAnsi="Simplified Arabic" w:cs="Simplified Arabic"/>
          <w:sz w:val="32"/>
          <w:szCs w:val="32"/>
          <w:rtl/>
          <w:lang w:val="en-US" w:eastAsia="ar-SA"/>
        </w:rPr>
        <w:t>دلالة</w:t>
      </w:r>
      <w:r w:rsidRPr="005C2005">
        <w:rPr>
          <w:rFonts w:ascii="Simplified Arabic" w:eastAsia="Times New Roman" w:hAnsi="Simplified Arabic" w:cs="Simplified Arabic" w:hint="cs"/>
          <w:sz w:val="32"/>
          <w:szCs w:val="32"/>
          <w:rtl/>
          <w:lang w:val="en-US" w:eastAsia="ar-SA"/>
        </w:rPr>
        <w:t xml:space="preserve"> الاحصائية</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(0.05) وهذا يعني عدم وجود</w:t>
      </w:r>
      <w:r w:rsidRPr="005C2005">
        <w:rPr>
          <w:rFonts w:ascii="Simplified Arabic" w:eastAsia="Times New Roman" w:hAnsi="Simplified Arabic" w:cs="Simplified Arabic"/>
          <w:sz w:val="32"/>
          <w:szCs w:val="32"/>
          <w:rtl/>
          <w:lang w:val="en-US" w:eastAsia="ar-SA"/>
        </w:rPr>
        <w:t xml:space="preserve"> فرق</w:t>
      </w:r>
      <w:r w:rsidRPr="005C2005">
        <w:rPr>
          <w:rFonts w:ascii="Simplified Arabic" w:eastAsia="Times New Roman" w:hAnsi="Simplified Arabic" w:cs="Simplified Arabic" w:hint="cs"/>
          <w:sz w:val="32"/>
          <w:szCs w:val="32"/>
          <w:rtl/>
          <w:lang w:val="en-US" w:eastAsia="ar-SA"/>
        </w:rPr>
        <w:t xml:space="preserve"> </w:t>
      </w:r>
      <w:r w:rsidRPr="005C2005">
        <w:rPr>
          <w:rFonts w:ascii="Simplified Arabic" w:eastAsia="Times New Roman" w:hAnsi="Simplified Arabic" w:cs="Simplified Arabic"/>
          <w:sz w:val="32"/>
          <w:szCs w:val="32"/>
          <w:rtl/>
          <w:lang w:val="en-US" w:eastAsia="ar-SA"/>
        </w:rPr>
        <w:t xml:space="preserve">معنوي بين الاختبارين القبلي </w:t>
      </w:r>
      <w:r w:rsidRPr="005C2005">
        <w:rPr>
          <w:rFonts w:ascii="Simplified Arabic" w:eastAsia="Times New Roman" w:hAnsi="Simplified Arabic" w:cs="Simplified Arabic" w:hint="cs"/>
          <w:sz w:val="32"/>
          <w:szCs w:val="32"/>
          <w:rtl/>
          <w:lang w:val="en-US" w:eastAsia="ar-SA"/>
        </w:rPr>
        <w:t xml:space="preserve">والبعدي. </w:t>
      </w:r>
    </w:p>
    <w:p w:rsidR="005C2005" w:rsidRPr="005C2005" w:rsidRDefault="005C2005" w:rsidP="00B66240">
      <w:pPr>
        <w:tabs>
          <w:tab w:val="left" w:pos="1423"/>
        </w:tabs>
        <w:bidi/>
        <w:spacing w:after="0" w:line="240" w:lineRule="auto"/>
        <w:ind w:left="185" w:hanging="186"/>
        <w:jc w:val="lowKashida"/>
        <w:rPr>
          <w:rFonts w:ascii="Simplified Arabic" w:eastAsia="Times New Roman" w:hAnsi="Simplified Arabic" w:cs="Simplified Arabic"/>
          <w:sz w:val="32"/>
          <w:szCs w:val="32"/>
          <w:rtl/>
          <w:lang w:val="en-US" w:eastAsia="ar-SA"/>
        </w:rPr>
      </w:pPr>
      <w:r w:rsidRPr="005C2005">
        <w:rPr>
          <w:rFonts w:ascii="Simplified Arabic" w:eastAsia="Times New Roman" w:hAnsi="Simplified Arabic" w:cs="Simplified Arabic" w:hint="cs"/>
          <w:sz w:val="32"/>
          <w:szCs w:val="32"/>
          <w:rtl/>
          <w:lang w:val="en-US" w:eastAsia="ar-SA"/>
        </w:rPr>
        <w:t xml:space="preserve">- </w:t>
      </w:r>
      <w:r w:rsidRPr="005C2005">
        <w:rPr>
          <w:rFonts w:ascii="Simplified Arabic" w:eastAsia="Times New Roman" w:hAnsi="Simplified Arabic" w:cs="Simplified Arabic"/>
          <w:sz w:val="32"/>
          <w:szCs w:val="32"/>
          <w:rtl/>
          <w:lang w:val="en-US" w:eastAsia="ar-SA"/>
        </w:rPr>
        <w:t xml:space="preserve">في </w:t>
      </w:r>
      <w:r w:rsidRPr="005C2005">
        <w:rPr>
          <w:rFonts w:ascii="Simplified Arabic" w:eastAsia="Times New Roman" w:hAnsi="Simplified Arabic" w:cs="Simplified Arabic" w:hint="cs"/>
          <w:sz w:val="32"/>
          <w:szCs w:val="32"/>
          <w:rtl/>
          <w:lang w:val="en-US" w:eastAsia="ar-SA"/>
        </w:rPr>
        <w:t>متغير التشبع الاوكسجيني</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w:t>
      </w:r>
      <w:r w:rsidRPr="005C2005">
        <w:rPr>
          <w:rFonts w:ascii="Simplified Arabic" w:eastAsia="Times New Roman" w:hAnsi="Simplified Arabic" w:cs="Simplified Arabic"/>
          <w:sz w:val="32"/>
          <w:szCs w:val="32"/>
          <w:lang w:val="en-US" w:eastAsia="ar-SA"/>
        </w:rPr>
        <w:t>Spo2</w:t>
      </w:r>
      <w:r w:rsidRPr="005C2005">
        <w:rPr>
          <w:rFonts w:ascii="Simplified Arabic" w:eastAsia="Times New Roman" w:hAnsi="Simplified Arabic" w:cs="Simplified Arabic" w:hint="cs"/>
          <w:sz w:val="32"/>
          <w:szCs w:val="32"/>
          <w:rtl/>
          <w:lang w:val="en-US" w:eastAsia="ar-SA"/>
        </w:rPr>
        <w:t>)</w:t>
      </w:r>
      <w:r w:rsidRPr="005C2005">
        <w:rPr>
          <w:rFonts w:ascii="Simplified Arabic" w:eastAsia="Times New Roman" w:hAnsi="Simplified Arabic" w:cs="Simplified Arabic" w:hint="cs"/>
          <w:sz w:val="32"/>
          <w:szCs w:val="32"/>
          <w:rtl/>
          <w:lang w:val="en-US" w:eastAsia="ar-SA" w:bidi="ar-IQ"/>
        </w:rPr>
        <w:t xml:space="preserve"> بعد أختبار (</w:t>
      </w:r>
      <w:r w:rsidRPr="005C2005">
        <w:rPr>
          <w:rFonts w:ascii="Simplified Arabic" w:eastAsia="Times New Roman" w:hAnsi="Simplified Arabic" w:cs="Simplified Arabic"/>
          <w:sz w:val="30"/>
          <w:szCs w:val="30"/>
          <w:lang w:val="en-US" w:eastAsia="ar-SA" w:bidi="ar-IQ"/>
        </w:rPr>
        <w:t>6MWD</w:t>
      </w:r>
      <w:r w:rsidRPr="005C2005">
        <w:rPr>
          <w:rFonts w:ascii="Simplified Arabic" w:eastAsia="Times New Roman" w:hAnsi="Simplified Arabic" w:cs="Simplified Arabic" w:hint="cs"/>
          <w:sz w:val="30"/>
          <w:szCs w:val="30"/>
          <w:rtl/>
          <w:lang w:val="en-US" w:eastAsia="ar-SA" w:bidi="ar-IQ"/>
        </w:rPr>
        <w:t>):</w:t>
      </w:r>
      <w:r w:rsidRPr="005C2005">
        <w:rPr>
          <w:rFonts w:ascii="Simplified Arabic" w:eastAsia="Times New Roman" w:hAnsi="Simplified Arabic" w:cs="Simplified Arabic" w:hint="cs"/>
          <w:sz w:val="32"/>
          <w:szCs w:val="32"/>
          <w:rtl/>
          <w:lang w:val="en-US" w:eastAsia="ar-SA"/>
        </w:rPr>
        <w:t xml:space="preserve"> </w:t>
      </w:r>
      <w:r w:rsidRPr="005C2005">
        <w:rPr>
          <w:rFonts w:ascii="Simplified Arabic" w:eastAsia="Times New Roman" w:hAnsi="Simplified Arabic" w:cs="Simplified Arabic"/>
          <w:sz w:val="32"/>
          <w:szCs w:val="32"/>
          <w:rtl/>
          <w:lang w:val="en-US" w:eastAsia="ar-SA"/>
        </w:rPr>
        <w:t xml:space="preserve">بلغت قيمة </w:t>
      </w:r>
      <w:r w:rsidRPr="005C2005">
        <w:rPr>
          <w:rFonts w:ascii="Simplified Arabic" w:eastAsia="Times New Roman" w:hAnsi="Simplified Arabic" w:cs="Simplified Arabic" w:hint="cs"/>
          <w:sz w:val="32"/>
          <w:szCs w:val="32"/>
          <w:rtl/>
          <w:lang w:val="en-US" w:eastAsia="ar-SA"/>
        </w:rPr>
        <w:t>(</w:t>
      </w:r>
      <w:r w:rsidRPr="005C2005">
        <w:rPr>
          <w:rFonts w:ascii="Simplified Arabic" w:eastAsia="Times New Roman" w:hAnsi="Simplified Arabic" w:cs="Simplified Arabic"/>
          <w:sz w:val="32"/>
          <w:szCs w:val="32"/>
          <w:lang w:val="en-US" w:eastAsia="ar-SA"/>
        </w:rPr>
        <w:t>T</w:t>
      </w:r>
      <w:r w:rsidRPr="005C2005">
        <w:rPr>
          <w:rFonts w:ascii="Simplified Arabic" w:eastAsia="Times New Roman" w:hAnsi="Simplified Arabic" w:cs="Simplified Arabic" w:hint="cs"/>
          <w:sz w:val="32"/>
          <w:szCs w:val="32"/>
          <w:rtl/>
          <w:lang w:val="en-US" w:eastAsia="ar-SA"/>
        </w:rPr>
        <w:t>)</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المحسوبة (0.</w:t>
      </w:r>
      <w:r w:rsidRPr="005C2005">
        <w:rPr>
          <w:rFonts w:ascii="Simplified Arabic" w:eastAsia="Times New Roman" w:hAnsi="Simplified Arabic" w:cs="Simplified Arabic" w:hint="cs"/>
          <w:sz w:val="32"/>
          <w:szCs w:val="32"/>
          <w:rtl/>
          <w:lang w:val="en-US" w:eastAsia="ar-SA" w:bidi="ar-IQ"/>
        </w:rPr>
        <w:t>293</w:t>
      </w:r>
      <w:r w:rsidRPr="005C2005">
        <w:rPr>
          <w:rFonts w:ascii="Simplified Arabic" w:eastAsia="Times New Roman" w:hAnsi="Simplified Arabic" w:cs="Simplified Arabic" w:hint="cs"/>
          <w:sz w:val="32"/>
          <w:szCs w:val="32"/>
          <w:rtl/>
          <w:lang w:val="en-US" w:eastAsia="ar-SA"/>
        </w:rPr>
        <w:t>)</w:t>
      </w:r>
      <w:r w:rsidRPr="005C2005">
        <w:rPr>
          <w:rFonts w:ascii="Simplified Arabic" w:eastAsia="Times New Roman" w:hAnsi="Simplified Arabic" w:cs="Simplified Arabic" w:hint="cs"/>
          <w:sz w:val="30"/>
          <w:szCs w:val="30"/>
          <w:rtl/>
          <w:lang w:val="en-US" w:eastAsia="ar-SA"/>
        </w:rPr>
        <w:t xml:space="preserve"> </w:t>
      </w:r>
      <w:r w:rsidRPr="006B550B">
        <w:rPr>
          <w:rFonts w:ascii="Simplified Arabic" w:eastAsia="Times New Roman" w:hAnsi="Simplified Arabic" w:cs="Simplified Arabic" w:hint="cs"/>
          <w:sz w:val="32"/>
          <w:szCs w:val="32"/>
          <w:rtl/>
          <w:lang w:val="en-US" w:eastAsia="ar-SA"/>
        </w:rPr>
        <w:t>عند</w:t>
      </w:r>
      <w:r w:rsidRPr="006B550B">
        <w:rPr>
          <w:rFonts w:ascii="Simplified Arabic" w:eastAsia="Times New Roman" w:hAnsi="Simplified Arabic" w:cs="Simplified Arabic"/>
          <w:sz w:val="34"/>
          <w:szCs w:val="34"/>
          <w:rtl/>
          <w:lang w:val="en-US" w:eastAsia="ar-SA"/>
        </w:rPr>
        <w:t xml:space="preserve"> </w:t>
      </w:r>
      <w:r w:rsidRPr="005C2005">
        <w:rPr>
          <w:rFonts w:ascii="Simplified Arabic" w:eastAsia="Times New Roman" w:hAnsi="Simplified Arabic" w:cs="Simplified Arabic" w:hint="cs"/>
          <w:sz w:val="32"/>
          <w:szCs w:val="32"/>
          <w:rtl/>
          <w:lang w:val="en-US" w:eastAsia="ar-SA"/>
        </w:rPr>
        <w:t>مستوى دلالة (0.771)</w:t>
      </w:r>
      <w:r w:rsidRPr="005C2005">
        <w:rPr>
          <w:rFonts w:ascii="Simplified Arabic" w:eastAsia="Times New Roman" w:hAnsi="Simplified Arabic" w:cs="Simplified Arabic" w:hint="cs"/>
          <w:sz w:val="30"/>
          <w:szCs w:val="30"/>
          <w:rtl/>
          <w:lang w:val="en-US" w:eastAsia="ar-SA"/>
        </w:rPr>
        <w:t xml:space="preserve"> </w:t>
      </w:r>
      <w:r w:rsidRPr="006B550B">
        <w:rPr>
          <w:rFonts w:ascii="Simplified Arabic" w:eastAsia="Times New Roman" w:hAnsi="Simplified Arabic" w:cs="Simplified Arabic" w:hint="cs"/>
          <w:sz w:val="32"/>
          <w:szCs w:val="32"/>
          <w:rtl/>
          <w:lang w:val="en-US" w:eastAsia="ar-SA"/>
        </w:rPr>
        <w:t xml:space="preserve">وهي </w:t>
      </w:r>
      <w:r w:rsidRPr="005C2005">
        <w:rPr>
          <w:rFonts w:ascii="Simplified Arabic" w:eastAsia="Times New Roman" w:hAnsi="Simplified Arabic" w:cs="Simplified Arabic" w:hint="cs"/>
          <w:sz w:val="32"/>
          <w:szCs w:val="32"/>
          <w:rtl/>
          <w:lang w:val="en-US" w:eastAsia="ar-SA"/>
        </w:rPr>
        <w:t>أكبر</w:t>
      </w:r>
      <w:r w:rsidRPr="005C2005">
        <w:rPr>
          <w:rFonts w:ascii="Simplified Arabic" w:eastAsia="Times New Roman" w:hAnsi="Simplified Arabic" w:cs="Simplified Arabic"/>
          <w:sz w:val="32"/>
          <w:szCs w:val="32"/>
          <w:rtl/>
          <w:lang w:val="en-US" w:eastAsia="ar-SA"/>
        </w:rPr>
        <w:t xml:space="preserve"> من مستوى </w:t>
      </w:r>
      <w:r w:rsidRPr="005C2005">
        <w:rPr>
          <w:rFonts w:ascii="Simplified Arabic" w:eastAsia="Times New Roman" w:hAnsi="Simplified Arabic" w:cs="Simplified Arabic" w:hint="cs"/>
          <w:sz w:val="32"/>
          <w:szCs w:val="32"/>
          <w:rtl/>
          <w:lang w:val="en-US" w:eastAsia="ar-SA"/>
        </w:rPr>
        <w:t>ال</w:t>
      </w:r>
      <w:r w:rsidRPr="005C2005">
        <w:rPr>
          <w:rFonts w:ascii="Simplified Arabic" w:eastAsia="Times New Roman" w:hAnsi="Simplified Arabic" w:cs="Simplified Arabic"/>
          <w:sz w:val="32"/>
          <w:szCs w:val="32"/>
          <w:rtl/>
          <w:lang w:val="en-US" w:eastAsia="ar-SA"/>
        </w:rPr>
        <w:t>دلالة</w:t>
      </w:r>
      <w:r w:rsidRPr="005C2005">
        <w:rPr>
          <w:rFonts w:ascii="Simplified Arabic" w:eastAsia="Times New Roman" w:hAnsi="Simplified Arabic" w:cs="Simplified Arabic" w:hint="cs"/>
          <w:sz w:val="32"/>
          <w:szCs w:val="32"/>
          <w:rtl/>
          <w:lang w:val="en-US" w:eastAsia="ar-SA"/>
        </w:rPr>
        <w:t xml:space="preserve"> الاحصائية</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(0.05) وهذا يعني عدم وجود</w:t>
      </w:r>
      <w:r w:rsidRPr="005C2005">
        <w:rPr>
          <w:rFonts w:ascii="Simplified Arabic" w:eastAsia="Times New Roman" w:hAnsi="Simplified Arabic" w:cs="Simplified Arabic"/>
          <w:sz w:val="32"/>
          <w:szCs w:val="32"/>
          <w:rtl/>
          <w:lang w:val="en-US" w:eastAsia="ar-SA"/>
        </w:rPr>
        <w:t xml:space="preserve"> فرق</w:t>
      </w:r>
      <w:r w:rsidRPr="005C2005">
        <w:rPr>
          <w:rFonts w:ascii="Simplified Arabic" w:eastAsia="Times New Roman" w:hAnsi="Simplified Arabic" w:cs="Simplified Arabic" w:hint="cs"/>
          <w:sz w:val="32"/>
          <w:szCs w:val="32"/>
          <w:rtl/>
          <w:lang w:val="en-US" w:eastAsia="ar-SA"/>
        </w:rPr>
        <w:t xml:space="preserve"> </w:t>
      </w:r>
      <w:r w:rsidRPr="005C2005">
        <w:rPr>
          <w:rFonts w:ascii="Simplified Arabic" w:eastAsia="Times New Roman" w:hAnsi="Simplified Arabic" w:cs="Simplified Arabic"/>
          <w:sz w:val="32"/>
          <w:szCs w:val="32"/>
          <w:rtl/>
          <w:lang w:val="en-US" w:eastAsia="ar-SA"/>
        </w:rPr>
        <w:t xml:space="preserve">معنوي بين الاختبارين القبلي </w:t>
      </w:r>
      <w:r w:rsidRPr="005C2005">
        <w:rPr>
          <w:rFonts w:ascii="Simplified Arabic" w:eastAsia="Times New Roman" w:hAnsi="Simplified Arabic" w:cs="Simplified Arabic" w:hint="cs"/>
          <w:sz w:val="32"/>
          <w:szCs w:val="32"/>
          <w:rtl/>
          <w:lang w:val="en-US" w:eastAsia="ar-SA"/>
        </w:rPr>
        <w:t xml:space="preserve">والبعدي. </w:t>
      </w:r>
    </w:p>
    <w:p w:rsidR="005C2005" w:rsidRPr="005C2005" w:rsidRDefault="005C2005" w:rsidP="00B66240">
      <w:pPr>
        <w:tabs>
          <w:tab w:val="left" w:pos="1423"/>
        </w:tabs>
        <w:bidi/>
        <w:spacing w:after="0" w:line="240" w:lineRule="auto"/>
        <w:ind w:left="185" w:hanging="186"/>
        <w:jc w:val="lowKashida"/>
        <w:rPr>
          <w:rFonts w:ascii="Simplified Arabic" w:eastAsia="Times New Roman" w:hAnsi="Simplified Arabic" w:cs="Simplified Arabic"/>
          <w:sz w:val="32"/>
          <w:szCs w:val="32"/>
          <w:rtl/>
          <w:lang w:val="en-US" w:eastAsia="ar-SA"/>
        </w:rPr>
      </w:pPr>
      <w:r w:rsidRPr="005C2005">
        <w:rPr>
          <w:rFonts w:ascii="Simplified Arabic" w:eastAsia="Times New Roman" w:hAnsi="Simplified Arabic" w:cs="Simplified Arabic" w:hint="cs"/>
          <w:sz w:val="32"/>
          <w:szCs w:val="32"/>
          <w:rtl/>
          <w:lang w:val="en-US" w:eastAsia="ar-SA"/>
        </w:rPr>
        <w:t xml:space="preserve">- </w:t>
      </w:r>
      <w:r w:rsidRPr="005C2005">
        <w:rPr>
          <w:rFonts w:ascii="Simplified Arabic" w:eastAsia="Times New Roman" w:hAnsi="Simplified Arabic" w:cs="Simplified Arabic"/>
          <w:sz w:val="32"/>
          <w:szCs w:val="32"/>
          <w:rtl/>
          <w:lang w:val="en-US" w:eastAsia="ar-SA"/>
        </w:rPr>
        <w:t xml:space="preserve">بلغت قيمة </w:t>
      </w:r>
      <w:r w:rsidRPr="005C2005">
        <w:rPr>
          <w:rFonts w:ascii="Simplified Arabic" w:eastAsia="Times New Roman" w:hAnsi="Simplified Arabic" w:cs="Simplified Arabic" w:hint="cs"/>
          <w:sz w:val="32"/>
          <w:szCs w:val="32"/>
          <w:rtl/>
          <w:lang w:val="en-US" w:eastAsia="ar-SA"/>
        </w:rPr>
        <w:t>(</w:t>
      </w:r>
      <w:r w:rsidRPr="005C2005">
        <w:rPr>
          <w:rFonts w:ascii="Simplified Arabic" w:eastAsia="Times New Roman" w:hAnsi="Simplified Arabic" w:cs="Simplified Arabic"/>
          <w:sz w:val="32"/>
          <w:szCs w:val="32"/>
          <w:lang w:val="en-US" w:eastAsia="ar-SA"/>
        </w:rPr>
        <w:t>T</w:t>
      </w:r>
      <w:r w:rsidRPr="005C2005">
        <w:rPr>
          <w:rFonts w:ascii="Simplified Arabic" w:eastAsia="Times New Roman" w:hAnsi="Simplified Arabic" w:cs="Simplified Arabic" w:hint="cs"/>
          <w:sz w:val="32"/>
          <w:szCs w:val="32"/>
          <w:rtl/>
          <w:lang w:val="en-US" w:eastAsia="ar-SA"/>
        </w:rPr>
        <w:t>)</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 xml:space="preserve">المحسوبة لمتغير </w:t>
      </w:r>
      <w:r w:rsidRPr="005C2005">
        <w:rPr>
          <w:rFonts w:ascii="Simplified Arabic" w:eastAsia="Times New Roman" w:hAnsi="Simplified Arabic" w:cs="Simplified Arabic"/>
          <w:sz w:val="32"/>
          <w:szCs w:val="32"/>
          <w:rtl/>
          <w:lang w:val="en-US" w:eastAsia="ar-SA"/>
        </w:rPr>
        <w:t>قياس</w:t>
      </w:r>
      <w:r w:rsidRPr="005C2005">
        <w:rPr>
          <w:rFonts w:ascii="Simplified Arabic" w:eastAsia="Times New Roman" w:hAnsi="Simplified Arabic" w:cs="Simplified Arabic" w:hint="cs"/>
          <w:sz w:val="32"/>
          <w:szCs w:val="32"/>
          <w:rtl/>
          <w:lang w:val="en-US" w:eastAsia="ar-SA"/>
        </w:rPr>
        <w:t xml:space="preserve"> الضغط الشهيقي الاقصى (</w:t>
      </w:r>
      <w:r w:rsidRPr="005C2005">
        <w:rPr>
          <w:rFonts w:ascii="Simplified Arabic" w:eastAsia="Times New Roman" w:hAnsi="Simplified Arabic" w:cs="Simplified Arabic"/>
          <w:sz w:val="32"/>
          <w:szCs w:val="32"/>
          <w:lang w:val="en-US" w:eastAsia="ar-SA"/>
        </w:rPr>
        <w:t>PI,max</w:t>
      </w:r>
      <w:r w:rsidRPr="005C2005">
        <w:rPr>
          <w:rFonts w:ascii="Simplified Arabic" w:eastAsia="Times New Roman" w:hAnsi="Simplified Arabic" w:cs="Simplified Arabic" w:hint="cs"/>
          <w:sz w:val="32"/>
          <w:szCs w:val="32"/>
          <w:rtl/>
          <w:lang w:val="en-US" w:eastAsia="ar-SA"/>
        </w:rPr>
        <w:t>)</w:t>
      </w:r>
      <w:r w:rsidRPr="005C2005">
        <w:rPr>
          <w:rFonts w:ascii="Simplified Arabic" w:eastAsia="Times New Roman" w:hAnsi="Simplified Arabic" w:cs="Simplified Arabic" w:hint="cs"/>
          <w:sz w:val="30"/>
          <w:szCs w:val="30"/>
          <w:rtl/>
          <w:lang w:val="en-US" w:eastAsia="ar-SA"/>
        </w:rPr>
        <w:t xml:space="preserve"> </w:t>
      </w:r>
      <w:r w:rsidRPr="005C2005">
        <w:rPr>
          <w:rFonts w:ascii="Simplified Arabic" w:eastAsia="Times New Roman" w:hAnsi="Simplified Arabic" w:cs="Simplified Arabic" w:hint="cs"/>
          <w:sz w:val="32"/>
          <w:szCs w:val="32"/>
          <w:rtl/>
          <w:lang w:val="en-US" w:eastAsia="ar-SA"/>
        </w:rPr>
        <w:t>(1.37)</w:t>
      </w:r>
      <w:r w:rsidRPr="005C2005">
        <w:rPr>
          <w:rFonts w:ascii="Simplified Arabic" w:eastAsia="Times New Roman" w:hAnsi="Simplified Arabic" w:cs="Simplified Arabic" w:hint="cs"/>
          <w:sz w:val="30"/>
          <w:szCs w:val="30"/>
          <w:rtl/>
          <w:lang w:val="en-US" w:eastAsia="ar-SA"/>
        </w:rPr>
        <w:t xml:space="preserve"> </w:t>
      </w:r>
      <w:r w:rsidRPr="006B550B">
        <w:rPr>
          <w:rFonts w:ascii="Simplified Arabic" w:eastAsia="Times New Roman" w:hAnsi="Simplified Arabic" w:cs="Simplified Arabic" w:hint="cs"/>
          <w:sz w:val="32"/>
          <w:szCs w:val="32"/>
          <w:rtl/>
          <w:lang w:val="en-US" w:eastAsia="ar-SA"/>
        </w:rPr>
        <w:t>عند</w:t>
      </w:r>
      <w:r w:rsidRPr="006B550B">
        <w:rPr>
          <w:rFonts w:ascii="Simplified Arabic" w:eastAsia="Times New Roman" w:hAnsi="Simplified Arabic" w:cs="Simplified Arabic"/>
          <w:sz w:val="34"/>
          <w:szCs w:val="34"/>
          <w:rtl/>
          <w:lang w:val="en-US" w:eastAsia="ar-SA"/>
        </w:rPr>
        <w:t xml:space="preserve"> </w:t>
      </w:r>
      <w:r w:rsidRPr="005C2005">
        <w:rPr>
          <w:rFonts w:ascii="Simplified Arabic" w:eastAsia="Times New Roman" w:hAnsi="Simplified Arabic" w:cs="Simplified Arabic" w:hint="cs"/>
          <w:sz w:val="32"/>
          <w:szCs w:val="32"/>
          <w:rtl/>
          <w:lang w:val="en-US" w:eastAsia="ar-SA"/>
        </w:rPr>
        <w:t>مستوى دلالة (0.18)</w:t>
      </w:r>
      <w:r w:rsidRPr="005C2005">
        <w:rPr>
          <w:rFonts w:ascii="Simplified Arabic" w:eastAsia="Times New Roman" w:hAnsi="Simplified Arabic" w:cs="Simplified Arabic" w:hint="cs"/>
          <w:sz w:val="30"/>
          <w:szCs w:val="30"/>
          <w:rtl/>
          <w:lang w:val="en-US" w:eastAsia="ar-SA"/>
        </w:rPr>
        <w:t xml:space="preserve"> </w:t>
      </w:r>
      <w:r w:rsidRPr="006B550B">
        <w:rPr>
          <w:rFonts w:ascii="Simplified Arabic" w:eastAsia="Times New Roman" w:hAnsi="Simplified Arabic" w:cs="Simplified Arabic" w:hint="cs"/>
          <w:sz w:val="32"/>
          <w:szCs w:val="32"/>
          <w:rtl/>
          <w:lang w:val="en-US" w:eastAsia="ar-SA"/>
        </w:rPr>
        <w:t xml:space="preserve">وهي </w:t>
      </w:r>
      <w:r w:rsidRPr="005C2005">
        <w:rPr>
          <w:rFonts w:ascii="Simplified Arabic" w:eastAsia="Times New Roman" w:hAnsi="Simplified Arabic" w:cs="Simplified Arabic" w:hint="cs"/>
          <w:sz w:val="32"/>
          <w:szCs w:val="32"/>
          <w:rtl/>
          <w:lang w:val="en-US" w:eastAsia="ar-SA"/>
        </w:rPr>
        <w:t>أكبر</w:t>
      </w:r>
      <w:r w:rsidRPr="005C2005">
        <w:rPr>
          <w:rFonts w:ascii="Simplified Arabic" w:eastAsia="Times New Roman" w:hAnsi="Simplified Arabic" w:cs="Simplified Arabic"/>
          <w:sz w:val="32"/>
          <w:szCs w:val="32"/>
          <w:rtl/>
          <w:lang w:val="en-US" w:eastAsia="ar-SA"/>
        </w:rPr>
        <w:t xml:space="preserve"> من مستوى </w:t>
      </w:r>
      <w:r w:rsidRPr="005C2005">
        <w:rPr>
          <w:rFonts w:ascii="Simplified Arabic" w:eastAsia="Times New Roman" w:hAnsi="Simplified Arabic" w:cs="Simplified Arabic" w:hint="cs"/>
          <w:sz w:val="32"/>
          <w:szCs w:val="32"/>
          <w:rtl/>
          <w:lang w:val="en-US" w:eastAsia="ar-SA"/>
        </w:rPr>
        <w:t>ال</w:t>
      </w:r>
      <w:r w:rsidRPr="005C2005">
        <w:rPr>
          <w:rFonts w:ascii="Simplified Arabic" w:eastAsia="Times New Roman" w:hAnsi="Simplified Arabic" w:cs="Simplified Arabic"/>
          <w:sz w:val="32"/>
          <w:szCs w:val="32"/>
          <w:rtl/>
          <w:lang w:val="en-US" w:eastAsia="ar-SA"/>
        </w:rPr>
        <w:t>دلالة</w:t>
      </w:r>
      <w:r w:rsidRPr="005C2005">
        <w:rPr>
          <w:rFonts w:ascii="Simplified Arabic" w:eastAsia="Times New Roman" w:hAnsi="Simplified Arabic" w:cs="Simplified Arabic" w:hint="cs"/>
          <w:sz w:val="32"/>
          <w:szCs w:val="32"/>
          <w:rtl/>
          <w:lang w:val="en-US" w:eastAsia="ar-SA"/>
        </w:rPr>
        <w:t xml:space="preserve"> الاحصائية</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(0.05) وهذا يعني عدم وجود</w:t>
      </w:r>
      <w:r w:rsidRPr="005C2005">
        <w:rPr>
          <w:rFonts w:ascii="Simplified Arabic" w:eastAsia="Times New Roman" w:hAnsi="Simplified Arabic" w:cs="Simplified Arabic"/>
          <w:sz w:val="32"/>
          <w:szCs w:val="32"/>
          <w:rtl/>
          <w:lang w:val="en-US" w:eastAsia="ar-SA"/>
        </w:rPr>
        <w:t xml:space="preserve"> فرق</w:t>
      </w:r>
      <w:r w:rsidRPr="005C2005">
        <w:rPr>
          <w:rFonts w:ascii="Simplified Arabic" w:eastAsia="Times New Roman" w:hAnsi="Simplified Arabic" w:cs="Simplified Arabic" w:hint="cs"/>
          <w:sz w:val="32"/>
          <w:szCs w:val="32"/>
          <w:rtl/>
          <w:lang w:val="en-US" w:eastAsia="ar-SA"/>
        </w:rPr>
        <w:t xml:space="preserve"> </w:t>
      </w:r>
      <w:r w:rsidRPr="005C2005">
        <w:rPr>
          <w:rFonts w:ascii="Simplified Arabic" w:eastAsia="Times New Roman" w:hAnsi="Simplified Arabic" w:cs="Simplified Arabic"/>
          <w:sz w:val="32"/>
          <w:szCs w:val="32"/>
          <w:rtl/>
          <w:lang w:val="en-US" w:eastAsia="ar-SA"/>
        </w:rPr>
        <w:t xml:space="preserve">معنوي بين الاختبارين القبلي </w:t>
      </w:r>
      <w:r w:rsidRPr="005C2005">
        <w:rPr>
          <w:rFonts w:ascii="Simplified Arabic" w:eastAsia="Times New Roman" w:hAnsi="Simplified Arabic" w:cs="Simplified Arabic" w:hint="cs"/>
          <w:sz w:val="32"/>
          <w:szCs w:val="32"/>
          <w:rtl/>
          <w:lang w:val="en-US" w:eastAsia="ar-SA"/>
        </w:rPr>
        <w:t>والبعدي.</w:t>
      </w:r>
    </w:p>
    <w:p w:rsidR="005C2005" w:rsidRPr="005C2005" w:rsidRDefault="005C2005" w:rsidP="00B66240">
      <w:pPr>
        <w:tabs>
          <w:tab w:val="left" w:pos="1423"/>
        </w:tabs>
        <w:bidi/>
        <w:spacing w:after="0" w:line="240" w:lineRule="auto"/>
        <w:ind w:left="185" w:hanging="186"/>
        <w:jc w:val="lowKashida"/>
        <w:rPr>
          <w:rFonts w:ascii="Simplified Arabic" w:eastAsia="Times New Roman" w:hAnsi="Simplified Arabic" w:cs="Simplified Arabic"/>
          <w:sz w:val="32"/>
          <w:szCs w:val="32"/>
          <w:rtl/>
          <w:lang w:val="en-US" w:eastAsia="ar-SA"/>
        </w:rPr>
      </w:pPr>
      <w:r w:rsidRPr="005C2005">
        <w:rPr>
          <w:rFonts w:ascii="Simplified Arabic" w:eastAsia="Times New Roman" w:hAnsi="Simplified Arabic" w:cs="Simplified Arabic" w:hint="cs"/>
          <w:sz w:val="32"/>
          <w:szCs w:val="32"/>
          <w:rtl/>
          <w:lang w:val="en-US" w:eastAsia="ar-SA"/>
        </w:rPr>
        <w:t xml:space="preserve">- </w:t>
      </w:r>
      <w:r w:rsidRPr="005C2005">
        <w:rPr>
          <w:rFonts w:ascii="Simplified Arabic" w:eastAsia="Times New Roman" w:hAnsi="Simplified Arabic" w:cs="Simplified Arabic"/>
          <w:sz w:val="32"/>
          <w:szCs w:val="32"/>
          <w:rtl/>
          <w:lang w:val="en-US" w:eastAsia="ar-SA"/>
        </w:rPr>
        <w:t xml:space="preserve">في </w:t>
      </w:r>
      <w:r w:rsidRPr="005C2005">
        <w:rPr>
          <w:rFonts w:ascii="Simplified Arabic" w:eastAsia="Times New Roman" w:hAnsi="Simplified Arabic" w:cs="Simplified Arabic" w:hint="cs"/>
          <w:sz w:val="32"/>
          <w:szCs w:val="32"/>
          <w:rtl/>
          <w:lang w:val="en-US" w:eastAsia="ar-SA"/>
        </w:rPr>
        <w:t>متغير(</w:t>
      </w:r>
      <w:r w:rsidRPr="005C2005">
        <w:rPr>
          <w:rFonts w:ascii="Simplified Arabic" w:eastAsia="Times New Roman" w:hAnsi="Simplified Arabic" w:cs="Simplified Arabic"/>
          <w:sz w:val="32"/>
          <w:szCs w:val="32"/>
          <w:lang w:val="en-US" w:eastAsia="ar-SA"/>
        </w:rPr>
        <w:t>VAS</w:t>
      </w:r>
      <w:r w:rsidRPr="005C2005">
        <w:rPr>
          <w:rFonts w:ascii="Simplified Arabic" w:eastAsia="Times New Roman" w:hAnsi="Simplified Arabic" w:cs="Simplified Arabic" w:hint="cs"/>
          <w:sz w:val="32"/>
          <w:szCs w:val="32"/>
          <w:rtl/>
          <w:lang w:val="en-US" w:eastAsia="ar-SA"/>
        </w:rPr>
        <w:t xml:space="preserve">) ضيق التنفس </w:t>
      </w:r>
      <w:r w:rsidRPr="005C2005">
        <w:rPr>
          <w:rFonts w:ascii="Simplified Arabic" w:eastAsia="Times New Roman" w:hAnsi="Simplified Arabic" w:cs="Simplified Arabic"/>
          <w:sz w:val="32"/>
          <w:szCs w:val="32"/>
          <w:rtl/>
          <w:lang w:val="en-US" w:eastAsia="ar-SA"/>
        </w:rPr>
        <w:t>في الدقيقة الاولى</w:t>
      </w:r>
      <w:r w:rsidRPr="005C2005">
        <w:rPr>
          <w:rFonts w:ascii="Simplified Arabic" w:eastAsia="Times New Roman" w:hAnsi="Simplified Arabic" w:cs="Simplified Arabic" w:hint="cs"/>
          <w:sz w:val="32"/>
          <w:szCs w:val="32"/>
          <w:rtl/>
          <w:lang w:val="en-US" w:eastAsia="ar-SA"/>
        </w:rPr>
        <w:t>:</w:t>
      </w:r>
      <w:r w:rsidRPr="005C2005">
        <w:rPr>
          <w:rFonts w:ascii="Simplified Arabic" w:eastAsia="Times New Roman" w:hAnsi="Simplified Arabic" w:cs="Simplified Arabic" w:hint="cs"/>
          <w:sz w:val="30"/>
          <w:szCs w:val="30"/>
          <w:rtl/>
          <w:lang w:val="en-US" w:eastAsia="ar-SA"/>
        </w:rPr>
        <w:t xml:space="preserve"> </w:t>
      </w:r>
      <w:r w:rsidRPr="005C2005">
        <w:rPr>
          <w:rFonts w:ascii="Simplified Arabic" w:eastAsia="Times New Roman" w:hAnsi="Simplified Arabic" w:cs="Simplified Arabic"/>
          <w:sz w:val="32"/>
          <w:szCs w:val="32"/>
          <w:rtl/>
          <w:lang w:val="en-US" w:eastAsia="ar-SA"/>
        </w:rPr>
        <w:t xml:space="preserve">بلغت قيمة </w:t>
      </w:r>
      <w:r w:rsidRPr="005C2005">
        <w:rPr>
          <w:rFonts w:ascii="Simplified Arabic" w:eastAsia="Times New Roman" w:hAnsi="Simplified Arabic" w:cs="Simplified Arabic" w:hint="cs"/>
          <w:sz w:val="32"/>
          <w:szCs w:val="32"/>
          <w:rtl/>
          <w:lang w:val="en-US" w:eastAsia="ar-SA"/>
        </w:rPr>
        <w:t>(</w:t>
      </w:r>
      <w:r w:rsidRPr="005C2005">
        <w:rPr>
          <w:rFonts w:ascii="Simplified Arabic" w:eastAsia="Times New Roman" w:hAnsi="Simplified Arabic" w:cs="Simplified Arabic"/>
          <w:sz w:val="32"/>
          <w:szCs w:val="32"/>
          <w:lang w:val="en-US" w:eastAsia="ar-SA"/>
        </w:rPr>
        <w:t>T</w:t>
      </w:r>
      <w:r w:rsidRPr="005C2005">
        <w:rPr>
          <w:rFonts w:ascii="Simplified Arabic" w:eastAsia="Times New Roman" w:hAnsi="Simplified Arabic" w:cs="Simplified Arabic" w:hint="cs"/>
          <w:sz w:val="32"/>
          <w:szCs w:val="32"/>
          <w:rtl/>
          <w:lang w:val="en-US" w:eastAsia="ar-SA"/>
        </w:rPr>
        <w:t>)</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المحسوبة (0.083)</w:t>
      </w:r>
      <w:r w:rsidRPr="005C2005">
        <w:rPr>
          <w:rFonts w:ascii="Simplified Arabic" w:eastAsia="Times New Roman" w:hAnsi="Simplified Arabic" w:cs="Simplified Arabic" w:hint="cs"/>
          <w:sz w:val="30"/>
          <w:szCs w:val="30"/>
          <w:rtl/>
          <w:lang w:val="en-US" w:eastAsia="ar-SA"/>
        </w:rPr>
        <w:t xml:space="preserve"> </w:t>
      </w:r>
      <w:r w:rsidRPr="006B550B">
        <w:rPr>
          <w:rFonts w:ascii="Simplified Arabic" w:eastAsia="Times New Roman" w:hAnsi="Simplified Arabic" w:cs="Simplified Arabic" w:hint="cs"/>
          <w:sz w:val="32"/>
          <w:szCs w:val="32"/>
          <w:rtl/>
          <w:lang w:val="en-US" w:eastAsia="ar-SA"/>
        </w:rPr>
        <w:t>عند</w:t>
      </w:r>
      <w:r w:rsidRPr="006B550B">
        <w:rPr>
          <w:rFonts w:ascii="Simplified Arabic" w:eastAsia="Times New Roman" w:hAnsi="Simplified Arabic" w:cs="Simplified Arabic"/>
          <w:sz w:val="34"/>
          <w:szCs w:val="34"/>
          <w:rtl/>
          <w:lang w:val="en-US" w:eastAsia="ar-SA"/>
        </w:rPr>
        <w:t xml:space="preserve"> </w:t>
      </w:r>
      <w:r w:rsidRPr="005C2005">
        <w:rPr>
          <w:rFonts w:ascii="Simplified Arabic" w:eastAsia="Times New Roman" w:hAnsi="Simplified Arabic" w:cs="Simplified Arabic" w:hint="cs"/>
          <w:sz w:val="32"/>
          <w:szCs w:val="32"/>
          <w:rtl/>
          <w:lang w:val="en-US" w:eastAsia="ar-SA"/>
        </w:rPr>
        <w:t>مستوى دلالة (0.93)</w:t>
      </w:r>
      <w:r w:rsidRPr="005C2005">
        <w:rPr>
          <w:rFonts w:ascii="Simplified Arabic" w:eastAsia="Times New Roman" w:hAnsi="Simplified Arabic" w:cs="Simplified Arabic" w:hint="cs"/>
          <w:sz w:val="30"/>
          <w:szCs w:val="30"/>
          <w:rtl/>
          <w:lang w:val="en-US" w:eastAsia="ar-SA"/>
        </w:rPr>
        <w:t xml:space="preserve"> </w:t>
      </w:r>
      <w:r w:rsidRPr="006B550B">
        <w:rPr>
          <w:rFonts w:ascii="Simplified Arabic" w:eastAsia="Times New Roman" w:hAnsi="Simplified Arabic" w:cs="Simplified Arabic" w:hint="cs"/>
          <w:sz w:val="32"/>
          <w:szCs w:val="32"/>
          <w:rtl/>
          <w:lang w:val="en-US" w:eastAsia="ar-SA"/>
        </w:rPr>
        <w:t xml:space="preserve">وهي </w:t>
      </w:r>
      <w:r w:rsidRPr="005C2005">
        <w:rPr>
          <w:rFonts w:ascii="Simplified Arabic" w:eastAsia="Times New Roman" w:hAnsi="Simplified Arabic" w:cs="Simplified Arabic" w:hint="cs"/>
          <w:sz w:val="32"/>
          <w:szCs w:val="32"/>
          <w:rtl/>
          <w:lang w:val="en-US" w:eastAsia="ar-SA"/>
        </w:rPr>
        <w:t>أكبر</w:t>
      </w:r>
      <w:r w:rsidRPr="005C2005">
        <w:rPr>
          <w:rFonts w:ascii="Simplified Arabic" w:eastAsia="Times New Roman" w:hAnsi="Simplified Arabic" w:cs="Simplified Arabic"/>
          <w:sz w:val="32"/>
          <w:szCs w:val="32"/>
          <w:rtl/>
          <w:lang w:val="en-US" w:eastAsia="ar-SA"/>
        </w:rPr>
        <w:t xml:space="preserve"> من مستوى </w:t>
      </w:r>
      <w:r w:rsidRPr="005C2005">
        <w:rPr>
          <w:rFonts w:ascii="Simplified Arabic" w:eastAsia="Times New Roman" w:hAnsi="Simplified Arabic" w:cs="Simplified Arabic" w:hint="cs"/>
          <w:sz w:val="32"/>
          <w:szCs w:val="32"/>
          <w:rtl/>
          <w:lang w:val="en-US" w:eastAsia="ar-SA"/>
        </w:rPr>
        <w:t>ال</w:t>
      </w:r>
      <w:r w:rsidRPr="005C2005">
        <w:rPr>
          <w:rFonts w:ascii="Simplified Arabic" w:eastAsia="Times New Roman" w:hAnsi="Simplified Arabic" w:cs="Simplified Arabic"/>
          <w:sz w:val="32"/>
          <w:szCs w:val="32"/>
          <w:rtl/>
          <w:lang w:val="en-US" w:eastAsia="ar-SA"/>
        </w:rPr>
        <w:t>دلالة</w:t>
      </w:r>
      <w:r w:rsidRPr="005C2005">
        <w:rPr>
          <w:rFonts w:ascii="Simplified Arabic" w:eastAsia="Times New Roman" w:hAnsi="Simplified Arabic" w:cs="Simplified Arabic" w:hint="cs"/>
          <w:sz w:val="32"/>
          <w:szCs w:val="32"/>
          <w:rtl/>
          <w:lang w:val="en-US" w:eastAsia="ar-SA"/>
        </w:rPr>
        <w:t xml:space="preserve"> الاحصائية</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(0.05) وهذا يعني عدم وجود</w:t>
      </w:r>
      <w:r w:rsidRPr="005C2005">
        <w:rPr>
          <w:rFonts w:ascii="Simplified Arabic" w:eastAsia="Times New Roman" w:hAnsi="Simplified Arabic" w:cs="Simplified Arabic"/>
          <w:sz w:val="32"/>
          <w:szCs w:val="32"/>
          <w:rtl/>
          <w:lang w:val="en-US" w:eastAsia="ar-SA"/>
        </w:rPr>
        <w:t xml:space="preserve"> فرق</w:t>
      </w:r>
      <w:r w:rsidRPr="005C2005">
        <w:rPr>
          <w:rFonts w:ascii="Simplified Arabic" w:eastAsia="Times New Roman" w:hAnsi="Simplified Arabic" w:cs="Simplified Arabic" w:hint="cs"/>
          <w:sz w:val="32"/>
          <w:szCs w:val="32"/>
          <w:rtl/>
          <w:lang w:val="en-US" w:eastAsia="ar-SA"/>
        </w:rPr>
        <w:t xml:space="preserve"> </w:t>
      </w:r>
      <w:r w:rsidRPr="005C2005">
        <w:rPr>
          <w:rFonts w:ascii="Simplified Arabic" w:eastAsia="Times New Roman" w:hAnsi="Simplified Arabic" w:cs="Simplified Arabic"/>
          <w:sz w:val="32"/>
          <w:szCs w:val="32"/>
          <w:rtl/>
          <w:lang w:val="en-US" w:eastAsia="ar-SA"/>
        </w:rPr>
        <w:t xml:space="preserve">معنوي بين الاختبارين القبلي </w:t>
      </w:r>
      <w:r w:rsidRPr="005C2005">
        <w:rPr>
          <w:rFonts w:ascii="Simplified Arabic" w:eastAsia="Times New Roman" w:hAnsi="Simplified Arabic" w:cs="Simplified Arabic" w:hint="cs"/>
          <w:sz w:val="32"/>
          <w:szCs w:val="32"/>
          <w:rtl/>
          <w:lang w:val="en-US" w:eastAsia="ar-SA"/>
        </w:rPr>
        <w:t>والبعدي.</w:t>
      </w:r>
    </w:p>
    <w:p w:rsidR="005C2005" w:rsidRPr="005C2005" w:rsidRDefault="005C2005" w:rsidP="00B66240">
      <w:pPr>
        <w:tabs>
          <w:tab w:val="left" w:pos="1423"/>
        </w:tabs>
        <w:bidi/>
        <w:spacing w:after="0" w:line="240" w:lineRule="auto"/>
        <w:ind w:left="185" w:hanging="186"/>
        <w:jc w:val="lowKashida"/>
        <w:rPr>
          <w:rFonts w:ascii="Simplified Arabic" w:eastAsia="Times New Roman" w:hAnsi="Simplified Arabic" w:cs="Simplified Arabic"/>
          <w:sz w:val="32"/>
          <w:szCs w:val="32"/>
          <w:rtl/>
          <w:lang w:val="en-US" w:eastAsia="ar-SA"/>
        </w:rPr>
      </w:pPr>
      <w:r w:rsidRPr="005C2005">
        <w:rPr>
          <w:rFonts w:ascii="Simplified Arabic" w:eastAsia="Times New Roman" w:hAnsi="Simplified Arabic" w:cs="Simplified Arabic" w:hint="cs"/>
          <w:sz w:val="32"/>
          <w:szCs w:val="32"/>
          <w:rtl/>
          <w:lang w:val="en-US" w:eastAsia="ar-SA"/>
        </w:rPr>
        <w:lastRenderedPageBreak/>
        <w:t xml:space="preserve">- </w:t>
      </w:r>
      <w:r w:rsidRPr="005C2005">
        <w:rPr>
          <w:rFonts w:ascii="Simplified Arabic" w:eastAsia="Times New Roman" w:hAnsi="Simplified Arabic" w:cs="Simplified Arabic"/>
          <w:sz w:val="32"/>
          <w:szCs w:val="32"/>
          <w:rtl/>
          <w:lang w:val="en-US" w:eastAsia="ar-SA"/>
        </w:rPr>
        <w:t xml:space="preserve">في </w:t>
      </w:r>
      <w:r w:rsidRPr="005C2005">
        <w:rPr>
          <w:rFonts w:ascii="Simplified Arabic" w:eastAsia="Times New Roman" w:hAnsi="Simplified Arabic" w:cs="Simplified Arabic" w:hint="cs"/>
          <w:sz w:val="32"/>
          <w:szCs w:val="32"/>
          <w:rtl/>
          <w:lang w:val="en-US" w:eastAsia="ar-SA"/>
        </w:rPr>
        <w:t>متغير(</w:t>
      </w:r>
      <w:r w:rsidRPr="005C2005">
        <w:rPr>
          <w:rFonts w:ascii="Simplified Arabic" w:eastAsia="Times New Roman" w:hAnsi="Simplified Arabic" w:cs="Simplified Arabic"/>
          <w:sz w:val="32"/>
          <w:szCs w:val="32"/>
          <w:lang w:val="en-US" w:eastAsia="ar-SA"/>
        </w:rPr>
        <w:t>VAS</w:t>
      </w:r>
      <w:r w:rsidRPr="005C2005">
        <w:rPr>
          <w:rFonts w:ascii="Simplified Arabic" w:eastAsia="Times New Roman" w:hAnsi="Simplified Arabic" w:cs="Simplified Arabic" w:hint="cs"/>
          <w:sz w:val="32"/>
          <w:szCs w:val="32"/>
          <w:rtl/>
          <w:lang w:val="en-US" w:eastAsia="ar-SA"/>
        </w:rPr>
        <w:t xml:space="preserve">) ضيق التنفس </w:t>
      </w:r>
      <w:r w:rsidRPr="005C2005">
        <w:rPr>
          <w:rFonts w:ascii="Simplified Arabic" w:eastAsia="Times New Roman" w:hAnsi="Simplified Arabic" w:cs="Simplified Arabic"/>
          <w:sz w:val="32"/>
          <w:szCs w:val="32"/>
          <w:rtl/>
          <w:lang w:val="en-US" w:eastAsia="ar-SA"/>
        </w:rPr>
        <w:t xml:space="preserve">في الدقيقة </w:t>
      </w:r>
      <w:r w:rsidRPr="005C2005">
        <w:rPr>
          <w:rFonts w:ascii="Simplified Arabic" w:eastAsia="Times New Roman" w:hAnsi="Simplified Arabic" w:cs="Simplified Arabic" w:hint="cs"/>
          <w:sz w:val="32"/>
          <w:szCs w:val="32"/>
          <w:rtl/>
          <w:lang w:val="en-US" w:eastAsia="ar-SA"/>
        </w:rPr>
        <w:t>الثانية:</w:t>
      </w:r>
      <w:r w:rsidRPr="005C2005">
        <w:rPr>
          <w:rFonts w:ascii="Simplified Arabic" w:eastAsia="Times New Roman" w:hAnsi="Simplified Arabic" w:cs="Simplified Arabic" w:hint="cs"/>
          <w:sz w:val="30"/>
          <w:szCs w:val="30"/>
          <w:rtl/>
          <w:lang w:val="en-US" w:eastAsia="ar-SA"/>
        </w:rPr>
        <w:t xml:space="preserve"> </w:t>
      </w:r>
      <w:r w:rsidRPr="005C2005">
        <w:rPr>
          <w:rFonts w:ascii="Simplified Arabic" w:eastAsia="Times New Roman" w:hAnsi="Simplified Arabic" w:cs="Simplified Arabic"/>
          <w:sz w:val="32"/>
          <w:szCs w:val="32"/>
          <w:rtl/>
          <w:lang w:val="en-US" w:eastAsia="ar-SA"/>
        </w:rPr>
        <w:t xml:space="preserve">بلغت قيمة </w:t>
      </w:r>
      <w:r w:rsidRPr="005C2005">
        <w:rPr>
          <w:rFonts w:ascii="Simplified Arabic" w:eastAsia="Times New Roman" w:hAnsi="Simplified Arabic" w:cs="Simplified Arabic" w:hint="cs"/>
          <w:sz w:val="32"/>
          <w:szCs w:val="32"/>
          <w:rtl/>
          <w:lang w:val="en-US" w:eastAsia="ar-SA"/>
        </w:rPr>
        <w:t>(</w:t>
      </w:r>
      <w:r w:rsidRPr="005C2005">
        <w:rPr>
          <w:rFonts w:ascii="Simplified Arabic" w:eastAsia="Times New Roman" w:hAnsi="Simplified Arabic" w:cs="Simplified Arabic"/>
          <w:sz w:val="32"/>
          <w:szCs w:val="32"/>
          <w:lang w:val="en-US" w:eastAsia="ar-SA"/>
        </w:rPr>
        <w:t>T</w:t>
      </w:r>
      <w:r w:rsidRPr="005C2005">
        <w:rPr>
          <w:rFonts w:ascii="Simplified Arabic" w:eastAsia="Times New Roman" w:hAnsi="Simplified Arabic" w:cs="Simplified Arabic" w:hint="cs"/>
          <w:sz w:val="32"/>
          <w:szCs w:val="32"/>
          <w:rtl/>
          <w:lang w:val="en-US" w:eastAsia="ar-SA"/>
        </w:rPr>
        <w:t>)</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المحسوبة (0.43)</w:t>
      </w:r>
      <w:r w:rsidRPr="005C2005">
        <w:rPr>
          <w:rFonts w:ascii="Simplified Arabic" w:eastAsia="Times New Roman" w:hAnsi="Simplified Arabic" w:cs="Simplified Arabic" w:hint="cs"/>
          <w:sz w:val="30"/>
          <w:szCs w:val="30"/>
          <w:rtl/>
          <w:lang w:val="en-US" w:eastAsia="ar-SA"/>
        </w:rPr>
        <w:t xml:space="preserve"> </w:t>
      </w:r>
      <w:r w:rsidRPr="006B550B">
        <w:rPr>
          <w:rFonts w:ascii="Simplified Arabic" w:eastAsia="Times New Roman" w:hAnsi="Simplified Arabic" w:cs="Simplified Arabic" w:hint="cs"/>
          <w:sz w:val="32"/>
          <w:szCs w:val="32"/>
          <w:rtl/>
          <w:lang w:val="en-US" w:eastAsia="ar-SA"/>
        </w:rPr>
        <w:t>عند</w:t>
      </w:r>
      <w:r w:rsidRPr="006B550B">
        <w:rPr>
          <w:rFonts w:ascii="Simplified Arabic" w:eastAsia="Times New Roman" w:hAnsi="Simplified Arabic" w:cs="Simplified Arabic"/>
          <w:sz w:val="34"/>
          <w:szCs w:val="34"/>
          <w:rtl/>
          <w:lang w:val="en-US" w:eastAsia="ar-SA"/>
        </w:rPr>
        <w:t xml:space="preserve"> </w:t>
      </w:r>
      <w:r w:rsidRPr="005C2005">
        <w:rPr>
          <w:rFonts w:ascii="Simplified Arabic" w:eastAsia="Times New Roman" w:hAnsi="Simplified Arabic" w:cs="Simplified Arabic" w:hint="cs"/>
          <w:sz w:val="32"/>
          <w:szCs w:val="32"/>
          <w:rtl/>
          <w:lang w:val="en-US" w:eastAsia="ar-SA"/>
        </w:rPr>
        <w:t>مستوى دلالة (0.66)</w:t>
      </w:r>
      <w:r w:rsidRPr="005C2005">
        <w:rPr>
          <w:rFonts w:ascii="Simplified Arabic" w:eastAsia="Times New Roman" w:hAnsi="Simplified Arabic" w:cs="Simplified Arabic" w:hint="cs"/>
          <w:sz w:val="30"/>
          <w:szCs w:val="30"/>
          <w:rtl/>
          <w:lang w:val="en-US" w:eastAsia="ar-SA"/>
        </w:rPr>
        <w:t xml:space="preserve"> </w:t>
      </w:r>
      <w:r w:rsidRPr="005C2005">
        <w:rPr>
          <w:rFonts w:ascii="Simplified Arabic" w:eastAsia="Times New Roman" w:hAnsi="Simplified Arabic" w:cs="Simplified Arabic" w:hint="cs"/>
          <w:sz w:val="32"/>
          <w:szCs w:val="32"/>
          <w:rtl/>
          <w:lang w:val="en-US" w:eastAsia="ar-SA"/>
        </w:rPr>
        <w:t>أكبر</w:t>
      </w:r>
      <w:r w:rsidRPr="005C2005">
        <w:rPr>
          <w:rFonts w:ascii="Simplified Arabic" w:eastAsia="Times New Roman" w:hAnsi="Simplified Arabic" w:cs="Simplified Arabic"/>
          <w:sz w:val="32"/>
          <w:szCs w:val="32"/>
          <w:rtl/>
          <w:lang w:val="en-US" w:eastAsia="ar-SA"/>
        </w:rPr>
        <w:t xml:space="preserve"> من مستوى </w:t>
      </w:r>
      <w:r w:rsidRPr="005C2005">
        <w:rPr>
          <w:rFonts w:ascii="Simplified Arabic" w:eastAsia="Times New Roman" w:hAnsi="Simplified Arabic" w:cs="Simplified Arabic" w:hint="cs"/>
          <w:sz w:val="32"/>
          <w:szCs w:val="32"/>
          <w:rtl/>
          <w:lang w:val="en-US" w:eastAsia="ar-SA"/>
        </w:rPr>
        <w:t>ال</w:t>
      </w:r>
      <w:r w:rsidRPr="005C2005">
        <w:rPr>
          <w:rFonts w:ascii="Simplified Arabic" w:eastAsia="Times New Roman" w:hAnsi="Simplified Arabic" w:cs="Simplified Arabic"/>
          <w:sz w:val="32"/>
          <w:szCs w:val="32"/>
          <w:rtl/>
          <w:lang w:val="en-US" w:eastAsia="ar-SA"/>
        </w:rPr>
        <w:t>دلالة</w:t>
      </w:r>
      <w:r w:rsidRPr="005C2005">
        <w:rPr>
          <w:rFonts w:ascii="Simplified Arabic" w:eastAsia="Times New Roman" w:hAnsi="Simplified Arabic" w:cs="Simplified Arabic" w:hint="cs"/>
          <w:sz w:val="32"/>
          <w:szCs w:val="32"/>
          <w:rtl/>
          <w:lang w:val="en-US" w:eastAsia="ar-SA"/>
        </w:rPr>
        <w:t xml:space="preserve"> الاحصائية</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(0.05) وهذا يعني عدم وجود</w:t>
      </w:r>
      <w:r w:rsidRPr="005C2005">
        <w:rPr>
          <w:rFonts w:ascii="Simplified Arabic" w:eastAsia="Times New Roman" w:hAnsi="Simplified Arabic" w:cs="Simplified Arabic"/>
          <w:sz w:val="32"/>
          <w:szCs w:val="32"/>
          <w:rtl/>
          <w:lang w:val="en-US" w:eastAsia="ar-SA"/>
        </w:rPr>
        <w:t xml:space="preserve"> فرق</w:t>
      </w:r>
      <w:r w:rsidRPr="005C2005">
        <w:rPr>
          <w:rFonts w:ascii="Simplified Arabic" w:eastAsia="Times New Roman" w:hAnsi="Simplified Arabic" w:cs="Simplified Arabic" w:hint="cs"/>
          <w:sz w:val="32"/>
          <w:szCs w:val="32"/>
          <w:rtl/>
          <w:lang w:val="en-US" w:eastAsia="ar-SA"/>
        </w:rPr>
        <w:t xml:space="preserve"> </w:t>
      </w:r>
      <w:r w:rsidRPr="005C2005">
        <w:rPr>
          <w:rFonts w:ascii="Simplified Arabic" w:eastAsia="Times New Roman" w:hAnsi="Simplified Arabic" w:cs="Simplified Arabic"/>
          <w:sz w:val="32"/>
          <w:szCs w:val="32"/>
          <w:rtl/>
          <w:lang w:val="en-US" w:eastAsia="ar-SA"/>
        </w:rPr>
        <w:t xml:space="preserve">معنوي بين الاختبارين القبلي </w:t>
      </w:r>
      <w:r w:rsidRPr="005C2005">
        <w:rPr>
          <w:rFonts w:ascii="Simplified Arabic" w:eastAsia="Times New Roman" w:hAnsi="Simplified Arabic" w:cs="Simplified Arabic" w:hint="cs"/>
          <w:sz w:val="32"/>
          <w:szCs w:val="32"/>
          <w:rtl/>
          <w:lang w:val="en-US" w:eastAsia="ar-SA"/>
        </w:rPr>
        <w:t xml:space="preserve">والبعدي. </w:t>
      </w:r>
    </w:p>
    <w:p w:rsidR="005C2005" w:rsidRDefault="005C2005" w:rsidP="00B66240">
      <w:pPr>
        <w:tabs>
          <w:tab w:val="left" w:pos="1423"/>
        </w:tabs>
        <w:bidi/>
        <w:spacing w:after="0" w:line="240" w:lineRule="auto"/>
        <w:ind w:left="185" w:hanging="186"/>
        <w:jc w:val="lowKashida"/>
        <w:rPr>
          <w:rFonts w:ascii="Simplified Arabic" w:eastAsia="Times New Roman" w:hAnsi="Simplified Arabic" w:cs="Simplified Arabic"/>
          <w:sz w:val="32"/>
          <w:szCs w:val="32"/>
          <w:rtl/>
          <w:lang w:val="en-US" w:eastAsia="ar-SA"/>
        </w:rPr>
      </w:pPr>
      <w:r w:rsidRPr="005C2005">
        <w:rPr>
          <w:rFonts w:ascii="Simplified Arabic" w:eastAsia="Times New Roman" w:hAnsi="Simplified Arabic" w:cs="Simplified Arabic" w:hint="cs"/>
          <w:sz w:val="32"/>
          <w:szCs w:val="32"/>
          <w:rtl/>
          <w:lang w:val="en-US" w:eastAsia="ar-SA"/>
        </w:rPr>
        <w:t xml:space="preserve">- </w:t>
      </w:r>
      <w:r w:rsidRPr="005C2005">
        <w:rPr>
          <w:rFonts w:ascii="Simplified Arabic" w:eastAsia="Times New Roman" w:hAnsi="Simplified Arabic" w:cs="Simplified Arabic"/>
          <w:sz w:val="32"/>
          <w:szCs w:val="32"/>
          <w:rtl/>
          <w:lang w:val="en-US" w:eastAsia="ar-SA"/>
        </w:rPr>
        <w:t xml:space="preserve">في </w:t>
      </w:r>
      <w:r w:rsidRPr="005C2005">
        <w:rPr>
          <w:rFonts w:ascii="Simplified Arabic" w:eastAsia="Times New Roman" w:hAnsi="Simplified Arabic" w:cs="Simplified Arabic" w:hint="cs"/>
          <w:sz w:val="32"/>
          <w:szCs w:val="32"/>
          <w:rtl/>
          <w:lang w:val="en-US" w:eastAsia="ar-SA"/>
        </w:rPr>
        <w:t>متغير(</w:t>
      </w:r>
      <w:r w:rsidRPr="005C2005">
        <w:rPr>
          <w:rFonts w:ascii="Simplified Arabic" w:eastAsia="Times New Roman" w:hAnsi="Simplified Arabic" w:cs="Simplified Arabic"/>
          <w:sz w:val="32"/>
          <w:szCs w:val="32"/>
          <w:lang w:val="en-US" w:eastAsia="ar-SA"/>
        </w:rPr>
        <w:t>VAS</w:t>
      </w:r>
      <w:r w:rsidRPr="005C2005">
        <w:rPr>
          <w:rFonts w:ascii="Simplified Arabic" w:eastAsia="Times New Roman" w:hAnsi="Simplified Arabic" w:cs="Simplified Arabic" w:hint="cs"/>
          <w:sz w:val="32"/>
          <w:szCs w:val="32"/>
          <w:rtl/>
          <w:lang w:val="en-US" w:eastAsia="ar-SA"/>
        </w:rPr>
        <w:t xml:space="preserve">) ضيق التنفس </w:t>
      </w:r>
      <w:r w:rsidRPr="005C2005">
        <w:rPr>
          <w:rFonts w:ascii="Simplified Arabic" w:eastAsia="Times New Roman" w:hAnsi="Simplified Arabic" w:cs="Simplified Arabic"/>
          <w:sz w:val="32"/>
          <w:szCs w:val="32"/>
          <w:rtl/>
          <w:lang w:val="en-US" w:eastAsia="ar-SA"/>
        </w:rPr>
        <w:t xml:space="preserve">في الدقيقة </w:t>
      </w:r>
      <w:r w:rsidRPr="005C2005">
        <w:rPr>
          <w:rFonts w:ascii="Simplified Arabic" w:eastAsia="Times New Roman" w:hAnsi="Simplified Arabic" w:cs="Simplified Arabic" w:hint="cs"/>
          <w:sz w:val="32"/>
          <w:szCs w:val="32"/>
          <w:rtl/>
          <w:lang w:val="en-US" w:eastAsia="ar-SA"/>
        </w:rPr>
        <w:t>الثالثة:</w:t>
      </w:r>
      <w:r w:rsidRPr="005C2005">
        <w:rPr>
          <w:rFonts w:ascii="Simplified Arabic" w:eastAsia="Times New Roman" w:hAnsi="Simplified Arabic" w:cs="Simplified Arabic" w:hint="cs"/>
          <w:sz w:val="30"/>
          <w:szCs w:val="30"/>
          <w:rtl/>
          <w:lang w:val="en-US" w:eastAsia="ar-SA"/>
        </w:rPr>
        <w:t xml:space="preserve"> </w:t>
      </w:r>
      <w:r w:rsidRPr="005C2005">
        <w:rPr>
          <w:rFonts w:ascii="Simplified Arabic" w:eastAsia="Times New Roman" w:hAnsi="Simplified Arabic" w:cs="Simplified Arabic"/>
          <w:sz w:val="32"/>
          <w:szCs w:val="32"/>
          <w:rtl/>
          <w:lang w:val="en-US" w:eastAsia="ar-SA"/>
        </w:rPr>
        <w:t xml:space="preserve">بلغت قيمة </w:t>
      </w:r>
      <w:r w:rsidRPr="005C2005">
        <w:rPr>
          <w:rFonts w:ascii="Simplified Arabic" w:eastAsia="Times New Roman" w:hAnsi="Simplified Arabic" w:cs="Simplified Arabic" w:hint="cs"/>
          <w:sz w:val="32"/>
          <w:szCs w:val="32"/>
          <w:rtl/>
          <w:lang w:val="en-US" w:eastAsia="ar-SA"/>
        </w:rPr>
        <w:t>(</w:t>
      </w:r>
      <w:r w:rsidRPr="005C2005">
        <w:rPr>
          <w:rFonts w:ascii="Simplified Arabic" w:eastAsia="Times New Roman" w:hAnsi="Simplified Arabic" w:cs="Simplified Arabic"/>
          <w:sz w:val="32"/>
          <w:szCs w:val="32"/>
          <w:lang w:val="en-US" w:eastAsia="ar-SA"/>
        </w:rPr>
        <w:t>T</w:t>
      </w:r>
      <w:r w:rsidRPr="005C2005">
        <w:rPr>
          <w:rFonts w:ascii="Simplified Arabic" w:eastAsia="Times New Roman" w:hAnsi="Simplified Arabic" w:cs="Simplified Arabic" w:hint="cs"/>
          <w:sz w:val="32"/>
          <w:szCs w:val="32"/>
          <w:rtl/>
          <w:lang w:val="en-US" w:eastAsia="ar-SA"/>
        </w:rPr>
        <w:t>)</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المحسوبة (1.29)</w:t>
      </w:r>
      <w:r w:rsidRPr="005C2005">
        <w:rPr>
          <w:rFonts w:ascii="Simplified Arabic" w:eastAsia="Times New Roman" w:hAnsi="Simplified Arabic" w:cs="Simplified Arabic" w:hint="cs"/>
          <w:sz w:val="30"/>
          <w:szCs w:val="30"/>
          <w:rtl/>
          <w:lang w:val="en-US" w:eastAsia="ar-SA"/>
        </w:rPr>
        <w:t xml:space="preserve"> </w:t>
      </w:r>
      <w:r w:rsidRPr="006B550B">
        <w:rPr>
          <w:rFonts w:ascii="Simplified Arabic" w:eastAsia="Times New Roman" w:hAnsi="Simplified Arabic" w:cs="Simplified Arabic" w:hint="cs"/>
          <w:sz w:val="32"/>
          <w:szCs w:val="32"/>
          <w:rtl/>
          <w:lang w:val="en-US" w:eastAsia="ar-SA"/>
        </w:rPr>
        <w:t>عند</w:t>
      </w:r>
      <w:r w:rsidRPr="006B550B">
        <w:rPr>
          <w:rFonts w:ascii="Simplified Arabic" w:eastAsia="Times New Roman" w:hAnsi="Simplified Arabic" w:cs="Simplified Arabic"/>
          <w:sz w:val="34"/>
          <w:szCs w:val="34"/>
          <w:rtl/>
          <w:lang w:val="en-US" w:eastAsia="ar-SA"/>
        </w:rPr>
        <w:t xml:space="preserve"> </w:t>
      </w:r>
      <w:r w:rsidRPr="005C2005">
        <w:rPr>
          <w:rFonts w:ascii="Simplified Arabic" w:eastAsia="Times New Roman" w:hAnsi="Simplified Arabic" w:cs="Simplified Arabic" w:hint="cs"/>
          <w:sz w:val="32"/>
          <w:szCs w:val="32"/>
          <w:rtl/>
          <w:lang w:val="en-US" w:eastAsia="ar-SA"/>
        </w:rPr>
        <w:t>مستوى دلالة (0.21)</w:t>
      </w:r>
      <w:r w:rsidRPr="005C2005">
        <w:rPr>
          <w:rFonts w:ascii="Simplified Arabic" w:eastAsia="Times New Roman" w:hAnsi="Simplified Arabic" w:cs="Simplified Arabic" w:hint="cs"/>
          <w:sz w:val="30"/>
          <w:szCs w:val="30"/>
          <w:rtl/>
          <w:lang w:val="en-US" w:eastAsia="ar-SA"/>
        </w:rPr>
        <w:t xml:space="preserve"> </w:t>
      </w:r>
      <w:r w:rsidRPr="006B550B">
        <w:rPr>
          <w:rFonts w:ascii="Simplified Arabic" w:eastAsia="Times New Roman" w:hAnsi="Simplified Arabic" w:cs="Simplified Arabic" w:hint="cs"/>
          <w:sz w:val="32"/>
          <w:szCs w:val="32"/>
          <w:rtl/>
          <w:lang w:val="en-US" w:eastAsia="ar-SA"/>
        </w:rPr>
        <w:t xml:space="preserve">وهي </w:t>
      </w:r>
      <w:r w:rsidRPr="005C2005">
        <w:rPr>
          <w:rFonts w:ascii="Simplified Arabic" w:eastAsia="Times New Roman" w:hAnsi="Simplified Arabic" w:cs="Simplified Arabic" w:hint="cs"/>
          <w:sz w:val="32"/>
          <w:szCs w:val="32"/>
          <w:rtl/>
          <w:lang w:val="en-US" w:eastAsia="ar-SA"/>
        </w:rPr>
        <w:t>أكبر</w:t>
      </w:r>
      <w:r w:rsidRPr="005C2005">
        <w:rPr>
          <w:rFonts w:ascii="Simplified Arabic" w:eastAsia="Times New Roman" w:hAnsi="Simplified Arabic" w:cs="Simplified Arabic"/>
          <w:sz w:val="32"/>
          <w:szCs w:val="32"/>
          <w:rtl/>
          <w:lang w:val="en-US" w:eastAsia="ar-SA"/>
        </w:rPr>
        <w:t xml:space="preserve"> من مستوى </w:t>
      </w:r>
      <w:r w:rsidRPr="005C2005">
        <w:rPr>
          <w:rFonts w:ascii="Simplified Arabic" w:eastAsia="Times New Roman" w:hAnsi="Simplified Arabic" w:cs="Simplified Arabic" w:hint="cs"/>
          <w:sz w:val="32"/>
          <w:szCs w:val="32"/>
          <w:rtl/>
          <w:lang w:val="en-US" w:eastAsia="ar-SA"/>
        </w:rPr>
        <w:t>ال</w:t>
      </w:r>
      <w:r w:rsidRPr="005C2005">
        <w:rPr>
          <w:rFonts w:ascii="Simplified Arabic" w:eastAsia="Times New Roman" w:hAnsi="Simplified Arabic" w:cs="Simplified Arabic"/>
          <w:sz w:val="32"/>
          <w:szCs w:val="32"/>
          <w:rtl/>
          <w:lang w:val="en-US" w:eastAsia="ar-SA"/>
        </w:rPr>
        <w:t>دلالة</w:t>
      </w:r>
      <w:r w:rsidRPr="005C2005">
        <w:rPr>
          <w:rFonts w:ascii="Simplified Arabic" w:eastAsia="Times New Roman" w:hAnsi="Simplified Arabic" w:cs="Simplified Arabic" w:hint="cs"/>
          <w:sz w:val="32"/>
          <w:szCs w:val="32"/>
          <w:rtl/>
          <w:lang w:val="en-US" w:eastAsia="ar-SA"/>
        </w:rPr>
        <w:t xml:space="preserve"> الاحصائية</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(0.05) وهذا يعني عدم وجود</w:t>
      </w:r>
      <w:r w:rsidRPr="005C2005">
        <w:rPr>
          <w:rFonts w:ascii="Simplified Arabic" w:eastAsia="Times New Roman" w:hAnsi="Simplified Arabic" w:cs="Simplified Arabic"/>
          <w:sz w:val="32"/>
          <w:szCs w:val="32"/>
          <w:rtl/>
          <w:lang w:val="en-US" w:eastAsia="ar-SA"/>
        </w:rPr>
        <w:t xml:space="preserve"> فرق</w:t>
      </w:r>
      <w:r w:rsidRPr="005C2005">
        <w:rPr>
          <w:rFonts w:ascii="Simplified Arabic" w:eastAsia="Times New Roman" w:hAnsi="Simplified Arabic" w:cs="Simplified Arabic" w:hint="cs"/>
          <w:sz w:val="32"/>
          <w:szCs w:val="32"/>
          <w:rtl/>
          <w:lang w:val="en-US" w:eastAsia="ar-SA"/>
        </w:rPr>
        <w:t xml:space="preserve"> </w:t>
      </w:r>
      <w:r w:rsidRPr="005C2005">
        <w:rPr>
          <w:rFonts w:ascii="Simplified Arabic" w:eastAsia="Times New Roman" w:hAnsi="Simplified Arabic" w:cs="Simplified Arabic"/>
          <w:sz w:val="32"/>
          <w:szCs w:val="32"/>
          <w:rtl/>
          <w:lang w:val="en-US" w:eastAsia="ar-SA"/>
        </w:rPr>
        <w:t xml:space="preserve">معنوي بين الاختبارين القبلي </w:t>
      </w:r>
      <w:r w:rsidRPr="005C2005">
        <w:rPr>
          <w:rFonts w:ascii="Simplified Arabic" w:eastAsia="Times New Roman" w:hAnsi="Simplified Arabic" w:cs="Simplified Arabic" w:hint="cs"/>
          <w:sz w:val="32"/>
          <w:szCs w:val="32"/>
          <w:rtl/>
          <w:lang w:val="en-US" w:eastAsia="ar-SA"/>
        </w:rPr>
        <w:t xml:space="preserve">والبعدي. </w:t>
      </w:r>
    </w:p>
    <w:p w:rsidR="006B550B" w:rsidRDefault="006B550B" w:rsidP="006B550B">
      <w:pPr>
        <w:tabs>
          <w:tab w:val="left" w:pos="1423"/>
        </w:tabs>
        <w:bidi/>
        <w:spacing w:after="0" w:line="240" w:lineRule="auto"/>
        <w:ind w:left="-1"/>
        <w:jc w:val="lowKashida"/>
        <w:rPr>
          <w:rFonts w:ascii="Simplified Arabic" w:eastAsia="Times New Roman" w:hAnsi="Simplified Arabic" w:cs="Simplified Arabic"/>
          <w:sz w:val="32"/>
          <w:szCs w:val="32"/>
          <w:rtl/>
          <w:lang w:val="en-US" w:eastAsia="ar-SA"/>
        </w:rPr>
      </w:pPr>
    </w:p>
    <w:p w:rsidR="006B550B" w:rsidRDefault="006B550B" w:rsidP="004D0207">
      <w:pPr>
        <w:bidi/>
        <w:spacing w:after="0" w:line="240" w:lineRule="auto"/>
        <w:jc w:val="both"/>
        <w:rPr>
          <w:rFonts w:ascii="Simplified Arabic" w:eastAsia="Times New Roman" w:hAnsi="Simplified Arabic" w:cs="Simplified Arabic"/>
          <w:b/>
          <w:bCs/>
          <w:sz w:val="32"/>
          <w:szCs w:val="32"/>
          <w:rtl/>
          <w:lang w:val="en-US" w:eastAsia="ar-SA"/>
        </w:rPr>
      </w:pPr>
      <w:r w:rsidRPr="006B550B">
        <w:rPr>
          <w:rFonts w:ascii="Simplified Arabic" w:eastAsia="Times New Roman" w:hAnsi="Simplified Arabic" w:cs="Simplified Arabic" w:hint="cs"/>
          <w:b/>
          <w:bCs/>
          <w:sz w:val="32"/>
          <w:szCs w:val="32"/>
          <w:rtl/>
          <w:lang w:val="en-US" w:eastAsia="ar-SA"/>
        </w:rPr>
        <w:t xml:space="preserve">4-2-4 </w:t>
      </w:r>
      <w:r>
        <w:rPr>
          <w:rFonts w:ascii="Simplified Arabic" w:eastAsia="Times New Roman" w:hAnsi="Simplified Arabic" w:cs="Simplified Arabic" w:hint="cs"/>
          <w:b/>
          <w:bCs/>
          <w:sz w:val="32"/>
          <w:szCs w:val="32"/>
          <w:rtl/>
          <w:lang w:val="en-US" w:eastAsia="ar-SA"/>
        </w:rPr>
        <w:t xml:space="preserve">مناقشة </w:t>
      </w:r>
      <w:r w:rsidRPr="00B13FFE">
        <w:rPr>
          <w:rFonts w:ascii="Simplified Arabic" w:eastAsia="Times New Roman" w:hAnsi="Simplified Arabic" w:cs="Simplified Arabic" w:hint="cs"/>
          <w:b/>
          <w:bCs/>
          <w:sz w:val="32"/>
          <w:szCs w:val="32"/>
          <w:rtl/>
          <w:lang w:val="en-US" w:eastAsia="ar-SA"/>
        </w:rPr>
        <w:t>نتائج الفروق بين الاخ</w:t>
      </w:r>
      <w:r>
        <w:rPr>
          <w:rFonts w:ascii="Simplified Arabic" w:eastAsia="Times New Roman" w:hAnsi="Simplified Arabic" w:cs="Simplified Arabic" w:hint="cs"/>
          <w:b/>
          <w:bCs/>
          <w:sz w:val="32"/>
          <w:szCs w:val="32"/>
          <w:rtl/>
          <w:lang w:val="en-US" w:eastAsia="ar-SA"/>
        </w:rPr>
        <w:t>تبارات القبلية والبعدية للمجموعات الثلاثة</w:t>
      </w:r>
      <w:r w:rsidR="004D0207">
        <w:rPr>
          <w:rFonts w:ascii="Simplified Arabic" w:eastAsia="Times New Roman" w:hAnsi="Simplified Arabic" w:cs="Simplified Arabic" w:hint="cs"/>
          <w:b/>
          <w:bCs/>
          <w:sz w:val="32"/>
          <w:szCs w:val="32"/>
          <w:rtl/>
          <w:lang w:val="en-US" w:eastAsia="ar-SA"/>
        </w:rPr>
        <w:t>.</w:t>
      </w:r>
    </w:p>
    <w:p w:rsidR="00413A02" w:rsidRDefault="006B550B" w:rsidP="00DD541C">
      <w:pPr>
        <w:bidi/>
        <w:spacing w:after="0" w:line="240" w:lineRule="auto"/>
        <w:ind w:firstLine="1035"/>
        <w:jc w:val="both"/>
        <w:rPr>
          <w:rFonts w:ascii="Simplified Arabic" w:eastAsia="Times New Roman" w:hAnsi="Simplified Arabic" w:cs="Simplified Arabic"/>
          <w:sz w:val="32"/>
          <w:szCs w:val="32"/>
          <w:rtl/>
          <w:lang w:val="en-US" w:eastAsia="ar-SA" w:bidi="ar-IQ"/>
        </w:rPr>
      </w:pPr>
      <w:r>
        <w:rPr>
          <w:rFonts w:ascii="Simplified Arabic" w:eastAsia="Times New Roman" w:hAnsi="Simplified Arabic" w:cs="Simplified Arabic" w:hint="cs"/>
          <w:sz w:val="32"/>
          <w:szCs w:val="32"/>
          <w:rtl/>
          <w:lang w:val="en-US" w:eastAsia="ar-SA"/>
        </w:rPr>
        <w:t>اظهر جدول (</w:t>
      </w:r>
      <w:r w:rsidR="00DD541C">
        <w:rPr>
          <w:rFonts w:ascii="Simplified Arabic" w:eastAsia="Times New Roman" w:hAnsi="Simplified Arabic" w:cs="Simplified Arabic"/>
          <w:sz w:val="32"/>
          <w:szCs w:val="32"/>
          <w:lang w:val="en-US" w:eastAsia="ar-SA"/>
        </w:rPr>
        <w:t>9</w:t>
      </w:r>
      <w:r w:rsidR="00413A02">
        <w:rPr>
          <w:rFonts w:ascii="Simplified Arabic" w:eastAsia="Times New Roman" w:hAnsi="Simplified Arabic" w:cs="Simplified Arabic" w:hint="cs"/>
          <w:sz w:val="32"/>
          <w:szCs w:val="32"/>
          <w:rtl/>
          <w:lang w:val="en-US" w:eastAsia="ar-SA"/>
        </w:rPr>
        <w:t>،1</w:t>
      </w:r>
      <w:r w:rsidR="00DD541C">
        <w:rPr>
          <w:rFonts w:ascii="Simplified Arabic" w:eastAsia="Times New Roman" w:hAnsi="Simplified Arabic" w:cs="Simplified Arabic" w:hint="cs"/>
          <w:sz w:val="32"/>
          <w:szCs w:val="32"/>
          <w:rtl/>
          <w:lang w:val="en-US" w:eastAsia="ar-SA" w:bidi="ar-IQ"/>
        </w:rPr>
        <w:t>0</w:t>
      </w:r>
      <w:r>
        <w:rPr>
          <w:rFonts w:ascii="Simplified Arabic" w:eastAsia="Times New Roman" w:hAnsi="Simplified Arabic" w:cs="Simplified Arabic" w:hint="cs"/>
          <w:sz w:val="32"/>
          <w:szCs w:val="32"/>
          <w:rtl/>
          <w:lang w:val="en-US" w:eastAsia="ar-SA"/>
        </w:rPr>
        <w:t xml:space="preserve">) بوجود </w:t>
      </w:r>
      <w:r>
        <w:rPr>
          <w:rFonts w:ascii="Simplified Arabic" w:eastAsia="Times New Roman" w:hAnsi="Simplified Arabic" w:cs="Simplified Arabic"/>
          <w:sz w:val="32"/>
          <w:szCs w:val="32"/>
          <w:rtl/>
          <w:lang w:val="en-US" w:eastAsia="ar-SA"/>
        </w:rPr>
        <w:t xml:space="preserve">تطور </w:t>
      </w:r>
      <w:r w:rsidRPr="005C2005">
        <w:rPr>
          <w:rFonts w:ascii="Simplified Arabic" w:eastAsia="Times New Roman" w:hAnsi="Simplified Arabic" w:cs="Simplified Arabic"/>
          <w:sz w:val="32"/>
          <w:szCs w:val="32"/>
          <w:rtl/>
          <w:lang w:val="en-US" w:eastAsia="ar-SA"/>
        </w:rPr>
        <w:t xml:space="preserve">حاصل </w:t>
      </w:r>
      <w:r>
        <w:rPr>
          <w:rFonts w:ascii="Simplified Arabic" w:eastAsia="Times New Roman" w:hAnsi="Simplified Arabic" w:cs="Simplified Arabic" w:hint="cs"/>
          <w:sz w:val="32"/>
          <w:szCs w:val="32"/>
          <w:rtl/>
          <w:lang w:val="en-US" w:eastAsia="ar-SA"/>
        </w:rPr>
        <w:t xml:space="preserve">في المتغيرات المبحوثة والتي </w:t>
      </w:r>
      <w:r w:rsidRPr="005C2005">
        <w:rPr>
          <w:rFonts w:ascii="Simplified Arabic" w:eastAsia="Times New Roman" w:hAnsi="Simplified Arabic" w:cs="Simplified Arabic"/>
          <w:sz w:val="32"/>
          <w:szCs w:val="32"/>
          <w:rtl/>
          <w:lang w:val="en-US" w:eastAsia="ar-SA"/>
        </w:rPr>
        <w:t>يفسر</w:t>
      </w:r>
      <w:r>
        <w:rPr>
          <w:rFonts w:ascii="Simplified Arabic" w:eastAsia="Times New Roman" w:hAnsi="Simplified Arabic" w:cs="Simplified Arabic" w:hint="cs"/>
          <w:sz w:val="32"/>
          <w:szCs w:val="32"/>
          <w:rtl/>
          <w:lang w:val="en-US" w:eastAsia="ar-SA"/>
        </w:rPr>
        <w:t>ها</w:t>
      </w:r>
      <w:r w:rsidRPr="005C2005">
        <w:rPr>
          <w:rFonts w:ascii="Simplified Arabic" w:eastAsia="Times New Roman" w:hAnsi="Simplified Arabic" w:cs="Simplified Arabic"/>
          <w:sz w:val="32"/>
          <w:szCs w:val="32"/>
          <w:rtl/>
          <w:lang w:val="en-US" w:eastAsia="ar-SA"/>
        </w:rPr>
        <w:t xml:space="preserve"> الباحث إلى المنهج </w:t>
      </w:r>
      <w:r w:rsidRPr="005C2005">
        <w:rPr>
          <w:rFonts w:ascii="Simplified Arabic" w:eastAsia="Times New Roman" w:hAnsi="Simplified Arabic" w:cs="Simplified Arabic" w:hint="cs"/>
          <w:sz w:val="32"/>
          <w:szCs w:val="32"/>
          <w:rtl/>
          <w:lang w:val="en-US" w:eastAsia="ar-SA"/>
        </w:rPr>
        <w:t>التأهيلي</w:t>
      </w:r>
      <w:r w:rsidRPr="005C2005">
        <w:rPr>
          <w:rFonts w:ascii="Simplified Arabic" w:eastAsia="Times New Roman" w:hAnsi="Simplified Arabic" w:cs="Simplified Arabic"/>
          <w:sz w:val="32"/>
          <w:szCs w:val="32"/>
          <w:rtl/>
          <w:lang w:val="en-US" w:eastAsia="ar-SA"/>
        </w:rPr>
        <w:t xml:space="preserve"> </w:t>
      </w:r>
      <w:r w:rsidR="00413A02">
        <w:rPr>
          <w:rFonts w:ascii="Simplified Arabic" w:eastAsia="Times New Roman" w:hAnsi="Simplified Arabic" w:cs="Simplified Arabic" w:hint="cs"/>
          <w:sz w:val="32"/>
          <w:szCs w:val="32"/>
          <w:rtl/>
          <w:lang w:val="en-US" w:eastAsia="ar-SA"/>
        </w:rPr>
        <w:t>الذي تظمن</w:t>
      </w:r>
      <w:r w:rsidRPr="005C2005">
        <w:rPr>
          <w:rFonts w:ascii="Simplified Arabic" w:eastAsia="Times New Roman" w:hAnsi="Simplified Arabic" w:cs="Simplified Arabic"/>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تمرينات</w:t>
      </w:r>
      <w:r w:rsidRPr="005C2005">
        <w:rPr>
          <w:rFonts w:ascii="Simplified Arabic" w:eastAsia="Times New Roman" w:hAnsi="Simplified Arabic" w:cs="Simplified Arabic"/>
          <w:sz w:val="32"/>
          <w:szCs w:val="32"/>
          <w:rtl/>
          <w:lang w:val="en-US" w:eastAsia="ar-SA"/>
        </w:rPr>
        <w:t xml:space="preserve"> </w:t>
      </w:r>
      <w:r w:rsidR="00413A02">
        <w:rPr>
          <w:rFonts w:ascii="Simplified Arabic" w:eastAsia="Times New Roman" w:hAnsi="Simplified Arabic" w:cs="Simplified Arabic" w:hint="cs"/>
          <w:sz w:val="32"/>
          <w:szCs w:val="32"/>
          <w:rtl/>
          <w:lang w:val="en-US" w:eastAsia="ar-SA"/>
        </w:rPr>
        <w:t xml:space="preserve">علاجية </w:t>
      </w:r>
      <w:r w:rsidRPr="005C2005">
        <w:rPr>
          <w:rFonts w:ascii="Simplified Arabic" w:eastAsia="Times New Roman" w:hAnsi="Simplified Arabic" w:cs="Simplified Arabic"/>
          <w:sz w:val="32"/>
          <w:szCs w:val="32"/>
          <w:rtl/>
          <w:lang w:val="en-US" w:eastAsia="ar-SA"/>
        </w:rPr>
        <w:t xml:space="preserve">خاصة </w:t>
      </w:r>
      <w:r>
        <w:rPr>
          <w:rFonts w:ascii="Simplified Arabic" w:eastAsia="Times New Roman" w:hAnsi="Simplified Arabic" w:cs="Simplified Arabic" w:hint="cs"/>
          <w:sz w:val="32"/>
          <w:szCs w:val="32"/>
          <w:rtl/>
          <w:lang w:val="en-US" w:eastAsia="ar-SA"/>
        </w:rPr>
        <w:t xml:space="preserve">بالاسلوب الفتري </w:t>
      </w:r>
      <w:r w:rsidRPr="005C2005">
        <w:rPr>
          <w:rFonts w:ascii="Simplified Arabic" w:eastAsia="Times New Roman" w:hAnsi="Simplified Arabic" w:cs="Simplified Arabic" w:hint="cs"/>
          <w:sz w:val="32"/>
          <w:szCs w:val="32"/>
          <w:rtl/>
          <w:lang w:val="en-US" w:eastAsia="ar-SA"/>
        </w:rPr>
        <w:t xml:space="preserve">متوسط الشدة </w:t>
      </w:r>
      <w:r w:rsidR="00B66240">
        <w:rPr>
          <w:rFonts w:ascii="Simplified Arabic" w:eastAsia="Times New Roman" w:hAnsi="Simplified Arabic" w:cs="Simplified Arabic" w:hint="cs"/>
          <w:sz w:val="32"/>
          <w:szCs w:val="32"/>
          <w:rtl/>
          <w:lang w:val="en-US" w:eastAsia="ar-SA"/>
        </w:rPr>
        <w:t xml:space="preserve">وجهاز تحميل العتبة الهوائية </w:t>
      </w:r>
      <w:r>
        <w:rPr>
          <w:rFonts w:ascii="Simplified Arabic" w:eastAsia="Times New Roman" w:hAnsi="Simplified Arabic" w:cs="Simplified Arabic" w:hint="cs"/>
          <w:sz w:val="32"/>
          <w:szCs w:val="32"/>
          <w:rtl/>
          <w:lang w:val="en-US" w:eastAsia="ar-SA"/>
        </w:rPr>
        <w:t xml:space="preserve">التي استهدفت </w:t>
      </w:r>
      <w:r w:rsidRPr="005C2005">
        <w:rPr>
          <w:rFonts w:ascii="Simplified Arabic" w:eastAsia="Times New Roman" w:hAnsi="Simplified Arabic" w:cs="Simplified Arabic" w:hint="cs"/>
          <w:sz w:val="32"/>
          <w:szCs w:val="32"/>
          <w:rtl/>
          <w:lang w:val="en-US" w:eastAsia="ar-SA"/>
        </w:rPr>
        <w:t xml:space="preserve">تحسين عمل </w:t>
      </w:r>
      <w:r w:rsidRPr="005C2005">
        <w:rPr>
          <w:rFonts w:ascii="Simplified Arabic" w:eastAsia="Times New Roman" w:hAnsi="Simplified Arabic" w:cs="Simplified Arabic"/>
          <w:sz w:val="32"/>
          <w:szCs w:val="32"/>
          <w:rtl/>
          <w:lang w:val="en-US" w:eastAsia="ar-SA"/>
        </w:rPr>
        <w:t xml:space="preserve">عضلات </w:t>
      </w:r>
      <w:r w:rsidRPr="005C2005">
        <w:rPr>
          <w:rFonts w:ascii="Simplified Arabic" w:eastAsia="Times New Roman" w:hAnsi="Simplified Arabic" w:cs="Simplified Arabic" w:hint="cs"/>
          <w:sz w:val="32"/>
          <w:szCs w:val="32"/>
          <w:rtl/>
          <w:lang w:val="en-US" w:eastAsia="ar-SA"/>
        </w:rPr>
        <w:t>الجهاز التنفسي</w:t>
      </w:r>
      <w:r w:rsidRPr="005C2005">
        <w:rPr>
          <w:rFonts w:ascii="Simplified Arabic" w:eastAsia="Times New Roman" w:hAnsi="Simplified Arabic" w:cs="Simplified Arabic"/>
          <w:sz w:val="32"/>
          <w:szCs w:val="32"/>
          <w:rtl/>
          <w:lang w:val="en-US" w:eastAsia="ar-SA"/>
        </w:rPr>
        <w:t xml:space="preserve"> وذلك من خلال أداء تكرارات وفترات راحة </w:t>
      </w:r>
      <w:r w:rsidRPr="005C2005">
        <w:rPr>
          <w:rFonts w:ascii="Simplified Arabic" w:eastAsia="Times New Roman" w:hAnsi="Simplified Arabic" w:cs="Simplified Arabic" w:hint="cs"/>
          <w:sz w:val="32"/>
          <w:szCs w:val="32"/>
          <w:rtl/>
          <w:lang w:val="en-US" w:eastAsia="ar-SA"/>
        </w:rPr>
        <w:t>مناسبة لقابلية المريض و</w:t>
      </w:r>
      <w:r w:rsidRPr="005C2005">
        <w:rPr>
          <w:rFonts w:ascii="Simplified Arabic" w:eastAsia="Times New Roman" w:hAnsi="Simplified Arabic" w:cs="Simplified Arabic"/>
          <w:sz w:val="32"/>
          <w:szCs w:val="32"/>
          <w:rtl/>
          <w:lang w:val="en-US" w:eastAsia="ar-SA"/>
        </w:rPr>
        <w:t xml:space="preserve">التخطيط العلمي المبرمج للوحدات </w:t>
      </w:r>
      <w:r w:rsidRPr="005C2005">
        <w:rPr>
          <w:rFonts w:ascii="Simplified Arabic" w:eastAsia="Times New Roman" w:hAnsi="Simplified Arabic" w:cs="Simplified Arabic" w:hint="cs"/>
          <w:sz w:val="32"/>
          <w:szCs w:val="32"/>
          <w:rtl/>
          <w:lang w:val="en-US" w:eastAsia="ar-SA"/>
        </w:rPr>
        <w:t>التأهيلية</w:t>
      </w:r>
      <w:r w:rsidRPr="005C2005">
        <w:rPr>
          <w:rFonts w:ascii="Simplified Arabic" w:eastAsia="Times New Roman" w:hAnsi="Simplified Arabic" w:cs="Simplified Arabic"/>
          <w:sz w:val="32"/>
          <w:szCs w:val="32"/>
          <w:rtl/>
          <w:lang w:val="en-US" w:eastAsia="ar-SA"/>
        </w:rPr>
        <w:t xml:space="preserve"> المستخدمة الأمر</w:t>
      </w:r>
      <w:r w:rsidRPr="005C2005">
        <w:rPr>
          <w:rFonts w:ascii="Simplified Arabic" w:eastAsia="Times New Roman" w:hAnsi="Simplified Arabic" w:cs="Simplified Arabic" w:hint="cs"/>
          <w:sz w:val="32"/>
          <w:szCs w:val="32"/>
          <w:rtl/>
          <w:lang w:val="en-US" w:eastAsia="ar-SA"/>
        </w:rPr>
        <w:t xml:space="preserve"> </w:t>
      </w:r>
      <w:r w:rsidRPr="005C2005">
        <w:rPr>
          <w:rFonts w:ascii="Simplified Arabic" w:eastAsia="Times New Roman" w:hAnsi="Simplified Arabic" w:cs="Simplified Arabic"/>
          <w:sz w:val="32"/>
          <w:szCs w:val="32"/>
          <w:rtl/>
          <w:lang w:val="en-US" w:eastAsia="ar-SA"/>
        </w:rPr>
        <w:t>الذي أدى إلى هذا التطور،</w:t>
      </w:r>
      <w:r w:rsidRPr="005C2005">
        <w:rPr>
          <w:rFonts w:ascii="Simplified Arabic" w:eastAsia="Times New Roman" w:hAnsi="Simplified Arabic" w:cs="Simplified Arabic" w:hint="cs"/>
          <w:sz w:val="32"/>
          <w:szCs w:val="32"/>
          <w:rtl/>
          <w:lang w:val="en-US" w:eastAsia="ar-SA"/>
        </w:rPr>
        <w:t xml:space="preserve"> </w:t>
      </w:r>
      <w:r w:rsidRPr="005C2005">
        <w:rPr>
          <w:rFonts w:ascii="Simplified Arabic" w:eastAsia="Times New Roman" w:hAnsi="Simplified Arabic" w:cs="Simplified Arabic"/>
          <w:sz w:val="32"/>
          <w:szCs w:val="32"/>
          <w:rtl/>
          <w:lang w:val="en-US" w:eastAsia="ar-SA"/>
        </w:rPr>
        <w:t>وقد اكد ذلك</w:t>
      </w:r>
      <w:r w:rsidRPr="005C2005">
        <w:rPr>
          <w:rFonts w:ascii="Simplified Arabic" w:eastAsia="Times New Roman" w:hAnsi="Simplified Arabic" w:cs="Simplified Arabic" w:hint="cs"/>
          <w:sz w:val="32"/>
          <w:szCs w:val="32"/>
          <w:rtl/>
          <w:lang w:val="en-US" w:eastAsia="ar-SA"/>
        </w:rPr>
        <w:t xml:space="preserve"> كل من الجمعيتين البريطانية والامريكية لأمراض الجهاز التنفسي بأن البرامج التأهيلية تزيد من تحسن القابلية البدنية وضيق التنفس لمرضى </w:t>
      </w:r>
      <w:r w:rsidR="000B2A58">
        <w:rPr>
          <w:rFonts w:ascii="Simplified Arabic" w:eastAsia="Times New Roman" w:hAnsi="Simplified Arabic" w:cs="Simplified Arabic" w:hint="cs"/>
          <w:sz w:val="32"/>
          <w:szCs w:val="32"/>
          <w:rtl/>
          <w:lang w:val="en-US" w:eastAsia="ar-SA"/>
        </w:rPr>
        <w:t>الانسداد المزمن للمجاري التنفسية</w:t>
      </w:r>
      <w:r w:rsidR="00B66240">
        <w:rPr>
          <w:rFonts w:ascii="Simplified Arabic" w:eastAsia="Times New Roman" w:hAnsi="Simplified Arabic" w:cs="Simplified Arabic" w:hint="cs"/>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وبالتالي تحسين النظام التنفسي بشكل كامل</w:t>
      </w:r>
      <w:r w:rsidRPr="005C2005">
        <w:rPr>
          <w:rFonts w:ascii="Simplified Arabic" w:eastAsia="Times New Roman" w:hAnsi="Simplified Arabic" w:cs="Simplified Arabic" w:hint="cs"/>
          <w:sz w:val="32"/>
          <w:szCs w:val="32"/>
          <w:vertAlign w:val="superscript"/>
          <w:rtl/>
          <w:lang w:val="en-US" w:eastAsia="ar-SA"/>
        </w:rPr>
        <w:t>(</w:t>
      </w:r>
      <w:r w:rsidRPr="005C2005">
        <w:rPr>
          <w:rFonts w:ascii="Simplified Arabic" w:eastAsia="Times New Roman" w:hAnsi="Simplified Arabic" w:cs="Times New Roman"/>
          <w:sz w:val="32"/>
          <w:szCs w:val="32"/>
          <w:vertAlign w:val="superscript"/>
          <w:rtl/>
          <w:lang w:val="en-US" w:eastAsia="ar-SA"/>
        </w:rPr>
        <w:footnoteReference w:id="10"/>
      </w:r>
      <w:r w:rsidRPr="005C2005">
        <w:rPr>
          <w:rFonts w:ascii="Simplified Arabic" w:eastAsia="Times New Roman" w:hAnsi="Simplified Arabic" w:cs="Simplified Arabic" w:hint="cs"/>
          <w:sz w:val="32"/>
          <w:szCs w:val="32"/>
          <w:vertAlign w:val="superscript"/>
          <w:rtl/>
          <w:lang w:val="en-US" w:eastAsia="ar-SA"/>
        </w:rPr>
        <w:t>)،(</w:t>
      </w:r>
      <w:r w:rsidRPr="005C2005">
        <w:rPr>
          <w:rFonts w:ascii="Simplified Arabic" w:eastAsia="Times New Roman" w:hAnsi="Simplified Arabic" w:cs="Times New Roman"/>
          <w:sz w:val="32"/>
          <w:szCs w:val="32"/>
          <w:vertAlign w:val="superscript"/>
          <w:rtl/>
          <w:lang w:val="en-US" w:eastAsia="ar-SA"/>
        </w:rPr>
        <w:footnoteReference w:id="11"/>
      </w:r>
      <w:r w:rsidRPr="005C2005">
        <w:rPr>
          <w:rFonts w:ascii="Simplified Arabic" w:eastAsia="Times New Roman" w:hAnsi="Simplified Arabic" w:cs="Simplified Arabic" w:hint="cs"/>
          <w:sz w:val="32"/>
          <w:szCs w:val="32"/>
          <w:vertAlign w:val="superscript"/>
          <w:rtl/>
          <w:lang w:val="en-US" w:eastAsia="ar-SA"/>
        </w:rPr>
        <w:t>)</w:t>
      </w:r>
      <w:r w:rsidRPr="005C2005">
        <w:rPr>
          <w:rFonts w:ascii="Simplified Arabic" w:eastAsia="Times New Roman" w:hAnsi="Simplified Arabic" w:cs="Simplified Arabic" w:hint="cs"/>
          <w:sz w:val="32"/>
          <w:szCs w:val="32"/>
          <w:rtl/>
          <w:lang w:val="en-US" w:eastAsia="ar-SA"/>
        </w:rPr>
        <w:t>، وقد وجد</w:t>
      </w:r>
      <w:r w:rsidRPr="005C2005">
        <w:rPr>
          <w:rFonts w:ascii="Simplified Arabic" w:eastAsia="Times New Roman" w:hAnsi="Simplified Arabic" w:cs="Simplified Arabic"/>
          <w:i/>
          <w:iCs/>
          <w:sz w:val="32"/>
          <w:szCs w:val="32"/>
          <w:lang w:val="en-US" w:eastAsia="ar-SA"/>
        </w:rPr>
        <w:t>et al</w:t>
      </w:r>
      <w:r w:rsidRPr="005C2005">
        <w:rPr>
          <w:rFonts w:ascii="Simplified Arabic" w:eastAsia="Times New Roman" w:hAnsi="Simplified Arabic" w:cs="Simplified Arabic"/>
          <w:sz w:val="32"/>
          <w:szCs w:val="32"/>
          <w:lang w:val="en-US" w:eastAsia="ar-SA"/>
        </w:rPr>
        <w:t xml:space="preserve">., 2002) </w:t>
      </w:r>
      <w:r w:rsidRPr="005C2005">
        <w:rPr>
          <w:rFonts w:ascii="Simplified Arabic" w:eastAsia="Times New Roman" w:hAnsi="Simplified Arabic" w:cs="Simplified Arabic" w:hint="cs"/>
          <w:sz w:val="32"/>
          <w:szCs w:val="32"/>
          <w:rtl/>
          <w:lang w:val="en-US" w:eastAsia="ar-SA"/>
        </w:rPr>
        <w:t xml:space="preserve"> </w:t>
      </w:r>
      <w:r w:rsidRPr="005C2005">
        <w:rPr>
          <w:rFonts w:ascii="Simplified Arabic" w:eastAsia="Times New Roman" w:hAnsi="Simplified Arabic" w:cs="Simplified Arabic"/>
          <w:sz w:val="32"/>
          <w:szCs w:val="32"/>
          <w:lang w:val="en-US" w:eastAsia="ar-SA"/>
        </w:rPr>
        <w:t>(</w:t>
      </w:r>
      <w:r w:rsidRPr="005C2005">
        <w:rPr>
          <w:rFonts w:ascii="Times New Roman" w:eastAsia="Times New Roman" w:hAnsi="Times New Roman" w:cs="Times New Roman"/>
          <w:sz w:val="28"/>
          <w:szCs w:val="28"/>
          <w:lang w:val="en-US"/>
        </w:rPr>
        <w:t>Francisco</w:t>
      </w:r>
      <w:r w:rsidRPr="005C2005">
        <w:rPr>
          <w:rFonts w:ascii="StoneSans-Semibold" w:eastAsia="Times New Roman" w:hAnsi="StoneSans-Semibold" w:cs="StoneSans-Semibold" w:hint="cs"/>
          <w:sz w:val="18"/>
          <w:szCs w:val="18"/>
          <w:rtl/>
          <w:lang w:val="en-US"/>
        </w:rPr>
        <w:t xml:space="preserve"> </w:t>
      </w:r>
      <w:r w:rsidRPr="005C2005">
        <w:rPr>
          <w:rFonts w:ascii="Simplified Arabic" w:eastAsia="Times New Roman" w:hAnsi="Simplified Arabic" w:cs="Simplified Arabic" w:hint="cs"/>
          <w:sz w:val="32"/>
          <w:szCs w:val="32"/>
          <w:rtl/>
          <w:lang w:val="en-US" w:eastAsia="ar-SA"/>
        </w:rPr>
        <w:t xml:space="preserve">بأن تدريب القوة العضلية والتحمل العضلي لمدة ثلاثة أشهر يؤدي إلى تحسين الحالة الوظيفية لمرضى </w:t>
      </w:r>
      <w:r>
        <w:rPr>
          <w:rFonts w:ascii="Simplified Arabic" w:eastAsia="Times New Roman" w:hAnsi="Simplified Arabic" w:cs="Simplified Arabic" w:hint="cs"/>
          <w:sz w:val="32"/>
          <w:szCs w:val="32"/>
          <w:rtl/>
          <w:lang w:val="en-US" w:eastAsia="ar-SA"/>
        </w:rPr>
        <w:t xml:space="preserve">الانسداد </w:t>
      </w:r>
      <w:r w:rsidR="00B66240">
        <w:rPr>
          <w:rFonts w:ascii="Simplified Arabic" w:eastAsia="Times New Roman" w:hAnsi="Simplified Arabic" w:cs="Simplified Arabic" w:hint="cs"/>
          <w:sz w:val="32"/>
          <w:szCs w:val="32"/>
          <w:rtl/>
          <w:lang w:val="en-US" w:eastAsia="ar-SA"/>
        </w:rPr>
        <w:t xml:space="preserve">المزمن للمجاري التنفسية </w:t>
      </w:r>
      <w:r w:rsidRPr="005C2005">
        <w:rPr>
          <w:rFonts w:ascii="Simplified Arabic" w:eastAsia="Times New Roman" w:hAnsi="Simplified Arabic" w:cs="Simplified Arabic" w:hint="cs"/>
          <w:sz w:val="32"/>
          <w:szCs w:val="32"/>
          <w:rtl/>
          <w:lang w:val="en-US" w:eastAsia="ar-SA"/>
        </w:rPr>
        <w:t xml:space="preserve">وكذلك تحسين السعة الحيوية </w:t>
      </w:r>
      <w:proofErr w:type="gramStart"/>
      <w:r w:rsidRPr="005C2005">
        <w:rPr>
          <w:rFonts w:ascii="Simplified Arabic" w:eastAsia="Times New Roman" w:hAnsi="Simplified Arabic" w:cs="Simplified Arabic" w:hint="cs"/>
          <w:sz w:val="32"/>
          <w:szCs w:val="32"/>
          <w:rtl/>
          <w:lang w:val="en-US" w:eastAsia="ar-SA"/>
        </w:rPr>
        <w:t>القسرية</w:t>
      </w:r>
      <w:r w:rsidRPr="005C2005">
        <w:rPr>
          <w:rFonts w:ascii="Simplified Arabic" w:eastAsia="Times New Roman" w:hAnsi="Simplified Arabic" w:cs="Simplified Arabic" w:hint="cs"/>
          <w:sz w:val="32"/>
          <w:szCs w:val="32"/>
          <w:vertAlign w:val="superscript"/>
          <w:rtl/>
          <w:lang w:val="en-US" w:eastAsia="ar-SA"/>
        </w:rPr>
        <w:t>(</w:t>
      </w:r>
      <w:proofErr w:type="gramEnd"/>
      <w:r w:rsidRPr="005C2005">
        <w:rPr>
          <w:rFonts w:ascii="Simplified Arabic" w:eastAsia="Times New Roman" w:hAnsi="Simplified Arabic" w:cs="Times New Roman"/>
          <w:sz w:val="32"/>
          <w:szCs w:val="32"/>
          <w:vertAlign w:val="superscript"/>
          <w:rtl/>
          <w:lang w:val="en-US" w:eastAsia="ar-SA"/>
        </w:rPr>
        <w:footnoteReference w:id="12"/>
      </w:r>
      <w:r w:rsidRPr="005C2005">
        <w:rPr>
          <w:rFonts w:ascii="Simplified Arabic" w:eastAsia="Times New Roman" w:hAnsi="Simplified Arabic" w:cs="Simplified Arabic" w:hint="cs"/>
          <w:sz w:val="32"/>
          <w:szCs w:val="32"/>
          <w:vertAlign w:val="superscript"/>
          <w:rtl/>
          <w:lang w:val="en-US" w:eastAsia="ar-SA"/>
        </w:rPr>
        <w:t>)</w:t>
      </w:r>
      <w:r w:rsidRPr="005C2005">
        <w:rPr>
          <w:rFonts w:ascii="Simplified Arabic" w:eastAsia="Times New Roman" w:hAnsi="Simplified Arabic" w:cs="Simplified Arabic" w:hint="cs"/>
          <w:sz w:val="32"/>
          <w:szCs w:val="32"/>
          <w:rtl/>
          <w:lang w:val="en-US" w:eastAsia="ar-SA"/>
        </w:rPr>
        <w:t xml:space="preserve">، في حين وجد </w:t>
      </w:r>
      <w:r w:rsidRPr="005C2005">
        <w:rPr>
          <w:rFonts w:ascii="Simplified Arabic" w:eastAsia="Times New Roman" w:hAnsi="Simplified Arabic" w:cs="Simplified Arabic"/>
          <w:sz w:val="32"/>
          <w:szCs w:val="32"/>
          <w:lang w:val="en-US" w:eastAsia="ar-SA"/>
        </w:rPr>
        <w:t>2000)</w:t>
      </w:r>
      <w:r w:rsidRPr="005C2005">
        <w:rPr>
          <w:rFonts w:ascii="Simplified Arabic" w:eastAsia="Times New Roman" w:hAnsi="Simplified Arabic" w:cs="Simplified Arabic" w:hint="cs"/>
          <w:sz w:val="32"/>
          <w:szCs w:val="32"/>
          <w:rtl/>
          <w:lang w:val="en-US" w:eastAsia="ar-SA"/>
        </w:rPr>
        <w:t xml:space="preserve"> </w:t>
      </w:r>
      <w:r w:rsidRPr="005C2005">
        <w:rPr>
          <w:rFonts w:ascii="Simplified Arabic" w:eastAsia="Times New Roman" w:hAnsi="Simplified Arabic" w:cs="Simplified Arabic"/>
          <w:i/>
          <w:iCs/>
          <w:sz w:val="32"/>
          <w:szCs w:val="32"/>
          <w:lang w:val="en-US" w:eastAsia="ar-SA"/>
        </w:rPr>
        <w:t>et al</w:t>
      </w:r>
      <w:r w:rsidRPr="005C2005">
        <w:rPr>
          <w:rFonts w:ascii="Simplified Arabic" w:eastAsia="Times New Roman" w:hAnsi="Simplified Arabic" w:cs="Simplified Arabic"/>
          <w:sz w:val="32"/>
          <w:szCs w:val="32"/>
          <w:lang w:val="en-US" w:eastAsia="ar-SA"/>
        </w:rPr>
        <w:t>.,</w:t>
      </w:r>
      <w:r w:rsidRPr="005C2005">
        <w:rPr>
          <w:rFonts w:ascii="Simplified Arabic" w:eastAsia="Times New Roman" w:hAnsi="Simplified Arabic" w:cs="Simplified Arabic" w:hint="cs"/>
          <w:sz w:val="32"/>
          <w:szCs w:val="32"/>
          <w:rtl/>
          <w:lang w:val="en-US" w:eastAsia="ar-SA"/>
        </w:rPr>
        <w:t xml:space="preserve"> </w:t>
      </w:r>
      <w:r w:rsidRPr="005C2005">
        <w:rPr>
          <w:rFonts w:ascii="Simplified Arabic" w:eastAsia="Times New Roman" w:hAnsi="Simplified Arabic" w:cs="Simplified Arabic"/>
          <w:sz w:val="32"/>
          <w:szCs w:val="32"/>
          <w:lang w:val="en-US" w:eastAsia="ar-SA"/>
        </w:rPr>
        <w:t xml:space="preserve"> (</w:t>
      </w:r>
      <w:r w:rsidRPr="005C2005">
        <w:rPr>
          <w:rFonts w:ascii="Times New Roman" w:eastAsia="Times New Roman" w:hAnsi="Times New Roman" w:cs="Times New Roman"/>
          <w:sz w:val="28"/>
          <w:szCs w:val="28"/>
          <w:lang w:val="en-US"/>
        </w:rPr>
        <w:t>Thomas</w:t>
      </w:r>
      <w:r w:rsidRPr="005C2005">
        <w:rPr>
          <w:rFonts w:ascii="Simplified Arabic" w:eastAsia="Times New Roman" w:hAnsi="Simplified Arabic" w:cs="Simplified Arabic" w:hint="cs"/>
          <w:sz w:val="32"/>
          <w:szCs w:val="32"/>
          <w:rtl/>
          <w:lang w:val="en-US" w:eastAsia="ar-SA"/>
        </w:rPr>
        <w:t xml:space="preserve">بأن استخدام برامج التأهيل التي تتضمن تمارين </w:t>
      </w:r>
      <w:r w:rsidRPr="005C2005">
        <w:rPr>
          <w:rFonts w:ascii="Simplified Arabic" w:eastAsia="Times New Roman" w:hAnsi="Simplified Arabic" w:cs="Simplified Arabic" w:hint="cs"/>
          <w:sz w:val="32"/>
          <w:szCs w:val="32"/>
          <w:rtl/>
          <w:lang w:val="en-US" w:eastAsia="ar-SA"/>
        </w:rPr>
        <w:lastRenderedPageBreak/>
        <w:t xml:space="preserve">للأطراف العليا تؤدي إلى تحسين عمل الجهاز التنفسي والتهوية الرئوية فضلاً عن السعة الحيوية القسرية لمرضى </w:t>
      </w:r>
      <w:r w:rsidR="00DD541C">
        <w:rPr>
          <w:rFonts w:ascii="Simplified Arabic" w:eastAsia="Times New Roman" w:hAnsi="Simplified Arabic" w:cs="Simplified Arabic" w:hint="cs"/>
          <w:sz w:val="32"/>
          <w:szCs w:val="32"/>
          <w:rtl/>
          <w:lang w:val="en-US" w:eastAsia="ar-SA"/>
        </w:rPr>
        <w:t>الانسداد المزمن للمجاري التنفسية</w:t>
      </w:r>
      <w:r>
        <w:rPr>
          <w:rFonts w:ascii="Simplified Arabic" w:eastAsia="Times New Roman" w:hAnsi="Simplified Arabic" w:cs="Simplified Arabic" w:hint="cs"/>
          <w:sz w:val="32"/>
          <w:szCs w:val="32"/>
          <w:rtl/>
          <w:lang w:val="en-US" w:eastAsia="ar-SA"/>
        </w:rPr>
        <w:t xml:space="preserve"> </w:t>
      </w:r>
      <w:r w:rsidRPr="005C2005">
        <w:rPr>
          <w:rFonts w:ascii="Simplified Arabic" w:eastAsia="Times New Roman" w:hAnsi="Simplified Arabic" w:cs="Simplified Arabic" w:hint="cs"/>
          <w:sz w:val="32"/>
          <w:szCs w:val="32"/>
          <w:vertAlign w:val="superscript"/>
          <w:rtl/>
          <w:lang w:val="en-US" w:eastAsia="ar-SA"/>
        </w:rPr>
        <w:t>(</w:t>
      </w:r>
      <w:r w:rsidRPr="005C2005">
        <w:rPr>
          <w:rFonts w:ascii="Simplified Arabic" w:eastAsia="Times New Roman" w:hAnsi="Simplified Arabic" w:cs="Times New Roman"/>
          <w:sz w:val="32"/>
          <w:szCs w:val="32"/>
          <w:vertAlign w:val="superscript"/>
          <w:rtl/>
          <w:lang w:val="en-US" w:eastAsia="ar-SA"/>
        </w:rPr>
        <w:footnoteReference w:id="13"/>
      </w:r>
      <w:r w:rsidRPr="005C2005">
        <w:rPr>
          <w:rFonts w:ascii="Simplified Arabic" w:eastAsia="Times New Roman" w:hAnsi="Simplified Arabic" w:cs="Simplified Arabic" w:hint="cs"/>
          <w:sz w:val="32"/>
          <w:szCs w:val="32"/>
          <w:vertAlign w:val="superscript"/>
          <w:rtl/>
          <w:lang w:val="en-US" w:eastAsia="ar-SA"/>
        </w:rPr>
        <w:t>)</w:t>
      </w:r>
      <w:r w:rsidRPr="005C2005">
        <w:rPr>
          <w:rFonts w:ascii="Simplified Arabic" w:eastAsia="Times New Roman" w:hAnsi="Simplified Arabic" w:cs="Simplified Arabic" w:hint="cs"/>
          <w:sz w:val="32"/>
          <w:szCs w:val="32"/>
          <w:rtl/>
          <w:lang w:val="en-US" w:eastAsia="ar-SA" w:bidi="ar-IQ"/>
        </w:rPr>
        <w:t xml:space="preserve">. </w:t>
      </w:r>
    </w:p>
    <w:p w:rsidR="00413A02" w:rsidRDefault="004077D1" w:rsidP="00B66240">
      <w:pPr>
        <w:tabs>
          <w:tab w:val="left" w:pos="1423"/>
        </w:tabs>
        <w:bidi/>
        <w:spacing w:after="0" w:line="240" w:lineRule="auto"/>
        <w:ind w:left="-58" w:firstLine="1191"/>
        <w:jc w:val="both"/>
        <w:rPr>
          <w:rFonts w:ascii="Simplified Arabic" w:eastAsia="Times New Roman" w:hAnsi="Simplified Arabic" w:cs="Simplified Arabic"/>
          <w:sz w:val="32"/>
          <w:szCs w:val="32"/>
          <w:rtl/>
          <w:lang w:val="en-US" w:eastAsia="ar-SA"/>
        </w:rPr>
      </w:pPr>
      <w:r>
        <w:rPr>
          <w:rFonts w:ascii="Simplified Arabic" w:eastAsia="Times New Roman" w:hAnsi="Simplified Arabic" w:cs="Simplified Arabic" w:hint="cs"/>
          <w:sz w:val="32"/>
          <w:szCs w:val="32"/>
          <w:rtl/>
          <w:lang w:val="en-US" w:eastAsia="ar-SA"/>
        </w:rPr>
        <w:t xml:space="preserve">وقد وجد بعض الباحثين بان </w:t>
      </w:r>
      <w:r w:rsidR="00413A02" w:rsidRPr="005C2005">
        <w:rPr>
          <w:rFonts w:ascii="Simplified Arabic" w:eastAsia="Times New Roman" w:hAnsi="Simplified Arabic" w:cs="Simplified Arabic" w:hint="cs"/>
          <w:sz w:val="32"/>
          <w:szCs w:val="32"/>
          <w:rtl/>
          <w:lang w:val="en-US" w:eastAsia="ar-SA"/>
        </w:rPr>
        <w:t>أستخدام جهاز</w:t>
      </w:r>
      <w:r w:rsidR="00413A02">
        <w:rPr>
          <w:rFonts w:ascii="Simplified Arabic" w:eastAsia="Times New Roman" w:hAnsi="Simplified Arabic" w:cs="Simplified Arabic" w:hint="cs"/>
          <w:sz w:val="32"/>
          <w:szCs w:val="32"/>
          <w:rtl/>
          <w:lang w:val="en-US" w:eastAsia="ar-SA"/>
        </w:rPr>
        <w:t xml:space="preserve"> تحميل</w:t>
      </w:r>
      <w:r w:rsidR="00413A02" w:rsidRPr="005C2005">
        <w:rPr>
          <w:rFonts w:ascii="Simplified Arabic" w:eastAsia="Times New Roman" w:hAnsi="Simplified Arabic" w:cs="Simplified Arabic" w:hint="cs"/>
          <w:sz w:val="32"/>
          <w:szCs w:val="32"/>
          <w:rtl/>
          <w:lang w:val="en-US" w:eastAsia="ar-SA"/>
        </w:rPr>
        <w:t xml:space="preserve"> العتبة الهوائية عند رفع الذراع المسند</w:t>
      </w:r>
      <w:r>
        <w:rPr>
          <w:rFonts w:ascii="Simplified Arabic" w:eastAsia="Times New Roman" w:hAnsi="Simplified Arabic" w:cs="Simplified Arabic" w:hint="cs"/>
          <w:sz w:val="32"/>
          <w:szCs w:val="32"/>
          <w:rtl/>
          <w:lang w:val="en-US" w:eastAsia="ar-SA"/>
        </w:rPr>
        <w:t>ة</w:t>
      </w:r>
      <w:r w:rsidR="00413A02" w:rsidRPr="005C2005">
        <w:rPr>
          <w:rFonts w:ascii="Simplified Arabic" w:eastAsia="Times New Roman" w:hAnsi="Simplified Arabic" w:cs="Simplified Arabic" w:hint="cs"/>
          <w:sz w:val="32"/>
          <w:szCs w:val="32"/>
          <w:rtl/>
          <w:lang w:val="en-US" w:eastAsia="ar-SA"/>
        </w:rPr>
        <w:t xml:space="preserve"> </w:t>
      </w:r>
      <w:r>
        <w:rPr>
          <w:rFonts w:ascii="Simplified Arabic" w:eastAsia="Times New Roman" w:hAnsi="Simplified Arabic" w:cs="Simplified Arabic" w:hint="cs"/>
          <w:sz w:val="32"/>
          <w:szCs w:val="32"/>
          <w:rtl/>
          <w:lang w:val="en-US" w:eastAsia="ar-SA"/>
        </w:rPr>
        <w:t>ي</w:t>
      </w:r>
      <w:r w:rsidR="00413A02" w:rsidRPr="005C2005">
        <w:rPr>
          <w:rFonts w:ascii="Simplified Arabic" w:eastAsia="Times New Roman" w:hAnsi="Simplified Arabic" w:cs="Simplified Arabic" w:hint="cs"/>
          <w:sz w:val="32"/>
          <w:szCs w:val="32"/>
          <w:rtl/>
          <w:lang w:val="en-US" w:eastAsia="ar-SA"/>
        </w:rPr>
        <w:t xml:space="preserve">ساعد في تحسين عمل </w:t>
      </w:r>
      <w:r w:rsidR="00413A02" w:rsidRPr="005C2005">
        <w:rPr>
          <w:rFonts w:ascii="Simplified Arabic" w:eastAsia="Times New Roman" w:hAnsi="Simplified Arabic" w:cs="Simplified Arabic"/>
          <w:sz w:val="32"/>
          <w:szCs w:val="32"/>
          <w:rtl/>
          <w:lang w:val="en-US" w:eastAsia="ar-SA"/>
        </w:rPr>
        <w:t xml:space="preserve">عضلات </w:t>
      </w:r>
      <w:r w:rsidR="00413A02" w:rsidRPr="005C2005">
        <w:rPr>
          <w:rFonts w:ascii="Simplified Arabic" w:eastAsia="Times New Roman" w:hAnsi="Simplified Arabic" w:cs="Simplified Arabic" w:hint="cs"/>
          <w:sz w:val="32"/>
          <w:szCs w:val="32"/>
          <w:rtl/>
          <w:lang w:val="en-US" w:eastAsia="ar-SA"/>
        </w:rPr>
        <w:t>الجهاز التنفسي</w:t>
      </w:r>
      <w:r w:rsidR="00413A02" w:rsidRPr="005C2005">
        <w:rPr>
          <w:rFonts w:ascii="Simplified Arabic" w:eastAsia="Times New Roman" w:hAnsi="Simplified Arabic" w:cs="Simplified Arabic"/>
          <w:sz w:val="32"/>
          <w:szCs w:val="32"/>
          <w:rtl/>
          <w:lang w:val="en-US" w:eastAsia="ar-SA"/>
        </w:rPr>
        <w:t xml:space="preserve"> </w:t>
      </w:r>
      <w:r w:rsidR="00413A02" w:rsidRPr="005C2005">
        <w:rPr>
          <w:rFonts w:ascii="Simplified Arabic" w:eastAsia="Times New Roman" w:hAnsi="Simplified Arabic" w:cs="Simplified Arabic" w:hint="cs"/>
          <w:sz w:val="32"/>
          <w:szCs w:val="32"/>
          <w:rtl/>
          <w:lang w:val="en-US" w:eastAsia="ar-SA"/>
        </w:rPr>
        <w:t xml:space="preserve">وآلية عمل الحجاب الحاجز </w:t>
      </w:r>
      <w:r w:rsidR="00413A02" w:rsidRPr="005C2005">
        <w:rPr>
          <w:rFonts w:ascii="Simplified Arabic" w:eastAsia="Times New Roman" w:hAnsi="Simplified Arabic" w:cs="Simplified Arabic"/>
          <w:sz w:val="32"/>
          <w:szCs w:val="32"/>
          <w:rtl/>
          <w:lang w:val="en-US" w:eastAsia="ar-SA"/>
        </w:rPr>
        <w:t xml:space="preserve">وذلك </w:t>
      </w:r>
      <w:r w:rsidR="00413A02" w:rsidRPr="005C2005">
        <w:rPr>
          <w:rFonts w:ascii="Simplified Arabic" w:eastAsia="Times New Roman" w:hAnsi="Simplified Arabic" w:cs="Simplified Arabic" w:hint="cs"/>
          <w:sz w:val="32"/>
          <w:szCs w:val="32"/>
          <w:rtl/>
          <w:lang w:val="en-US" w:eastAsia="ar-SA"/>
        </w:rPr>
        <w:t xml:space="preserve">نتيجة الضغط والمقاومة العالية التي تتولد أثناء أستخدام الجهاز وكذلك </w:t>
      </w:r>
      <w:r w:rsidR="00413A02" w:rsidRPr="005C2005">
        <w:rPr>
          <w:rFonts w:ascii="Simplified Arabic" w:eastAsia="Times New Roman" w:hAnsi="Simplified Arabic" w:cs="Simplified Arabic"/>
          <w:sz w:val="32"/>
          <w:szCs w:val="32"/>
          <w:rtl/>
          <w:lang w:val="en-US" w:eastAsia="ar-SA"/>
        </w:rPr>
        <w:t xml:space="preserve">من خلال </w:t>
      </w:r>
      <w:r w:rsidR="00413A02" w:rsidRPr="005C2005">
        <w:rPr>
          <w:rFonts w:ascii="Simplified Arabic" w:eastAsia="Times New Roman" w:hAnsi="Simplified Arabic" w:cs="Simplified Arabic" w:hint="cs"/>
          <w:sz w:val="32"/>
          <w:szCs w:val="32"/>
          <w:rtl/>
          <w:lang w:val="en-US" w:eastAsia="ar-SA"/>
        </w:rPr>
        <w:t>التحكم بمقدار الشدة التي</w:t>
      </w:r>
      <w:r w:rsidR="00413A02" w:rsidRPr="005C2005">
        <w:rPr>
          <w:rFonts w:ascii="Simplified Arabic" w:eastAsia="Times New Roman" w:hAnsi="Simplified Arabic" w:cs="Simplified Arabic"/>
          <w:sz w:val="32"/>
          <w:szCs w:val="32"/>
          <w:rtl/>
          <w:lang w:val="en-US" w:eastAsia="ar-SA"/>
        </w:rPr>
        <w:t xml:space="preserve"> </w:t>
      </w:r>
      <w:r w:rsidR="00413A02" w:rsidRPr="005C2005">
        <w:rPr>
          <w:rFonts w:ascii="Simplified Arabic" w:eastAsia="Times New Roman" w:hAnsi="Simplified Arabic" w:cs="Simplified Arabic" w:hint="cs"/>
          <w:sz w:val="32"/>
          <w:szCs w:val="32"/>
          <w:rtl/>
          <w:lang w:val="en-US" w:eastAsia="ar-SA"/>
        </w:rPr>
        <w:t>تناسب قابلية المريض والضغط الم</w:t>
      </w:r>
      <w:r>
        <w:rPr>
          <w:rFonts w:ascii="Simplified Arabic" w:eastAsia="Times New Roman" w:hAnsi="Simplified Arabic" w:cs="Simplified Arabic" w:hint="cs"/>
          <w:sz w:val="32"/>
          <w:szCs w:val="32"/>
          <w:rtl/>
          <w:lang w:val="en-US" w:eastAsia="ar-SA"/>
        </w:rPr>
        <w:t xml:space="preserve">تولد بسبب رفع الذراع </w:t>
      </w:r>
      <w:r w:rsidR="00B66240">
        <w:rPr>
          <w:rFonts w:ascii="Simplified Arabic" w:eastAsia="Times New Roman" w:hAnsi="Simplified Arabic" w:cs="Simplified Arabic" w:hint="cs"/>
          <w:sz w:val="32"/>
          <w:szCs w:val="32"/>
          <w:rtl/>
          <w:lang w:val="en-US" w:eastAsia="ar-SA"/>
        </w:rPr>
        <w:t>ب</w:t>
      </w:r>
      <w:r>
        <w:rPr>
          <w:rFonts w:ascii="Simplified Arabic" w:eastAsia="Times New Roman" w:hAnsi="Simplified Arabic" w:cs="Simplified Arabic" w:hint="cs"/>
          <w:sz w:val="32"/>
          <w:szCs w:val="32"/>
          <w:rtl/>
          <w:lang w:val="en-US" w:eastAsia="ar-SA"/>
        </w:rPr>
        <w:t xml:space="preserve">أسناد، وان </w:t>
      </w:r>
      <w:r w:rsidR="00413A02" w:rsidRPr="005C2005">
        <w:rPr>
          <w:rFonts w:ascii="Simplified Arabic" w:eastAsia="Times New Roman" w:hAnsi="Simplified Arabic" w:cs="Simplified Arabic" w:hint="cs"/>
          <w:sz w:val="32"/>
          <w:szCs w:val="32"/>
          <w:rtl/>
          <w:lang w:val="en-US" w:eastAsia="ar-SA"/>
        </w:rPr>
        <w:t>التحسن في نسبة (</w:t>
      </w:r>
      <w:r w:rsidR="00413A02" w:rsidRPr="005C2005">
        <w:rPr>
          <w:rFonts w:ascii="Simplified Arabic" w:eastAsia="Times New Roman" w:hAnsi="Simplified Arabic" w:cs="Simplified Arabic"/>
          <w:sz w:val="32"/>
          <w:szCs w:val="32"/>
          <w:lang w:val="en-US" w:eastAsia="ar-SA"/>
        </w:rPr>
        <w:t>FVC</w:t>
      </w:r>
      <w:r w:rsidR="00413A02" w:rsidRPr="005C2005">
        <w:rPr>
          <w:rFonts w:ascii="Simplified Arabic" w:eastAsia="Times New Roman" w:hAnsi="Simplified Arabic" w:cs="Simplified Arabic" w:hint="cs"/>
          <w:sz w:val="32"/>
          <w:szCs w:val="32"/>
          <w:rtl/>
          <w:lang w:val="en-US" w:eastAsia="ar-SA"/>
        </w:rPr>
        <w:t xml:space="preserve">) </w:t>
      </w:r>
      <w:r>
        <w:rPr>
          <w:rFonts w:ascii="Simplified Arabic" w:eastAsia="Times New Roman" w:hAnsi="Simplified Arabic" w:cs="Simplified Arabic" w:hint="cs"/>
          <w:sz w:val="32"/>
          <w:szCs w:val="32"/>
          <w:rtl/>
          <w:lang w:val="en-US" w:eastAsia="ar-SA"/>
        </w:rPr>
        <w:t xml:space="preserve">للمجموعة التجريبية الثانية </w:t>
      </w:r>
      <w:r w:rsidR="00413A02" w:rsidRPr="005C2005">
        <w:rPr>
          <w:rFonts w:ascii="Simplified Arabic" w:eastAsia="Times New Roman" w:hAnsi="Simplified Arabic" w:cs="Simplified Arabic" w:hint="cs"/>
          <w:sz w:val="32"/>
          <w:szCs w:val="32"/>
          <w:rtl/>
          <w:lang w:val="en-US" w:eastAsia="ar-SA"/>
        </w:rPr>
        <w:t xml:space="preserve">ما هو إلا نتيجة تأثير </w:t>
      </w:r>
      <w:r>
        <w:rPr>
          <w:rFonts w:ascii="Simplified Arabic" w:eastAsia="Times New Roman" w:hAnsi="Simplified Arabic" w:cs="Simplified Arabic" w:hint="cs"/>
          <w:sz w:val="32"/>
          <w:szCs w:val="32"/>
          <w:rtl/>
          <w:lang w:val="en-US" w:eastAsia="ar-SA"/>
        </w:rPr>
        <w:t>التأهيل</w:t>
      </w:r>
      <w:r w:rsidR="00413A02" w:rsidRPr="005C2005">
        <w:rPr>
          <w:rFonts w:ascii="Simplified Arabic" w:eastAsia="Times New Roman" w:hAnsi="Simplified Arabic" w:cs="Simplified Arabic" w:hint="cs"/>
          <w:sz w:val="32"/>
          <w:szCs w:val="32"/>
          <w:rtl/>
          <w:lang w:val="en-US" w:eastAsia="ar-SA"/>
        </w:rPr>
        <w:t xml:space="preserve"> ب</w:t>
      </w:r>
      <w:r>
        <w:rPr>
          <w:rFonts w:ascii="Simplified Arabic" w:eastAsia="Times New Roman" w:hAnsi="Simplified Arabic" w:cs="Simplified Arabic" w:hint="cs"/>
          <w:sz w:val="32"/>
          <w:szCs w:val="32"/>
          <w:rtl/>
          <w:lang w:val="en-US" w:eastAsia="ar-SA"/>
        </w:rPr>
        <w:t>استخدام</w:t>
      </w:r>
      <w:r w:rsidR="00413A02" w:rsidRPr="005C2005">
        <w:rPr>
          <w:rFonts w:ascii="Simplified Arabic" w:eastAsia="Times New Roman" w:hAnsi="Simplified Arabic" w:cs="Simplified Arabic" w:hint="cs"/>
          <w:sz w:val="32"/>
          <w:szCs w:val="32"/>
          <w:rtl/>
          <w:lang w:val="en-US" w:eastAsia="ar-SA"/>
        </w:rPr>
        <w:t xml:space="preserve"> جهاز </w:t>
      </w:r>
      <w:r>
        <w:rPr>
          <w:rFonts w:ascii="Simplified Arabic" w:eastAsia="Times New Roman" w:hAnsi="Simplified Arabic" w:cs="Simplified Arabic" w:hint="cs"/>
          <w:sz w:val="32"/>
          <w:szCs w:val="32"/>
          <w:rtl/>
          <w:lang w:val="en-US" w:eastAsia="ar-SA"/>
        </w:rPr>
        <w:t xml:space="preserve">تحميل </w:t>
      </w:r>
      <w:r w:rsidR="00413A02" w:rsidRPr="005C2005">
        <w:rPr>
          <w:rFonts w:ascii="Simplified Arabic" w:eastAsia="Times New Roman" w:hAnsi="Simplified Arabic" w:cs="Simplified Arabic" w:hint="cs"/>
          <w:sz w:val="32"/>
          <w:szCs w:val="32"/>
          <w:rtl/>
          <w:lang w:val="en-US" w:eastAsia="ar-SA"/>
        </w:rPr>
        <w:t>العتبة الهوائية عند رفع الذراع غير المسند المركز على العضلات التنفسية، إذ وجدت</w:t>
      </w:r>
      <w:r w:rsidR="00413A02" w:rsidRPr="005C2005">
        <w:rPr>
          <w:rFonts w:ascii="Simplified Arabic" w:eastAsia="Times New Roman" w:hAnsi="Simplified Arabic" w:cs="Simplified Arabic" w:hint="cs"/>
          <w:sz w:val="32"/>
          <w:szCs w:val="32"/>
          <w:rtl/>
          <w:lang w:val="en-US" w:eastAsia="ar-SA" w:bidi="ar-IQ"/>
        </w:rPr>
        <w:t xml:space="preserve"> </w:t>
      </w:r>
      <w:r w:rsidR="00413A02" w:rsidRPr="005C2005">
        <w:rPr>
          <w:rFonts w:ascii="Times New Roman" w:eastAsia="Times New Roman" w:hAnsi="Times New Roman" w:cs="Times New Roman"/>
          <w:sz w:val="32"/>
          <w:szCs w:val="32"/>
          <w:lang w:val="en-US" w:eastAsia="ar-SA" w:bidi="ar-IQ"/>
        </w:rPr>
        <w:t>(Fatma, 2009)</w:t>
      </w:r>
      <w:r w:rsidR="00413A02" w:rsidRPr="005C2005">
        <w:rPr>
          <w:rFonts w:ascii="Times New Roman" w:eastAsia="Times New Roman" w:hAnsi="Times New Roman" w:cs="Times New Roman"/>
          <w:sz w:val="32"/>
          <w:szCs w:val="32"/>
          <w:rtl/>
          <w:lang w:val="en-US" w:eastAsia="ar-SA" w:bidi="ar-IQ"/>
        </w:rPr>
        <w:t xml:space="preserve"> </w:t>
      </w:r>
      <w:r w:rsidR="00413A02" w:rsidRPr="005C2005">
        <w:rPr>
          <w:rFonts w:ascii="Simplified Arabic" w:eastAsia="Times New Roman" w:hAnsi="Simplified Arabic" w:cs="Simplified Arabic" w:hint="cs"/>
          <w:sz w:val="32"/>
          <w:szCs w:val="32"/>
          <w:rtl/>
          <w:lang w:val="en-US" w:eastAsia="ar-SA"/>
        </w:rPr>
        <w:t>بأن 6 أسابيع من التأهيل ب</w:t>
      </w:r>
      <w:r>
        <w:rPr>
          <w:rFonts w:ascii="Simplified Arabic" w:eastAsia="Times New Roman" w:hAnsi="Simplified Arabic" w:cs="Simplified Arabic" w:hint="cs"/>
          <w:sz w:val="32"/>
          <w:szCs w:val="32"/>
          <w:rtl/>
          <w:lang w:val="en-US" w:eastAsia="ar-SA"/>
        </w:rPr>
        <w:t>استخدام</w:t>
      </w:r>
      <w:r w:rsidR="00413A02" w:rsidRPr="005C2005">
        <w:rPr>
          <w:rFonts w:ascii="Simplified Arabic" w:eastAsia="Times New Roman" w:hAnsi="Simplified Arabic" w:cs="Simplified Arabic" w:hint="cs"/>
          <w:sz w:val="32"/>
          <w:szCs w:val="32"/>
          <w:rtl/>
          <w:lang w:val="en-US" w:eastAsia="ar-SA"/>
        </w:rPr>
        <w:t xml:space="preserve"> جهاز العتبة الهوائية والذراع مرفوع بزاوية 90 درجة أمام الجسم مع الاسناد، وبـ </w:t>
      </w:r>
      <w:r w:rsidR="00413A02" w:rsidRPr="005C2005">
        <w:rPr>
          <w:rFonts w:ascii="Simplified Arabic" w:eastAsia="Times New Roman" w:hAnsi="Simplified Arabic" w:cs="Simplified Arabic" w:hint="cs"/>
          <w:sz w:val="32"/>
          <w:szCs w:val="32"/>
          <w:rtl/>
          <w:lang w:val="en-US" w:eastAsia="ar-SA" w:bidi="ar-IQ"/>
        </w:rPr>
        <w:t>5 أيام بالاسبوع والفترة الكلية للبرنامج الواحد 20 دقيقة وبشدة تبدأ من 25% من الضغط الشهيقي الاقصى</w:t>
      </w:r>
      <w:r w:rsidR="00413A02" w:rsidRPr="005C2005">
        <w:rPr>
          <w:rFonts w:ascii="Simplified Arabic" w:eastAsia="Times New Roman" w:hAnsi="Simplified Arabic" w:cs="Simplified Arabic" w:hint="cs"/>
          <w:sz w:val="32"/>
          <w:szCs w:val="32"/>
          <w:rtl/>
          <w:lang w:val="en-US" w:eastAsia="ar-SA"/>
        </w:rPr>
        <w:t xml:space="preserve"> يؤدي إلى تحسين وظيفة التهوية الرئوية </w:t>
      </w:r>
      <w:r w:rsidR="00413A02" w:rsidRPr="005C2005">
        <w:rPr>
          <w:rFonts w:ascii="Simplified Arabic" w:eastAsia="Times New Roman" w:hAnsi="Simplified Arabic" w:cs="Simplified Arabic"/>
          <w:sz w:val="32"/>
          <w:szCs w:val="32"/>
          <w:lang w:val="en-US" w:eastAsia="ar-SA"/>
        </w:rPr>
        <w:t>(FEV1 and FVC)</w:t>
      </w:r>
      <w:r w:rsidR="00413A02" w:rsidRPr="005C2005">
        <w:rPr>
          <w:rFonts w:ascii="Simplified Arabic" w:eastAsia="Times New Roman" w:hAnsi="Simplified Arabic" w:cs="Simplified Arabic" w:hint="cs"/>
          <w:sz w:val="32"/>
          <w:szCs w:val="32"/>
          <w:rtl/>
          <w:lang w:val="en-US" w:eastAsia="ar-SA" w:bidi="ar-IQ"/>
        </w:rPr>
        <w:t xml:space="preserve"> وتقليل مدة البقاء في المستشفى بعد العمليات الجراحية لمرضى </w:t>
      </w:r>
      <w:r w:rsidR="00413A02">
        <w:rPr>
          <w:rFonts w:ascii="Simplified Arabic" w:eastAsia="Times New Roman" w:hAnsi="Simplified Arabic" w:cs="Simplified Arabic" w:hint="cs"/>
          <w:sz w:val="32"/>
          <w:szCs w:val="32"/>
          <w:rtl/>
          <w:lang w:val="en-US" w:eastAsia="ar-SA" w:bidi="ar-IQ"/>
        </w:rPr>
        <w:t xml:space="preserve">الانسداد </w:t>
      </w:r>
      <w:r w:rsidR="00B66240">
        <w:rPr>
          <w:rFonts w:ascii="Simplified Arabic" w:eastAsia="Times New Roman" w:hAnsi="Simplified Arabic" w:cs="Simplified Arabic" w:hint="cs"/>
          <w:sz w:val="32"/>
          <w:szCs w:val="32"/>
          <w:rtl/>
          <w:lang w:val="en-US" w:eastAsia="ar-SA"/>
        </w:rPr>
        <w:t xml:space="preserve">المزمن للمجاري التنفسية </w:t>
      </w:r>
      <w:r w:rsidR="00413A02" w:rsidRPr="005C2005">
        <w:rPr>
          <w:rFonts w:ascii="Simplified Arabic" w:eastAsia="Times New Roman" w:hAnsi="Simplified Arabic" w:cs="Simplified Arabic" w:hint="cs"/>
          <w:sz w:val="32"/>
          <w:szCs w:val="32"/>
          <w:rtl/>
          <w:lang w:val="en-US" w:eastAsia="ar-SA" w:bidi="ar-IQ"/>
        </w:rPr>
        <w:t xml:space="preserve">والسبب في ذلك زيادة قوة </w:t>
      </w:r>
      <w:r>
        <w:rPr>
          <w:rFonts w:ascii="Simplified Arabic" w:eastAsia="Times New Roman" w:hAnsi="Simplified Arabic" w:cs="Simplified Arabic" w:hint="cs"/>
          <w:sz w:val="32"/>
          <w:szCs w:val="32"/>
          <w:rtl/>
          <w:lang w:val="en-US" w:eastAsia="ar-SA" w:bidi="ar-IQ"/>
        </w:rPr>
        <w:t xml:space="preserve">عضلة </w:t>
      </w:r>
      <w:r w:rsidR="00413A02" w:rsidRPr="005C2005">
        <w:rPr>
          <w:rFonts w:ascii="Simplified Arabic" w:eastAsia="Times New Roman" w:hAnsi="Simplified Arabic" w:cs="Simplified Arabic" w:hint="cs"/>
          <w:sz w:val="32"/>
          <w:szCs w:val="32"/>
          <w:rtl/>
          <w:lang w:val="en-US" w:eastAsia="ar-SA" w:bidi="ar-IQ"/>
        </w:rPr>
        <w:t xml:space="preserve">الحجاب الحاجز وتحسن آليات التنفس التي تؤدي إلى تمدد عضلات القفص الصدري وزيادة تجويفه والتي تنعكس في زيادة الوظيفة الرئوية والتي بدورها تؤدي إلى إعادة أستشفاء الوظيفة </w:t>
      </w:r>
      <w:r w:rsidR="00413A02">
        <w:rPr>
          <w:rFonts w:ascii="Simplified Arabic" w:eastAsia="Times New Roman" w:hAnsi="Simplified Arabic" w:cs="Simplified Arabic" w:hint="cs"/>
          <w:sz w:val="32"/>
          <w:szCs w:val="32"/>
          <w:rtl/>
          <w:lang w:val="en-US" w:eastAsia="ar-SA" w:bidi="ar-IQ"/>
        </w:rPr>
        <w:t xml:space="preserve">التنفسية المتضررة ليعود المريض الى </w:t>
      </w:r>
      <w:r w:rsidR="00413A02" w:rsidRPr="005C2005">
        <w:rPr>
          <w:rFonts w:ascii="Simplified Arabic" w:eastAsia="Times New Roman" w:hAnsi="Simplified Arabic" w:cs="Simplified Arabic" w:hint="cs"/>
          <w:sz w:val="32"/>
          <w:szCs w:val="32"/>
          <w:rtl/>
          <w:lang w:val="en-US" w:eastAsia="ar-SA" w:bidi="ar-IQ"/>
        </w:rPr>
        <w:t>حالته الطبيعية</w:t>
      </w:r>
      <w:r w:rsidR="00413A02" w:rsidRPr="005C2005">
        <w:rPr>
          <w:rFonts w:ascii="Simplified Arabic" w:eastAsia="Times New Roman" w:hAnsi="Simplified Arabic" w:cs="Simplified Arabic" w:hint="cs"/>
          <w:sz w:val="32"/>
          <w:szCs w:val="32"/>
          <w:vertAlign w:val="superscript"/>
          <w:rtl/>
          <w:lang w:val="en-US" w:eastAsia="ar-SA" w:bidi="ar-IQ"/>
        </w:rPr>
        <w:t>(</w:t>
      </w:r>
      <w:r w:rsidR="00413A02" w:rsidRPr="005C2005">
        <w:rPr>
          <w:rFonts w:ascii="Simplified Arabic" w:eastAsia="Times New Roman" w:hAnsi="Simplified Arabic" w:cs="Times New Roman"/>
          <w:sz w:val="32"/>
          <w:szCs w:val="32"/>
          <w:vertAlign w:val="superscript"/>
          <w:rtl/>
          <w:lang w:val="en-US" w:eastAsia="ar-SA" w:bidi="ar-IQ"/>
        </w:rPr>
        <w:footnoteReference w:id="14"/>
      </w:r>
      <w:r w:rsidR="00413A02" w:rsidRPr="005C2005">
        <w:rPr>
          <w:rFonts w:ascii="Simplified Arabic" w:eastAsia="Times New Roman" w:hAnsi="Simplified Arabic" w:cs="Simplified Arabic" w:hint="cs"/>
          <w:sz w:val="32"/>
          <w:szCs w:val="32"/>
          <w:vertAlign w:val="superscript"/>
          <w:rtl/>
          <w:lang w:val="en-US" w:eastAsia="ar-SA" w:bidi="ar-IQ"/>
        </w:rPr>
        <w:t>)</w:t>
      </w:r>
      <w:r w:rsidR="00413A02" w:rsidRPr="005C2005">
        <w:rPr>
          <w:rFonts w:ascii="Simplified Arabic" w:eastAsia="Times New Roman" w:hAnsi="Simplified Arabic" w:cs="Simplified Arabic" w:hint="cs"/>
          <w:sz w:val="32"/>
          <w:szCs w:val="32"/>
          <w:rtl/>
          <w:lang w:val="en-US" w:eastAsia="ar-SA" w:bidi="ar-IQ"/>
        </w:rPr>
        <w:t>.</w:t>
      </w:r>
    </w:p>
    <w:p w:rsidR="006B550B" w:rsidRDefault="00413A02" w:rsidP="00B66240">
      <w:pPr>
        <w:bidi/>
        <w:spacing w:after="0" w:line="240" w:lineRule="auto"/>
        <w:ind w:firstLine="1035"/>
        <w:jc w:val="both"/>
        <w:rPr>
          <w:rFonts w:ascii="Simplified Arabic" w:eastAsia="Times New Roman" w:hAnsi="Simplified Arabic" w:cs="Simplified Arabic"/>
          <w:sz w:val="32"/>
          <w:szCs w:val="32"/>
          <w:rtl/>
          <w:lang w:val="en-US" w:eastAsia="ar-SA"/>
        </w:rPr>
      </w:pPr>
      <w:r>
        <w:rPr>
          <w:rFonts w:ascii="Simplified Arabic" w:eastAsia="Times New Roman" w:hAnsi="Simplified Arabic" w:cs="Simplified Arabic" w:hint="cs"/>
          <w:sz w:val="32"/>
          <w:szCs w:val="32"/>
          <w:rtl/>
          <w:lang w:val="en-US" w:eastAsia="ar-SA" w:bidi="ar-IQ"/>
        </w:rPr>
        <w:t xml:space="preserve">في متغير </w:t>
      </w:r>
      <w:r w:rsidRPr="005C2005">
        <w:rPr>
          <w:rFonts w:ascii="Simplified Arabic" w:eastAsia="Times New Roman" w:hAnsi="Simplified Arabic" w:cs="Simplified Arabic" w:hint="cs"/>
          <w:sz w:val="32"/>
          <w:szCs w:val="32"/>
          <w:rtl/>
          <w:lang w:val="en-US" w:eastAsia="ar-SA"/>
        </w:rPr>
        <w:t>(</w:t>
      </w:r>
      <w:r w:rsidRPr="005C2005">
        <w:rPr>
          <w:rFonts w:ascii="Simplified Arabic" w:eastAsia="Times New Roman" w:hAnsi="Simplified Arabic" w:cs="Simplified Arabic"/>
          <w:sz w:val="32"/>
          <w:szCs w:val="32"/>
          <w:lang w:val="en-US" w:eastAsia="ar-SA"/>
        </w:rPr>
        <w:t>FEV1</w:t>
      </w:r>
      <w:r w:rsidRPr="005C2005">
        <w:rPr>
          <w:rFonts w:ascii="Simplified Arabic" w:eastAsia="Times New Roman" w:hAnsi="Simplified Arabic" w:cs="Simplified Arabic" w:hint="cs"/>
          <w:sz w:val="32"/>
          <w:szCs w:val="32"/>
          <w:rtl/>
          <w:lang w:val="en-US" w:eastAsia="ar-SA"/>
        </w:rPr>
        <w:t>)</w:t>
      </w:r>
      <w:r>
        <w:rPr>
          <w:rFonts w:ascii="Simplified Arabic" w:eastAsia="Times New Roman" w:hAnsi="Simplified Arabic" w:cs="Simplified Arabic" w:hint="cs"/>
          <w:sz w:val="32"/>
          <w:szCs w:val="32"/>
          <w:rtl/>
          <w:lang w:val="en-US" w:eastAsia="ar-SA"/>
        </w:rPr>
        <w:t xml:space="preserve"> ظهر وجود تحسن لكلا المجموعتان التجريبيت</w:t>
      </w:r>
      <w:r w:rsidR="00B66240">
        <w:rPr>
          <w:rFonts w:ascii="Simplified Arabic" w:eastAsia="Times New Roman" w:hAnsi="Simplified Arabic" w:cs="Simplified Arabic" w:hint="cs"/>
          <w:sz w:val="32"/>
          <w:szCs w:val="32"/>
          <w:rtl/>
          <w:lang w:val="en-US" w:eastAsia="ar-SA"/>
        </w:rPr>
        <w:t>ا</w:t>
      </w:r>
      <w:r>
        <w:rPr>
          <w:rFonts w:ascii="Simplified Arabic" w:eastAsia="Times New Roman" w:hAnsi="Simplified Arabic" w:cs="Simplified Arabic" w:hint="cs"/>
          <w:sz w:val="32"/>
          <w:szCs w:val="32"/>
          <w:rtl/>
          <w:lang w:val="en-US" w:eastAsia="ar-SA"/>
        </w:rPr>
        <w:t xml:space="preserve">ن </w:t>
      </w:r>
      <w:r w:rsidR="006B550B" w:rsidRPr="005C2005">
        <w:rPr>
          <w:rFonts w:ascii="Simplified Arabic" w:eastAsia="Times New Roman" w:hAnsi="Simplified Arabic" w:cs="Simplified Arabic" w:hint="cs"/>
          <w:sz w:val="32"/>
          <w:szCs w:val="32"/>
          <w:rtl/>
          <w:lang w:val="en-US" w:eastAsia="ar-SA"/>
        </w:rPr>
        <w:t xml:space="preserve">وتتفق هذه النتيجة مع ما توصل له </w:t>
      </w:r>
      <w:r w:rsidR="006B550B" w:rsidRPr="005C2005">
        <w:rPr>
          <w:rFonts w:asciiTheme="majorBidi" w:eastAsia="Times New Roman" w:hAnsiTheme="majorBidi" w:cstheme="majorBidi"/>
          <w:sz w:val="32"/>
          <w:szCs w:val="32"/>
          <w:lang w:val="en-US"/>
        </w:rPr>
        <w:t>)</w:t>
      </w:r>
      <w:r w:rsidR="006B550B" w:rsidRPr="005C2005">
        <w:rPr>
          <w:rFonts w:asciiTheme="majorBidi" w:eastAsia="Times New Roman" w:hAnsiTheme="majorBidi" w:cstheme="majorBidi"/>
          <w:sz w:val="32"/>
          <w:szCs w:val="32"/>
          <w:rtl/>
          <w:lang w:val="en-US"/>
        </w:rPr>
        <w:t>2003</w:t>
      </w:r>
      <w:r w:rsidR="006B550B" w:rsidRPr="005C2005">
        <w:rPr>
          <w:rFonts w:asciiTheme="majorBidi" w:eastAsia="Times New Roman" w:hAnsiTheme="majorBidi" w:cstheme="majorBidi"/>
          <w:sz w:val="32"/>
          <w:szCs w:val="32"/>
          <w:rtl/>
          <w:lang w:val="en-US" w:eastAsia="ar-SA"/>
        </w:rPr>
        <w:t xml:space="preserve"> </w:t>
      </w:r>
      <w:r w:rsidR="006B550B" w:rsidRPr="005C2005">
        <w:rPr>
          <w:rFonts w:asciiTheme="majorBidi" w:eastAsia="Times New Roman" w:hAnsiTheme="majorBidi" w:cstheme="majorBidi"/>
          <w:sz w:val="32"/>
          <w:szCs w:val="32"/>
          <w:lang w:val="en-US" w:eastAsia="ar-SA"/>
        </w:rPr>
        <w:t xml:space="preserve">&amp; </w:t>
      </w:r>
      <w:r w:rsidR="006B550B" w:rsidRPr="005C2005">
        <w:rPr>
          <w:rFonts w:asciiTheme="majorBidi" w:eastAsia="Times New Roman" w:hAnsiTheme="majorBidi" w:cstheme="majorBidi"/>
          <w:sz w:val="32"/>
          <w:szCs w:val="32"/>
          <w:lang w:val="en-US"/>
        </w:rPr>
        <w:t>Kok</w:t>
      </w:r>
      <w:r w:rsidR="006B550B" w:rsidRPr="005C2005">
        <w:rPr>
          <w:rFonts w:asciiTheme="majorBidi" w:eastAsia="Times New Roman" w:hAnsiTheme="majorBidi" w:cstheme="majorBidi"/>
          <w:sz w:val="32"/>
          <w:szCs w:val="32"/>
          <w:rtl/>
          <w:lang w:val="en-US" w:eastAsia="ar-SA" w:bidi="ar-IQ"/>
        </w:rPr>
        <w:t xml:space="preserve"> </w:t>
      </w:r>
      <w:r w:rsidR="006B550B" w:rsidRPr="005C2005">
        <w:rPr>
          <w:rFonts w:asciiTheme="majorBidi" w:eastAsia="Times New Roman" w:hAnsiTheme="majorBidi" w:cstheme="majorBidi"/>
          <w:sz w:val="32"/>
          <w:szCs w:val="32"/>
          <w:lang w:val="en-US" w:eastAsia="ar-SA" w:bidi="ar-IQ"/>
        </w:rPr>
        <w:t>(</w:t>
      </w:r>
      <w:r w:rsidR="006B550B" w:rsidRPr="005C2005">
        <w:rPr>
          <w:rFonts w:asciiTheme="majorBidi" w:eastAsia="Times New Roman" w:hAnsiTheme="majorBidi" w:cstheme="majorBidi"/>
          <w:sz w:val="32"/>
          <w:szCs w:val="32"/>
          <w:lang w:val="en-US"/>
        </w:rPr>
        <w:t>Alison</w:t>
      </w:r>
      <w:r w:rsidR="006B550B" w:rsidRPr="005C2005">
        <w:rPr>
          <w:rFonts w:ascii="Times New Roman" w:eastAsia="Times New Roman" w:hAnsi="Times New Roman" w:cs="Times New Roman" w:hint="cs"/>
          <w:sz w:val="28"/>
          <w:szCs w:val="28"/>
          <w:rtl/>
          <w:lang w:val="en-US"/>
        </w:rPr>
        <w:t xml:space="preserve"> </w:t>
      </w:r>
      <w:r w:rsidR="006B550B" w:rsidRPr="005C2005">
        <w:rPr>
          <w:rFonts w:ascii="Simplified Arabic" w:eastAsia="Times New Roman" w:hAnsi="Simplified Arabic" w:cs="Simplified Arabic" w:hint="cs"/>
          <w:sz w:val="32"/>
          <w:szCs w:val="32"/>
          <w:rtl/>
          <w:lang w:val="en-US" w:eastAsia="ar-SA"/>
        </w:rPr>
        <w:t xml:space="preserve"> بأن برامج التأهيل الرئوية ب</w:t>
      </w:r>
      <w:r w:rsidR="004077D1">
        <w:rPr>
          <w:rFonts w:ascii="Simplified Arabic" w:eastAsia="Times New Roman" w:hAnsi="Simplified Arabic" w:cs="Simplified Arabic" w:hint="cs"/>
          <w:sz w:val="32"/>
          <w:szCs w:val="32"/>
          <w:rtl/>
          <w:lang w:val="en-US" w:eastAsia="ar-SA"/>
        </w:rPr>
        <w:t>استخدام</w:t>
      </w:r>
      <w:r w:rsidR="006B550B" w:rsidRPr="005C2005">
        <w:rPr>
          <w:rFonts w:ascii="Simplified Arabic" w:eastAsia="Times New Roman" w:hAnsi="Simplified Arabic" w:cs="Simplified Arabic" w:hint="cs"/>
          <w:sz w:val="32"/>
          <w:szCs w:val="32"/>
          <w:rtl/>
          <w:lang w:val="en-US" w:eastAsia="ar-SA"/>
        </w:rPr>
        <w:t xml:space="preserve"> التمارين </w:t>
      </w:r>
      <w:r>
        <w:rPr>
          <w:rFonts w:ascii="Simplified Arabic" w:eastAsia="Times New Roman" w:hAnsi="Simplified Arabic" w:cs="Simplified Arabic" w:hint="cs"/>
          <w:sz w:val="32"/>
          <w:szCs w:val="32"/>
          <w:rtl/>
          <w:lang w:val="en-US" w:eastAsia="ar-SA"/>
        </w:rPr>
        <w:t>العلاجية</w:t>
      </w:r>
      <w:r w:rsidR="006B550B" w:rsidRPr="005C2005">
        <w:rPr>
          <w:rFonts w:ascii="Simplified Arabic" w:eastAsia="Times New Roman" w:hAnsi="Simplified Arabic" w:cs="Simplified Arabic" w:hint="cs"/>
          <w:sz w:val="32"/>
          <w:szCs w:val="32"/>
          <w:rtl/>
          <w:lang w:val="en-US" w:eastAsia="ar-SA"/>
        </w:rPr>
        <w:t xml:space="preserve"> بالاسلوب الفتري </w:t>
      </w:r>
      <w:r w:rsidR="00B66240">
        <w:rPr>
          <w:rFonts w:ascii="Simplified Arabic" w:eastAsia="Times New Roman" w:hAnsi="Simplified Arabic" w:cs="Simplified Arabic" w:hint="cs"/>
          <w:sz w:val="32"/>
          <w:szCs w:val="32"/>
          <w:rtl/>
          <w:lang w:val="en-US" w:eastAsia="ar-SA"/>
        </w:rPr>
        <w:t>المرتفع</w:t>
      </w:r>
      <w:r w:rsidR="006B550B" w:rsidRPr="005C2005">
        <w:rPr>
          <w:rFonts w:ascii="Simplified Arabic" w:eastAsia="Times New Roman" w:hAnsi="Simplified Arabic" w:cs="Simplified Arabic" w:hint="cs"/>
          <w:sz w:val="32"/>
          <w:szCs w:val="32"/>
          <w:rtl/>
          <w:lang w:val="en-US" w:eastAsia="ar-SA"/>
        </w:rPr>
        <w:t xml:space="preserve"> الشدة </w:t>
      </w:r>
      <w:r w:rsidR="006B550B" w:rsidRPr="005C2005">
        <w:rPr>
          <w:rFonts w:ascii="Simplified Arabic" w:eastAsia="Times New Roman" w:hAnsi="Simplified Arabic" w:cs="Simplified Arabic" w:hint="cs"/>
          <w:sz w:val="32"/>
          <w:szCs w:val="32"/>
          <w:rtl/>
          <w:lang w:val="en-US" w:eastAsia="ar-SA" w:bidi="ar-IQ"/>
        </w:rPr>
        <w:t xml:space="preserve">يقلل من معدل الوفيات والدخول إلى المستشفى لمرضى </w:t>
      </w:r>
      <w:r w:rsidR="006B550B">
        <w:rPr>
          <w:rFonts w:ascii="Simplified Arabic" w:eastAsia="Times New Roman" w:hAnsi="Simplified Arabic" w:cs="Simplified Arabic" w:hint="cs"/>
          <w:sz w:val="32"/>
          <w:szCs w:val="32"/>
          <w:rtl/>
          <w:lang w:val="en-US" w:eastAsia="ar-SA" w:bidi="ar-IQ"/>
        </w:rPr>
        <w:t xml:space="preserve">الانسداد </w:t>
      </w:r>
      <w:r w:rsidR="00B66240">
        <w:rPr>
          <w:rFonts w:ascii="Simplified Arabic" w:eastAsia="Times New Roman" w:hAnsi="Simplified Arabic" w:cs="Simplified Arabic" w:hint="cs"/>
          <w:sz w:val="32"/>
          <w:szCs w:val="32"/>
          <w:rtl/>
          <w:lang w:val="en-US" w:eastAsia="ar-SA"/>
        </w:rPr>
        <w:t>المزمن للمجاري التنفسية</w:t>
      </w:r>
      <w:r w:rsidR="006B550B" w:rsidRPr="005C2005">
        <w:rPr>
          <w:rFonts w:ascii="Simplified Arabic" w:eastAsia="Times New Roman" w:hAnsi="Simplified Arabic" w:cs="Simplified Arabic" w:hint="cs"/>
          <w:sz w:val="32"/>
          <w:szCs w:val="32"/>
          <w:vertAlign w:val="superscript"/>
          <w:rtl/>
          <w:lang w:val="en-US" w:eastAsia="ar-SA" w:bidi="ar-IQ"/>
        </w:rPr>
        <w:t>(</w:t>
      </w:r>
      <w:r w:rsidR="006B550B" w:rsidRPr="005C2005">
        <w:rPr>
          <w:rFonts w:ascii="Simplified Arabic" w:eastAsia="Times New Roman" w:hAnsi="Simplified Arabic" w:cs="Times New Roman"/>
          <w:sz w:val="32"/>
          <w:szCs w:val="32"/>
          <w:vertAlign w:val="superscript"/>
          <w:rtl/>
          <w:lang w:val="en-US" w:eastAsia="ar-SA" w:bidi="ar-IQ"/>
        </w:rPr>
        <w:footnoteReference w:id="15"/>
      </w:r>
      <w:r w:rsidR="006B550B" w:rsidRPr="005C2005">
        <w:rPr>
          <w:rFonts w:ascii="Simplified Arabic" w:eastAsia="Times New Roman" w:hAnsi="Simplified Arabic" w:cs="Simplified Arabic" w:hint="cs"/>
          <w:sz w:val="32"/>
          <w:szCs w:val="32"/>
          <w:vertAlign w:val="superscript"/>
          <w:rtl/>
          <w:lang w:val="en-US" w:eastAsia="ar-SA" w:bidi="ar-IQ"/>
        </w:rPr>
        <w:t>)</w:t>
      </w:r>
      <w:r w:rsidR="006B550B" w:rsidRPr="005C2005">
        <w:rPr>
          <w:rFonts w:ascii="Simplified Arabic" w:eastAsia="Times New Roman" w:hAnsi="Simplified Arabic" w:cs="Simplified Arabic" w:hint="cs"/>
          <w:sz w:val="32"/>
          <w:szCs w:val="32"/>
          <w:rtl/>
          <w:lang w:val="en-US" w:eastAsia="ar-SA" w:bidi="ar-IQ"/>
        </w:rPr>
        <w:t xml:space="preserve">، </w:t>
      </w:r>
      <w:r w:rsidR="006B550B" w:rsidRPr="005C2005">
        <w:rPr>
          <w:rFonts w:ascii="Simplified Arabic" w:eastAsia="Times New Roman" w:hAnsi="Simplified Arabic" w:cs="Simplified Arabic" w:hint="cs"/>
          <w:sz w:val="32"/>
          <w:szCs w:val="32"/>
          <w:rtl/>
          <w:lang w:val="en-US" w:eastAsia="ar-SA" w:bidi="ar-IQ"/>
        </w:rPr>
        <w:lastRenderedPageBreak/>
        <w:t xml:space="preserve">وتوصل </w:t>
      </w:r>
      <w:r w:rsidR="006B550B" w:rsidRPr="005C2005">
        <w:rPr>
          <w:rFonts w:asciiTheme="majorBidi" w:eastAsia="Times New Roman" w:hAnsiTheme="majorBidi" w:cstheme="majorBidi"/>
          <w:sz w:val="32"/>
          <w:szCs w:val="32"/>
          <w:rtl/>
          <w:lang w:val="en-US" w:eastAsia="ar-SA" w:bidi="ar-IQ"/>
        </w:rPr>
        <w:t>(</w:t>
      </w:r>
      <w:r w:rsidR="006B550B" w:rsidRPr="005C2005">
        <w:rPr>
          <w:rFonts w:asciiTheme="majorBidi" w:eastAsia="Times New Roman" w:hAnsiTheme="majorBidi" w:cstheme="majorBidi"/>
          <w:sz w:val="32"/>
          <w:szCs w:val="32"/>
          <w:lang w:val="en-US"/>
        </w:rPr>
        <w:t xml:space="preserve">Thierry </w:t>
      </w:r>
      <w:r w:rsidR="006B550B" w:rsidRPr="005C2005">
        <w:rPr>
          <w:rFonts w:asciiTheme="majorBidi" w:eastAsia="Times New Roman" w:hAnsiTheme="majorBidi" w:cstheme="majorBidi"/>
          <w:i/>
          <w:iCs/>
          <w:sz w:val="32"/>
          <w:szCs w:val="32"/>
          <w:lang w:val="en-US"/>
        </w:rPr>
        <w:t>et al</w:t>
      </w:r>
      <w:r w:rsidR="006B550B" w:rsidRPr="005C2005">
        <w:rPr>
          <w:rFonts w:asciiTheme="majorBidi" w:eastAsia="Times New Roman" w:hAnsiTheme="majorBidi" w:cstheme="majorBidi"/>
          <w:sz w:val="32"/>
          <w:szCs w:val="32"/>
          <w:lang w:val="en-US"/>
        </w:rPr>
        <w:t>., 2005</w:t>
      </w:r>
      <w:r w:rsidR="006B550B" w:rsidRPr="005C2005">
        <w:rPr>
          <w:rFonts w:asciiTheme="majorBidi" w:eastAsia="Times New Roman" w:hAnsiTheme="majorBidi" w:cstheme="majorBidi"/>
          <w:sz w:val="32"/>
          <w:szCs w:val="32"/>
          <w:rtl/>
          <w:lang w:val="en-US" w:eastAsia="ar-SA" w:bidi="ar-IQ"/>
        </w:rPr>
        <w:t>)</w:t>
      </w:r>
      <w:r w:rsidR="006B550B" w:rsidRPr="005C2005">
        <w:rPr>
          <w:rFonts w:ascii="Simplified Arabic" w:eastAsia="Times New Roman" w:hAnsi="Simplified Arabic" w:cs="Simplified Arabic" w:hint="cs"/>
          <w:sz w:val="32"/>
          <w:szCs w:val="32"/>
          <w:rtl/>
          <w:lang w:val="en-US" w:eastAsia="ar-SA" w:bidi="ar-IQ"/>
        </w:rPr>
        <w:t xml:space="preserve"> إلى نفس النتيجة وهو أن التأهيل الرئوي </w:t>
      </w:r>
      <w:r w:rsidR="006B550B" w:rsidRPr="005C2005">
        <w:rPr>
          <w:rFonts w:ascii="Simplified Arabic" w:eastAsia="Times New Roman" w:hAnsi="Simplified Arabic" w:cs="Simplified Arabic" w:hint="cs"/>
          <w:sz w:val="32"/>
          <w:szCs w:val="32"/>
          <w:rtl/>
          <w:lang w:val="en-US" w:eastAsia="ar-SA"/>
        </w:rPr>
        <w:t>ب</w:t>
      </w:r>
      <w:r w:rsidR="004077D1">
        <w:rPr>
          <w:rFonts w:ascii="Simplified Arabic" w:eastAsia="Times New Roman" w:hAnsi="Simplified Arabic" w:cs="Simplified Arabic" w:hint="cs"/>
          <w:sz w:val="32"/>
          <w:szCs w:val="32"/>
          <w:rtl/>
          <w:lang w:val="en-US" w:eastAsia="ar-SA"/>
        </w:rPr>
        <w:t>استخدام</w:t>
      </w:r>
      <w:r w:rsidR="006B550B" w:rsidRPr="005C2005">
        <w:rPr>
          <w:rFonts w:ascii="Simplified Arabic" w:eastAsia="Times New Roman" w:hAnsi="Simplified Arabic" w:cs="Simplified Arabic" w:hint="cs"/>
          <w:sz w:val="32"/>
          <w:szCs w:val="32"/>
          <w:rtl/>
          <w:lang w:val="en-US" w:eastAsia="ar-SA"/>
        </w:rPr>
        <w:t xml:space="preserve"> التمارين </w:t>
      </w:r>
      <w:r>
        <w:rPr>
          <w:rFonts w:ascii="Simplified Arabic" w:eastAsia="Times New Roman" w:hAnsi="Simplified Arabic" w:cs="Simplified Arabic" w:hint="cs"/>
          <w:sz w:val="32"/>
          <w:szCs w:val="32"/>
          <w:rtl/>
          <w:lang w:val="en-US" w:eastAsia="ar-SA"/>
        </w:rPr>
        <w:t>العلاجية</w:t>
      </w:r>
      <w:r w:rsidR="006B550B" w:rsidRPr="005C2005">
        <w:rPr>
          <w:rFonts w:ascii="Simplified Arabic" w:eastAsia="Times New Roman" w:hAnsi="Simplified Arabic" w:cs="Simplified Arabic" w:hint="cs"/>
          <w:sz w:val="32"/>
          <w:szCs w:val="32"/>
          <w:rtl/>
          <w:lang w:val="en-US" w:eastAsia="ar-SA" w:bidi="ar-IQ"/>
        </w:rPr>
        <w:t xml:space="preserve"> بالاسلوب الفتري </w:t>
      </w:r>
      <w:r w:rsidR="00B66240">
        <w:rPr>
          <w:rFonts w:ascii="Simplified Arabic" w:eastAsia="Times New Roman" w:hAnsi="Simplified Arabic" w:cs="Simplified Arabic" w:hint="cs"/>
          <w:sz w:val="32"/>
          <w:szCs w:val="32"/>
          <w:rtl/>
          <w:lang w:val="en-US" w:eastAsia="ar-SA" w:bidi="ar-IQ"/>
        </w:rPr>
        <w:t>المرتفع</w:t>
      </w:r>
      <w:r w:rsidR="006B550B" w:rsidRPr="005C2005">
        <w:rPr>
          <w:rFonts w:ascii="Simplified Arabic" w:eastAsia="Times New Roman" w:hAnsi="Simplified Arabic" w:cs="Simplified Arabic" w:hint="cs"/>
          <w:sz w:val="32"/>
          <w:szCs w:val="32"/>
          <w:rtl/>
          <w:lang w:val="en-US" w:eastAsia="ar-SA" w:bidi="ar-IQ"/>
        </w:rPr>
        <w:t xml:space="preserve"> الشدة</w:t>
      </w:r>
      <w:r w:rsidR="006B550B" w:rsidRPr="005C2005">
        <w:rPr>
          <w:rFonts w:ascii="Simplified Arabic" w:eastAsia="Times New Roman" w:hAnsi="Simplified Arabic" w:cs="Simplified Arabic" w:hint="cs"/>
          <w:sz w:val="32"/>
          <w:szCs w:val="32"/>
          <w:rtl/>
          <w:lang w:val="en-US" w:eastAsia="ar-SA"/>
        </w:rPr>
        <w:t xml:space="preserve"> يساهم في تقليل أعراض مرض </w:t>
      </w:r>
      <w:r w:rsidR="006B550B">
        <w:rPr>
          <w:rFonts w:ascii="Simplified Arabic" w:eastAsia="Times New Roman" w:hAnsi="Simplified Arabic" w:cs="Simplified Arabic" w:hint="cs"/>
          <w:sz w:val="32"/>
          <w:szCs w:val="32"/>
          <w:rtl/>
          <w:lang w:val="en-US" w:eastAsia="ar-SA"/>
        </w:rPr>
        <w:t xml:space="preserve">الانسداد </w:t>
      </w:r>
      <w:r w:rsidR="00B66240">
        <w:rPr>
          <w:rFonts w:ascii="Simplified Arabic" w:eastAsia="Times New Roman" w:hAnsi="Simplified Arabic" w:cs="Simplified Arabic" w:hint="cs"/>
          <w:sz w:val="32"/>
          <w:szCs w:val="32"/>
          <w:rtl/>
          <w:lang w:val="en-US" w:eastAsia="ar-SA"/>
        </w:rPr>
        <w:t xml:space="preserve">المزمن للمجاري التنفسية </w:t>
      </w:r>
      <w:r w:rsidR="006B550B" w:rsidRPr="005C2005">
        <w:rPr>
          <w:rFonts w:ascii="Simplified Arabic" w:eastAsia="Times New Roman" w:hAnsi="Simplified Arabic" w:cs="Simplified Arabic" w:hint="cs"/>
          <w:sz w:val="32"/>
          <w:szCs w:val="32"/>
          <w:rtl/>
          <w:lang w:val="en-US" w:eastAsia="ar-SA"/>
        </w:rPr>
        <w:t xml:space="preserve">وتحسين فعالية الحياة </w:t>
      </w:r>
      <w:proofErr w:type="gramStart"/>
      <w:r w:rsidR="006B550B" w:rsidRPr="005C2005">
        <w:rPr>
          <w:rFonts w:ascii="Simplified Arabic" w:eastAsia="Times New Roman" w:hAnsi="Simplified Arabic" w:cs="Simplified Arabic" w:hint="cs"/>
          <w:sz w:val="32"/>
          <w:szCs w:val="32"/>
          <w:rtl/>
          <w:lang w:val="en-US" w:eastAsia="ar-SA"/>
        </w:rPr>
        <w:t>اليومية</w:t>
      </w:r>
      <w:r w:rsidR="006B550B" w:rsidRPr="005C2005">
        <w:rPr>
          <w:rFonts w:ascii="Simplified Arabic" w:eastAsia="Times New Roman" w:hAnsi="Simplified Arabic" w:cs="Simplified Arabic" w:hint="cs"/>
          <w:sz w:val="32"/>
          <w:szCs w:val="32"/>
          <w:vertAlign w:val="superscript"/>
          <w:rtl/>
          <w:lang w:val="en-US" w:eastAsia="ar-SA"/>
        </w:rPr>
        <w:t>(</w:t>
      </w:r>
      <w:proofErr w:type="gramEnd"/>
      <w:r w:rsidR="006B550B" w:rsidRPr="005C2005">
        <w:rPr>
          <w:rFonts w:ascii="Simplified Arabic" w:eastAsia="Times New Roman" w:hAnsi="Simplified Arabic" w:cs="Times New Roman"/>
          <w:sz w:val="32"/>
          <w:szCs w:val="32"/>
          <w:vertAlign w:val="superscript"/>
          <w:rtl/>
          <w:lang w:val="en-US" w:eastAsia="ar-SA"/>
        </w:rPr>
        <w:footnoteReference w:id="16"/>
      </w:r>
      <w:r w:rsidR="006B550B" w:rsidRPr="005C2005">
        <w:rPr>
          <w:rFonts w:ascii="Simplified Arabic" w:eastAsia="Times New Roman" w:hAnsi="Simplified Arabic" w:cs="Simplified Arabic" w:hint="cs"/>
          <w:sz w:val="32"/>
          <w:szCs w:val="32"/>
          <w:vertAlign w:val="superscript"/>
          <w:rtl/>
          <w:lang w:val="en-US" w:eastAsia="ar-SA"/>
        </w:rPr>
        <w:t>)</w:t>
      </w:r>
      <w:r w:rsidR="006B550B" w:rsidRPr="005C2005">
        <w:rPr>
          <w:rFonts w:ascii="Simplified Arabic" w:eastAsia="Times New Roman" w:hAnsi="Simplified Arabic" w:cs="Simplified Arabic" w:hint="cs"/>
          <w:sz w:val="32"/>
          <w:szCs w:val="32"/>
          <w:rtl/>
          <w:lang w:val="en-US" w:eastAsia="ar-SA"/>
        </w:rPr>
        <w:t>.</w:t>
      </w:r>
    </w:p>
    <w:p w:rsidR="00413A02" w:rsidRPr="005C2005" w:rsidRDefault="00413A02" w:rsidP="00B66240">
      <w:pPr>
        <w:tabs>
          <w:tab w:val="left" w:pos="1423"/>
        </w:tabs>
        <w:bidi/>
        <w:spacing w:after="0" w:line="240" w:lineRule="auto"/>
        <w:ind w:left="43" w:firstLine="1134"/>
        <w:jc w:val="lowKashida"/>
        <w:rPr>
          <w:rFonts w:ascii="Simplified Arabic" w:eastAsia="Times New Roman" w:hAnsi="Simplified Arabic" w:cs="Simplified Arabic"/>
          <w:sz w:val="32"/>
          <w:szCs w:val="32"/>
          <w:rtl/>
          <w:lang w:val="en-US" w:eastAsia="ar-SA"/>
        </w:rPr>
      </w:pPr>
      <w:r>
        <w:rPr>
          <w:rFonts w:ascii="Simplified Arabic" w:eastAsia="Times New Roman" w:hAnsi="Simplified Arabic" w:cs="Simplified Arabic" w:hint="cs"/>
          <w:sz w:val="32"/>
          <w:szCs w:val="32"/>
          <w:rtl/>
          <w:lang w:val="en-US" w:eastAsia="ar-SA"/>
        </w:rPr>
        <w:t>وقد وجد</w:t>
      </w:r>
      <w:r w:rsidRPr="005C2005">
        <w:rPr>
          <w:rFonts w:ascii="Simplified Arabic" w:eastAsia="Times New Roman" w:hAnsi="Simplified Arabic" w:cs="Simplified Arabic" w:hint="cs"/>
          <w:sz w:val="32"/>
          <w:szCs w:val="32"/>
          <w:rtl/>
          <w:lang w:val="en-US" w:eastAsia="ar-SA"/>
        </w:rPr>
        <w:t xml:space="preserve"> </w:t>
      </w:r>
      <w:r w:rsidRPr="005C2005">
        <w:rPr>
          <w:rFonts w:asciiTheme="majorBidi" w:eastAsia="Times New Roman" w:hAnsiTheme="majorBidi" w:cstheme="majorBidi"/>
          <w:sz w:val="32"/>
          <w:szCs w:val="32"/>
          <w:lang w:val="en-US" w:eastAsia="ar-SA"/>
        </w:rPr>
        <w:t>(</w:t>
      </w:r>
      <w:r w:rsidRPr="005C2005">
        <w:rPr>
          <w:rFonts w:asciiTheme="majorBidi" w:eastAsia="Times New Roman" w:hAnsiTheme="majorBidi" w:cstheme="majorBidi"/>
          <w:sz w:val="32"/>
          <w:szCs w:val="32"/>
          <w:lang w:val="en-US"/>
        </w:rPr>
        <w:t>Nickerson &amp; Keens, 1982</w:t>
      </w:r>
      <w:r w:rsidRPr="005C2005">
        <w:rPr>
          <w:rFonts w:asciiTheme="majorBidi" w:eastAsia="Times New Roman" w:hAnsiTheme="majorBidi" w:cstheme="majorBidi"/>
          <w:sz w:val="32"/>
          <w:szCs w:val="32"/>
          <w:lang w:val="en-US" w:eastAsia="ar-SA"/>
        </w:rPr>
        <w:t>)</w:t>
      </w:r>
      <w:r w:rsidRPr="005C2005">
        <w:rPr>
          <w:rFonts w:ascii="Simplified Arabic" w:eastAsia="Times New Roman" w:hAnsi="Simplified Arabic" w:cs="Simplified Arabic" w:hint="cs"/>
          <w:sz w:val="32"/>
          <w:szCs w:val="32"/>
          <w:rtl/>
          <w:lang w:val="en-US" w:eastAsia="ar-SA" w:bidi="ar-IQ"/>
        </w:rPr>
        <w:t xml:space="preserve"> بأن التأهيل ب</w:t>
      </w:r>
      <w:r w:rsidR="004077D1">
        <w:rPr>
          <w:rFonts w:ascii="Simplified Arabic" w:eastAsia="Times New Roman" w:hAnsi="Simplified Arabic" w:cs="Simplified Arabic" w:hint="cs"/>
          <w:sz w:val="32"/>
          <w:szCs w:val="32"/>
          <w:rtl/>
          <w:lang w:val="en-US" w:eastAsia="ar-SA" w:bidi="ar-IQ"/>
        </w:rPr>
        <w:t>استخدام</w:t>
      </w:r>
      <w:r w:rsidRPr="005C2005">
        <w:rPr>
          <w:rFonts w:ascii="Simplified Arabic" w:eastAsia="Times New Roman" w:hAnsi="Simplified Arabic" w:cs="Simplified Arabic" w:hint="cs"/>
          <w:sz w:val="32"/>
          <w:szCs w:val="32"/>
          <w:rtl/>
          <w:lang w:val="en-US" w:eastAsia="ar-SA" w:bidi="ar-IQ"/>
        </w:rPr>
        <w:t xml:space="preserve"> جهاز </w:t>
      </w:r>
      <w:r>
        <w:rPr>
          <w:rFonts w:ascii="Simplified Arabic" w:eastAsia="Times New Roman" w:hAnsi="Simplified Arabic" w:cs="Simplified Arabic" w:hint="cs"/>
          <w:sz w:val="32"/>
          <w:szCs w:val="32"/>
          <w:rtl/>
          <w:lang w:val="en-US" w:eastAsia="ar-SA" w:bidi="ar-IQ"/>
        </w:rPr>
        <w:t xml:space="preserve">تحميل </w:t>
      </w:r>
      <w:r w:rsidRPr="005C2005">
        <w:rPr>
          <w:rFonts w:ascii="Simplified Arabic" w:eastAsia="Times New Roman" w:hAnsi="Simplified Arabic" w:cs="Simplified Arabic" w:hint="cs"/>
          <w:sz w:val="32"/>
          <w:szCs w:val="32"/>
          <w:rtl/>
          <w:lang w:val="en-US" w:eastAsia="ar-SA" w:bidi="ar-IQ"/>
        </w:rPr>
        <w:t>العتبة الهوائية عند رفع الذراع المسند</w:t>
      </w:r>
      <w:r>
        <w:rPr>
          <w:rFonts w:ascii="Simplified Arabic" w:eastAsia="Times New Roman" w:hAnsi="Simplified Arabic" w:cs="Simplified Arabic" w:hint="cs"/>
          <w:sz w:val="32"/>
          <w:szCs w:val="32"/>
          <w:rtl/>
          <w:lang w:val="en-US" w:eastAsia="ar-SA" w:bidi="ar-IQ"/>
        </w:rPr>
        <w:t>ة</w:t>
      </w:r>
      <w:r w:rsidRPr="005C2005">
        <w:rPr>
          <w:rFonts w:ascii="Simplified Arabic" w:eastAsia="Times New Roman" w:hAnsi="Simplified Arabic" w:cs="Simplified Arabic" w:hint="cs"/>
          <w:sz w:val="32"/>
          <w:szCs w:val="32"/>
          <w:rtl/>
          <w:lang w:val="en-US" w:eastAsia="ar-SA" w:bidi="ar-IQ"/>
        </w:rPr>
        <w:t xml:space="preserve"> يكون أساسي</w:t>
      </w:r>
      <w:r>
        <w:rPr>
          <w:rFonts w:ascii="Simplified Arabic" w:eastAsia="Times New Roman" w:hAnsi="Simplified Arabic" w:cs="Simplified Arabic" w:hint="cs"/>
          <w:sz w:val="32"/>
          <w:szCs w:val="32"/>
          <w:rtl/>
          <w:lang w:val="en-US" w:eastAsia="ar-SA" w:bidi="ar-IQ"/>
        </w:rPr>
        <w:t>اً</w:t>
      </w:r>
      <w:r w:rsidRPr="005C2005">
        <w:rPr>
          <w:rFonts w:ascii="Simplified Arabic" w:eastAsia="Times New Roman" w:hAnsi="Simplified Arabic" w:cs="Simplified Arabic" w:hint="cs"/>
          <w:sz w:val="32"/>
          <w:szCs w:val="32"/>
          <w:rtl/>
          <w:lang w:val="en-US" w:eastAsia="ar-SA" w:bidi="ar-IQ"/>
        </w:rPr>
        <w:t xml:space="preserve"> ومهم</w:t>
      </w:r>
      <w:r>
        <w:rPr>
          <w:rFonts w:ascii="Simplified Arabic" w:eastAsia="Times New Roman" w:hAnsi="Simplified Arabic" w:cs="Simplified Arabic" w:hint="cs"/>
          <w:sz w:val="32"/>
          <w:szCs w:val="32"/>
          <w:rtl/>
          <w:lang w:val="en-US" w:eastAsia="ar-SA" w:bidi="ar-IQ"/>
        </w:rPr>
        <w:t>اً</w:t>
      </w:r>
      <w:r w:rsidRPr="005C2005">
        <w:rPr>
          <w:rFonts w:ascii="Simplified Arabic" w:eastAsia="Times New Roman" w:hAnsi="Simplified Arabic" w:cs="Simplified Arabic" w:hint="cs"/>
          <w:sz w:val="32"/>
          <w:szCs w:val="32"/>
          <w:rtl/>
          <w:lang w:val="en-US" w:eastAsia="ar-SA" w:bidi="ar-IQ"/>
        </w:rPr>
        <w:t xml:space="preserve"> في برامج التأهيل الرئوية لمرضى </w:t>
      </w:r>
      <w:r>
        <w:rPr>
          <w:rFonts w:ascii="Simplified Arabic" w:eastAsia="Times New Roman" w:hAnsi="Simplified Arabic" w:cs="Simplified Arabic" w:hint="cs"/>
          <w:sz w:val="32"/>
          <w:szCs w:val="32"/>
          <w:rtl/>
          <w:lang w:val="en-US" w:eastAsia="ar-SA" w:bidi="ar-IQ"/>
        </w:rPr>
        <w:t xml:space="preserve">الانسداد </w:t>
      </w:r>
      <w:r w:rsidR="00B66240">
        <w:rPr>
          <w:rFonts w:ascii="Simplified Arabic" w:eastAsia="Times New Roman" w:hAnsi="Simplified Arabic" w:cs="Simplified Arabic" w:hint="cs"/>
          <w:sz w:val="32"/>
          <w:szCs w:val="32"/>
          <w:rtl/>
          <w:lang w:val="en-US" w:eastAsia="ar-SA"/>
        </w:rPr>
        <w:t xml:space="preserve">المزمن للمجاري التنفسية </w:t>
      </w:r>
      <w:r w:rsidRPr="005C2005">
        <w:rPr>
          <w:rFonts w:ascii="Simplified Arabic" w:eastAsia="Times New Roman" w:hAnsi="Simplified Arabic" w:cs="Simplified Arabic" w:hint="cs"/>
          <w:sz w:val="32"/>
          <w:szCs w:val="32"/>
          <w:rtl/>
          <w:lang w:val="en-US" w:eastAsia="ar-SA" w:bidi="ar-IQ"/>
        </w:rPr>
        <w:t>لأن هؤلاء المرضى يتولد لديهم ضغط عالٍ على الحجاب الحاجز في كل نفس</w:t>
      </w:r>
      <w:r w:rsidRPr="005C2005">
        <w:rPr>
          <w:rFonts w:ascii="Simplified Arabic" w:eastAsia="Times New Roman" w:hAnsi="Simplified Arabic" w:cs="Simplified Arabic" w:hint="cs"/>
          <w:sz w:val="32"/>
          <w:szCs w:val="32"/>
          <w:vertAlign w:val="superscript"/>
          <w:rtl/>
          <w:lang w:val="en-US" w:eastAsia="ar-SA" w:bidi="ar-IQ"/>
        </w:rPr>
        <w:t>(</w:t>
      </w:r>
      <w:r w:rsidRPr="005C2005">
        <w:rPr>
          <w:rFonts w:ascii="Simplified Arabic" w:eastAsia="Times New Roman" w:hAnsi="Simplified Arabic" w:cs="Times New Roman"/>
          <w:sz w:val="32"/>
          <w:szCs w:val="32"/>
          <w:vertAlign w:val="superscript"/>
          <w:rtl/>
          <w:lang w:val="en-US" w:eastAsia="ar-SA" w:bidi="ar-IQ"/>
        </w:rPr>
        <w:footnoteReference w:id="17"/>
      </w:r>
      <w:r w:rsidRPr="005C2005">
        <w:rPr>
          <w:rFonts w:ascii="Simplified Arabic" w:eastAsia="Times New Roman" w:hAnsi="Simplified Arabic" w:cs="Simplified Arabic" w:hint="cs"/>
          <w:sz w:val="32"/>
          <w:szCs w:val="32"/>
          <w:vertAlign w:val="superscript"/>
          <w:rtl/>
          <w:lang w:val="en-US" w:eastAsia="ar-SA" w:bidi="ar-IQ"/>
        </w:rPr>
        <w:t>)</w:t>
      </w:r>
      <w:r w:rsidRPr="005C2005">
        <w:rPr>
          <w:rFonts w:ascii="Simplified Arabic" w:eastAsia="Times New Roman" w:hAnsi="Simplified Arabic" w:cs="Simplified Arabic" w:hint="cs"/>
          <w:sz w:val="32"/>
          <w:szCs w:val="32"/>
          <w:rtl/>
          <w:lang w:val="en-US" w:eastAsia="ar-SA" w:bidi="ar-IQ"/>
        </w:rPr>
        <w:t>، إذ أن التدريب بهذا الجها</w:t>
      </w:r>
      <w:r>
        <w:rPr>
          <w:rFonts w:ascii="Simplified Arabic" w:eastAsia="Times New Roman" w:hAnsi="Simplified Arabic" w:cs="Simplified Arabic" w:hint="cs"/>
          <w:sz w:val="32"/>
          <w:szCs w:val="32"/>
          <w:rtl/>
          <w:lang w:val="en-US" w:eastAsia="ar-SA" w:bidi="ar-IQ"/>
        </w:rPr>
        <w:t>ز والذراعا</w:t>
      </w:r>
      <w:r w:rsidRPr="005C2005">
        <w:rPr>
          <w:rFonts w:ascii="Simplified Arabic" w:eastAsia="Times New Roman" w:hAnsi="Simplified Arabic" w:cs="Simplified Arabic" w:hint="cs"/>
          <w:sz w:val="32"/>
          <w:szCs w:val="32"/>
          <w:rtl/>
          <w:lang w:val="en-US" w:eastAsia="ar-SA" w:bidi="ar-IQ"/>
        </w:rPr>
        <w:t>ن مرفوعت</w:t>
      </w:r>
      <w:r>
        <w:rPr>
          <w:rFonts w:ascii="Simplified Arabic" w:eastAsia="Times New Roman" w:hAnsi="Simplified Arabic" w:cs="Simplified Arabic" w:hint="cs"/>
          <w:sz w:val="32"/>
          <w:szCs w:val="32"/>
          <w:rtl/>
          <w:lang w:val="en-US" w:eastAsia="ar-SA" w:bidi="ar-IQ"/>
        </w:rPr>
        <w:t>ا</w:t>
      </w:r>
      <w:r w:rsidRPr="005C2005">
        <w:rPr>
          <w:rFonts w:ascii="Simplified Arabic" w:eastAsia="Times New Roman" w:hAnsi="Simplified Arabic" w:cs="Simplified Arabic" w:hint="cs"/>
          <w:sz w:val="32"/>
          <w:szCs w:val="32"/>
          <w:rtl/>
          <w:lang w:val="en-US" w:eastAsia="ar-SA" w:bidi="ar-IQ"/>
        </w:rPr>
        <w:t>ن يساعد على تنمية الضغط الشهيقي الاقصى وقوة وتحمل العضلة الشهيقية والوظيفة الرئوية</w:t>
      </w:r>
      <w:r>
        <w:rPr>
          <w:rFonts w:ascii="Simplified Arabic" w:eastAsia="Times New Roman" w:hAnsi="Simplified Arabic" w:cs="Simplified Arabic" w:hint="cs"/>
          <w:sz w:val="32"/>
          <w:szCs w:val="32"/>
          <w:rtl/>
          <w:lang w:val="en-US" w:eastAsia="ar-SA" w:bidi="ar-IQ"/>
        </w:rPr>
        <w:t xml:space="preserve"> </w:t>
      </w:r>
      <w:r w:rsidRPr="005C2005">
        <w:rPr>
          <w:rFonts w:ascii="Simplified Arabic" w:eastAsia="Times New Roman" w:hAnsi="Simplified Arabic" w:cs="Simplified Arabic"/>
          <w:sz w:val="32"/>
          <w:szCs w:val="32"/>
          <w:lang w:val="en-US" w:eastAsia="ar-SA"/>
        </w:rPr>
        <w:t>(FEV1&amp;FVC)</w:t>
      </w:r>
      <w:r w:rsidRPr="005C2005">
        <w:rPr>
          <w:rFonts w:ascii="Simplified Arabic" w:eastAsia="Times New Roman" w:hAnsi="Simplified Arabic" w:cs="Simplified Arabic" w:hint="cs"/>
          <w:sz w:val="32"/>
          <w:szCs w:val="32"/>
          <w:vertAlign w:val="superscript"/>
          <w:rtl/>
          <w:lang w:val="en-US" w:eastAsia="ar-SA"/>
        </w:rPr>
        <w:t>(</w:t>
      </w:r>
      <w:r w:rsidRPr="005C2005">
        <w:rPr>
          <w:rFonts w:ascii="Simplified Arabic" w:eastAsia="Times New Roman" w:hAnsi="Simplified Arabic" w:cs="Times New Roman"/>
          <w:sz w:val="32"/>
          <w:szCs w:val="32"/>
          <w:vertAlign w:val="superscript"/>
          <w:rtl/>
          <w:lang w:val="en-US" w:eastAsia="ar-SA"/>
        </w:rPr>
        <w:footnoteReference w:id="18"/>
      </w:r>
      <w:r w:rsidRPr="005C2005">
        <w:rPr>
          <w:rFonts w:ascii="Simplified Arabic" w:eastAsia="Times New Roman" w:hAnsi="Simplified Arabic" w:cs="Simplified Arabic" w:hint="cs"/>
          <w:sz w:val="32"/>
          <w:szCs w:val="32"/>
          <w:vertAlign w:val="superscript"/>
          <w:rtl/>
          <w:lang w:val="en-US" w:eastAsia="ar-SA"/>
        </w:rPr>
        <w:t>)</w:t>
      </w:r>
      <w:r w:rsidRPr="005C2005">
        <w:rPr>
          <w:rFonts w:ascii="Simplified Arabic" w:eastAsia="Times New Roman" w:hAnsi="Simplified Arabic" w:cs="Simplified Arabic" w:hint="cs"/>
          <w:sz w:val="32"/>
          <w:szCs w:val="32"/>
          <w:rtl/>
          <w:lang w:val="en-US" w:eastAsia="ar-SA" w:bidi="ar-IQ"/>
        </w:rPr>
        <w:t>، وهذا يتفق مع (</w:t>
      </w:r>
      <w:r w:rsidRPr="005C2005">
        <w:rPr>
          <w:rFonts w:asciiTheme="majorBidi" w:eastAsia="Times New Roman" w:hAnsiTheme="majorBidi" w:cstheme="majorBidi"/>
          <w:sz w:val="32"/>
          <w:szCs w:val="32"/>
          <w:lang w:val="en-US" w:eastAsia="ar-SA" w:bidi="ar-IQ"/>
        </w:rPr>
        <w:t>Folgering &amp; Rooyackers, 1998</w:t>
      </w:r>
      <w:r w:rsidRPr="005C2005">
        <w:rPr>
          <w:rFonts w:ascii="Simplified Arabic" w:eastAsia="Times New Roman" w:hAnsi="Simplified Arabic" w:cs="Simplified Arabic" w:hint="cs"/>
          <w:sz w:val="32"/>
          <w:szCs w:val="32"/>
          <w:rtl/>
          <w:lang w:val="en-US" w:eastAsia="ar-SA" w:bidi="ar-IQ"/>
        </w:rPr>
        <w:t>)</w:t>
      </w:r>
      <w:r w:rsidRPr="005C2005">
        <w:rPr>
          <w:rFonts w:ascii="Times New Roman" w:eastAsia="Times New Roman" w:hAnsi="Times New Roman" w:cs="Times New Roman" w:hint="cs"/>
          <w:sz w:val="28"/>
          <w:szCs w:val="28"/>
          <w:rtl/>
          <w:lang w:val="en-US"/>
        </w:rPr>
        <w:t xml:space="preserve"> </w:t>
      </w:r>
      <w:r w:rsidRPr="005C2005">
        <w:rPr>
          <w:rFonts w:ascii="Simplified Arabic" w:eastAsia="Times New Roman" w:hAnsi="Simplified Arabic" w:cs="Simplified Arabic" w:hint="cs"/>
          <w:sz w:val="32"/>
          <w:szCs w:val="32"/>
          <w:rtl/>
          <w:lang w:val="en-US"/>
        </w:rPr>
        <w:t>بأن التأهيل الرئوي ب</w:t>
      </w:r>
      <w:r w:rsidR="004077D1">
        <w:rPr>
          <w:rFonts w:ascii="Simplified Arabic" w:eastAsia="Times New Roman" w:hAnsi="Simplified Arabic" w:cs="Simplified Arabic" w:hint="cs"/>
          <w:sz w:val="32"/>
          <w:szCs w:val="32"/>
          <w:rtl/>
          <w:lang w:val="en-US"/>
        </w:rPr>
        <w:t>استخدام</w:t>
      </w:r>
      <w:r w:rsidRPr="005C2005">
        <w:rPr>
          <w:rFonts w:ascii="Simplified Arabic" w:eastAsia="Times New Roman" w:hAnsi="Simplified Arabic" w:cs="Simplified Arabic" w:hint="cs"/>
          <w:sz w:val="32"/>
          <w:szCs w:val="32"/>
          <w:rtl/>
          <w:lang w:val="en-US"/>
        </w:rPr>
        <w:t xml:space="preserve"> جهاز </w:t>
      </w:r>
      <w:r>
        <w:rPr>
          <w:rFonts w:ascii="Simplified Arabic" w:eastAsia="Times New Roman" w:hAnsi="Simplified Arabic" w:cs="Simplified Arabic" w:hint="cs"/>
          <w:sz w:val="32"/>
          <w:szCs w:val="32"/>
          <w:rtl/>
          <w:lang w:val="en-US"/>
        </w:rPr>
        <w:t xml:space="preserve">تحميل </w:t>
      </w:r>
      <w:r w:rsidRPr="005C2005">
        <w:rPr>
          <w:rFonts w:ascii="Simplified Arabic" w:eastAsia="Times New Roman" w:hAnsi="Simplified Arabic" w:cs="Simplified Arabic" w:hint="cs"/>
          <w:sz w:val="32"/>
          <w:szCs w:val="32"/>
          <w:rtl/>
          <w:lang w:val="en-US"/>
        </w:rPr>
        <w:t xml:space="preserve">العتبة الهوائية يساعد بشكل كبير في تحسين نسبة </w:t>
      </w:r>
      <w:r w:rsidRPr="005C2005">
        <w:rPr>
          <w:rFonts w:ascii="Simplified Arabic" w:eastAsia="Times New Roman" w:hAnsi="Simplified Arabic" w:cs="Simplified Arabic"/>
          <w:sz w:val="32"/>
          <w:szCs w:val="32"/>
          <w:lang w:val="en-US"/>
        </w:rPr>
        <w:t>FEV1</w:t>
      </w:r>
      <w:r w:rsidRPr="005C2005">
        <w:rPr>
          <w:rFonts w:ascii="Simplified Arabic" w:eastAsia="Times New Roman" w:hAnsi="Simplified Arabic" w:cs="Simplified Arabic" w:hint="cs"/>
          <w:sz w:val="32"/>
          <w:szCs w:val="32"/>
          <w:rtl/>
          <w:lang w:val="en-US" w:bidi="ar-IQ"/>
        </w:rPr>
        <w:t xml:space="preserve"> وبالتالي تحسين نسبة ضيق التنفس لمرضى </w:t>
      </w:r>
      <w:r w:rsidR="00DD541C">
        <w:rPr>
          <w:rFonts w:ascii="Simplified Arabic" w:eastAsia="Times New Roman" w:hAnsi="Simplified Arabic" w:cs="Simplified Arabic" w:hint="cs"/>
          <w:sz w:val="32"/>
          <w:szCs w:val="32"/>
          <w:rtl/>
          <w:lang w:val="en-US" w:bidi="ar-IQ"/>
        </w:rPr>
        <w:t>الانسداد المزمن للمجاري التنفسية</w:t>
      </w:r>
      <w:r>
        <w:rPr>
          <w:rFonts w:ascii="Simplified Arabic" w:eastAsia="Times New Roman" w:hAnsi="Simplified Arabic" w:cs="Simplified Arabic" w:hint="cs"/>
          <w:sz w:val="32"/>
          <w:szCs w:val="32"/>
          <w:rtl/>
          <w:lang w:val="en-US" w:bidi="ar-IQ"/>
        </w:rPr>
        <w:t xml:space="preserve"> </w:t>
      </w:r>
      <w:r w:rsidRPr="005C2005">
        <w:rPr>
          <w:rFonts w:ascii="Simplified Arabic" w:eastAsia="Times New Roman" w:hAnsi="Simplified Arabic" w:cs="Simplified Arabic" w:hint="cs"/>
          <w:sz w:val="32"/>
          <w:szCs w:val="32"/>
          <w:vertAlign w:val="superscript"/>
          <w:rtl/>
          <w:lang w:val="en-US" w:bidi="ar-IQ"/>
        </w:rPr>
        <w:t>(</w:t>
      </w:r>
      <w:r w:rsidRPr="005C2005">
        <w:rPr>
          <w:rFonts w:ascii="Simplified Arabic" w:eastAsia="Times New Roman" w:hAnsi="Simplified Arabic" w:cs="Times New Roman"/>
          <w:sz w:val="32"/>
          <w:szCs w:val="32"/>
          <w:vertAlign w:val="superscript"/>
          <w:rtl/>
          <w:lang w:val="en-US" w:bidi="ar-IQ"/>
        </w:rPr>
        <w:footnoteReference w:id="19"/>
      </w:r>
      <w:r w:rsidRPr="005C2005">
        <w:rPr>
          <w:rFonts w:ascii="Simplified Arabic" w:eastAsia="Times New Roman" w:hAnsi="Simplified Arabic" w:cs="Simplified Arabic" w:hint="cs"/>
          <w:sz w:val="32"/>
          <w:szCs w:val="32"/>
          <w:vertAlign w:val="superscript"/>
          <w:rtl/>
          <w:lang w:val="en-US" w:bidi="ar-IQ"/>
        </w:rPr>
        <w:t>)</w:t>
      </w:r>
      <w:r w:rsidRPr="005C2005">
        <w:rPr>
          <w:rFonts w:ascii="Simplified Arabic" w:eastAsia="Times New Roman" w:hAnsi="Simplified Arabic" w:cs="Simplified Arabic" w:hint="cs"/>
          <w:sz w:val="32"/>
          <w:szCs w:val="32"/>
          <w:rtl/>
          <w:lang w:val="en-US" w:bidi="ar-IQ"/>
        </w:rPr>
        <w:t>.</w:t>
      </w:r>
      <w:r w:rsidRPr="005C2005">
        <w:rPr>
          <w:rFonts w:ascii="Times New Roman" w:eastAsia="Times New Roman" w:hAnsi="Times New Roman" w:cs="Times New Roman"/>
          <w:sz w:val="28"/>
          <w:szCs w:val="28"/>
          <w:rtl/>
          <w:lang w:val="en-US" w:eastAsia="ar-SA" w:bidi="ar-IQ"/>
        </w:rPr>
        <w:t xml:space="preserve">   </w:t>
      </w:r>
    </w:p>
    <w:p w:rsidR="006B550B" w:rsidRDefault="004077D1" w:rsidP="00B66240">
      <w:pPr>
        <w:tabs>
          <w:tab w:val="left" w:pos="1423"/>
        </w:tabs>
        <w:bidi/>
        <w:spacing w:after="0" w:line="240" w:lineRule="auto"/>
        <w:ind w:firstLine="1035"/>
        <w:jc w:val="lowKashida"/>
        <w:rPr>
          <w:rFonts w:ascii="Simplified Arabic" w:eastAsia="Times New Roman" w:hAnsi="Simplified Arabic" w:cs="Simplified Arabic"/>
          <w:sz w:val="32"/>
          <w:szCs w:val="32"/>
          <w:rtl/>
          <w:lang w:val="en-US" w:eastAsia="ar-SA"/>
        </w:rPr>
      </w:pPr>
      <w:r>
        <w:rPr>
          <w:rFonts w:ascii="Simplified Arabic" w:eastAsia="Times New Roman" w:hAnsi="Simplified Arabic" w:cs="Simplified Arabic" w:hint="cs"/>
          <w:sz w:val="32"/>
          <w:szCs w:val="32"/>
          <w:rtl/>
          <w:lang w:val="en-US" w:eastAsia="ar-SA"/>
        </w:rPr>
        <w:t xml:space="preserve">في متغير نسبة </w:t>
      </w:r>
      <w:r>
        <w:rPr>
          <w:rFonts w:ascii="Simplified Arabic" w:eastAsia="Times New Roman" w:hAnsi="Simplified Arabic" w:cs="Simplified Arabic"/>
          <w:sz w:val="32"/>
          <w:szCs w:val="32"/>
          <w:lang w:val="en-US" w:eastAsia="ar-SA"/>
        </w:rPr>
        <w:t>FEV1\FVC</w:t>
      </w:r>
      <w:r>
        <w:rPr>
          <w:rFonts w:ascii="Simplified Arabic" w:eastAsia="Times New Roman" w:hAnsi="Simplified Arabic" w:cs="Simplified Arabic" w:hint="cs"/>
          <w:sz w:val="32"/>
          <w:szCs w:val="32"/>
          <w:rtl/>
          <w:lang w:val="en-US" w:eastAsia="ar-SA" w:bidi="ar-IQ"/>
        </w:rPr>
        <w:t xml:space="preserve"> ظهر تحسن لكلا المجموعت</w:t>
      </w:r>
      <w:r w:rsidR="00B66240">
        <w:rPr>
          <w:rFonts w:ascii="Simplified Arabic" w:eastAsia="Times New Roman" w:hAnsi="Simplified Arabic" w:cs="Simplified Arabic" w:hint="cs"/>
          <w:sz w:val="32"/>
          <w:szCs w:val="32"/>
          <w:rtl/>
          <w:lang w:val="en-US" w:eastAsia="ar-SA" w:bidi="ar-IQ"/>
        </w:rPr>
        <w:t>ا</w:t>
      </w:r>
      <w:r>
        <w:rPr>
          <w:rFonts w:ascii="Simplified Arabic" w:eastAsia="Times New Roman" w:hAnsi="Simplified Arabic" w:cs="Simplified Arabic" w:hint="cs"/>
          <w:sz w:val="32"/>
          <w:szCs w:val="32"/>
          <w:rtl/>
          <w:lang w:val="en-US" w:eastAsia="ar-SA" w:bidi="ar-IQ"/>
        </w:rPr>
        <w:t>ن التجريبيت</w:t>
      </w:r>
      <w:r w:rsidR="00B66240">
        <w:rPr>
          <w:rFonts w:ascii="Simplified Arabic" w:eastAsia="Times New Roman" w:hAnsi="Simplified Arabic" w:cs="Simplified Arabic" w:hint="cs"/>
          <w:sz w:val="32"/>
          <w:szCs w:val="32"/>
          <w:rtl/>
          <w:lang w:val="en-US" w:eastAsia="ar-SA" w:bidi="ar-IQ"/>
        </w:rPr>
        <w:t>ا</w:t>
      </w:r>
      <w:r>
        <w:rPr>
          <w:rFonts w:ascii="Simplified Arabic" w:eastAsia="Times New Roman" w:hAnsi="Simplified Arabic" w:cs="Simplified Arabic" w:hint="cs"/>
          <w:sz w:val="32"/>
          <w:szCs w:val="32"/>
          <w:rtl/>
          <w:lang w:val="en-US" w:eastAsia="ar-SA" w:bidi="ar-IQ"/>
        </w:rPr>
        <w:t xml:space="preserve">ن </w:t>
      </w:r>
      <w:r w:rsidR="006B550B" w:rsidRPr="005C2005">
        <w:rPr>
          <w:rFonts w:ascii="Simplified Arabic" w:eastAsia="Times New Roman" w:hAnsi="Simplified Arabic" w:cs="Simplified Arabic" w:hint="cs"/>
          <w:sz w:val="32"/>
          <w:szCs w:val="32"/>
          <w:rtl/>
          <w:lang w:val="en-US" w:eastAsia="ar-SA"/>
        </w:rPr>
        <w:t>إذ يعتمد هذا المتغير على مدى التحسن الحاصل في نسبة (</w:t>
      </w:r>
      <w:r w:rsidR="006B550B" w:rsidRPr="005C2005">
        <w:rPr>
          <w:rFonts w:ascii="Simplified Arabic" w:eastAsia="Times New Roman" w:hAnsi="Simplified Arabic" w:cs="Simplified Arabic"/>
          <w:sz w:val="32"/>
          <w:szCs w:val="32"/>
          <w:lang w:val="en-US" w:eastAsia="ar-SA"/>
        </w:rPr>
        <w:t>FVC</w:t>
      </w:r>
      <w:r w:rsidR="006B550B" w:rsidRPr="005C2005">
        <w:rPr>
          <w:rFonts w:ascii="Simplified Arabic" w:eastAsia="Times New Roman" w:hAnsi="Simplified Arabic" w:cs="Simplified Arabic" w:hint="cs"/>
          <w:sz w:val="32"/>
          <w:szCs w:val="32"/>
          <w:rtl/>
          <w:lang w:val="en-US" w:eastAsia="ar-SA"/>
        </w:rPr>
        <w:t>)</w:t>
      </w:r>
      <w:r w:rsidR="006B550B" w:rsidRPr="005C2005">
        <w:rPr>
          <w:rFonts w:ascii="Simplified Arabic" w:eastAsia="Times New Roman" w:hAnsi="Simplified Arabic" w:cs="Simplified Arabic" w:hint="cs"/>
          <w:sz w:val="32"/>
          <w:szCs w:val="32"/>
          <w:rtl/>
          <w:lang w:val="en-US" w:eastAsia="ar-SA" w:bidi="ar-IQ"/>
        </w:rPr>
        <w:t xml:space="preserve"> و (</w:t>
      </w:r>
      <w:r w:rsidR="006B550B" w:rsidRPr="005C2005">
        <w:rPr>
          <w:rFonts w:ascii="Simplified Arabic" w:eastAsia="Times New Roman" w:hAnsi="Simplified Arabic" w:cs="Simplified Arabic"/>
          <w:sz w:val="32"/>
          <w:szCs w:val="32"/>
          <w:lang w:val="en-US" w:eastAsia="ar-SA" w:bidi="ar-IQ"/>
        </w:rPr>
        <w:t>FEV1</w:t>
      </w:r>
      <w:r w:rsidR="006B550B" w:rsidRPr="005C2005">
        <w:rPr>
          <w:rFonts w:ascii="Simplified Arabic" w:eastAsia="Times New Roman" w:hAnsi="Simplified Arabic" w:cs="Simplified Arabic" w:hint="cs"/>
          <w:sz w:val="32"/>
          <w:szCs w:val="32"/>
          <w:rtl/>
          <w:lang w:val="en-US" w:eastAsia="ar-SA" w:bidi="ar-IQ"/>
        </w:rPr>
        <w:t>) لأن نتيجته هي حاصل قسمة (</w:t>
      </w:r>
      <w:r w:rsidR="006B550B" w:rsidRPr="005C2005">
        <w:rPr>
          <w:rFonts w:ascii="Simplified Arabic" w:eastAsia="Times New Roman" w:hAnsi="Simplified Arabic" w:cs="Simplified Arabic"/>
          <w:sz w:val="32"/>
          <w:szCs w:val="32"/>
          <w:lang w:val="en-US" w:eastAsia="ar-SA" w:bidi="ar-IQ"/>
        </w:rPr>
        <w:t>FEV1</w:t>
      </w:r>
      <w:r w:rsidR="006B550B" w:rsidRPr="005C2005">
        <w:rPr>
          <w:rFonts w:ascii="Simplified Arabic" w:eastAsia="Times New Roman" w:hAnsi="Simplified Arabic" w:cs="Simplified Arabic" w:hint="cs"/>
          <w:sz w:val="32"/>
          <w:szCs w:val="32"/>
          <w:rtl/>
          <w:lang w:val="en-US" w:eastAsia="ar-SA" w:bidi="ar-IQ"/>
        </w:rPr>
        <w:t>) على (</w:t>
      </w:r>
      <w:r w:rsidR="006B550B" w:rsidRPr="005C2005">
        <w:rPr>
          <w:rFonts w:ascii="Simplified Arabic" w:eastAsia="Times New Roman" w:hAnsi="Simplified Arabic" w:cs="Simplified Arabic"/>
          <w:sz w:val="32"/>
          <w:szCs w:val="32"/>
          <w:lang w:val="en-US" w:eastAsia="ar-SA" w:bidi="ar-IQ"/>
        </w:rPr>
        <w:t>FVC</w:t>
      </w:r>
      <w:r w:rsidR="006B550B" w:rsidRPr="005C2005">
        <w:rPr>
          <w:rFonts w:ascii="Simplified Arabic" w:eastAsia="Times New Roman" w:hAnsi="Simplified Arabic" w:cs="Simplified Arabic" w:hint="cs"/>
          <w:sz w:val="32"/>
          <w:szCs w:val="32"/>
          <w:rtl/>
          <w:lang w:val="en-US" w:eastAsia="ar-SA" w:bidi="ar-IQ"/>
        </w:rPr>
        <w:t>)، ومن خلال ما تقدم ونتيجة التحسن في المتغيرين المذكورين أعلاه أدى إلى ظهور تحسن في نسبة (</w:t>
      </w:r>
      <w:r w:rsidR="006B550B" w:rsidRPr="005C2005">
        <w:rPr>
          <w:rFonts w:ascii="Simplified Arabic" w:eastAsia="Times New Roman" w:hAnsi="Simplified Arabic" w:cs="Simplified Arabic"/>
          <w:sz w:val="32"/>
          <w:szCs w:val="32"/>
          <w:lang w:val="en-US" w:eastAsia="ar-SA"/>
        </w:rPr>
        <w:t>FEV1\FVC</w:t>
      </w:r>
      <w:r w:rsidR="006B550B" w:rsidRPr="005C2005">
        <w:rPr>
          <w:rFonts w:ascii="Simplified Arabic" w:eastAsia="Times New Roman" w:hAnsi="Simplified Arabic" w:cs="Simplified Arabic" w:hint="cs"/>
          <w:sz w:val="32"/>
          <w:szCs w:val="32"/>
          <w:rtl/>
          <w:lang w:val="en-US" w:eastAsia="ar-SA"/>
        </w:rPr>
        <w:t>) وهذا أكده</w:t>
      </w:r>
      <w:r w:rsidR="006B550B" w:rsidRPr="005C2005">
        <w:rPr>
          <w:rFonts w:ascii="Simplified Arabic" w:eastAsia="Times New Roman" w:hAnsi="Simplified Arabic" w:cs="Simplified Arabic" w:hint="cs"/>
          <w:sz w:val="32"/>
          <w:szCs w:val="32"/>
          <w:rtl/>
          <w:lang w:val="en-US" w:eastAsia="ar-SA" w:bidi="ar-IQ"/>
        </w:rPr>
        <w:t xml:space="preserve"> </w:t>
      </w:r>
      <w:r w:rsidR="006B550B" w:rsidRPr="005C2005">
        <w:rPr>
          <w:rFonts w:ascii="Times New Roman" w:eastAsia="Times New Roman" w:hAnsi="Times New Roman" w:cs="Times New Roman"/>
          <w:sz w:val="32"/>
          <w:szCs w:val="32"/>
          <w:lang w:val="en-US"/>
        </w:rPr>
        <w:t xml:space="preserve">(Newall </w:t>
      </w:r>
      <w:r w:rsidR="006B550B" w:rsidRPr="005C2005">
        <w:rPr>
          <w:rFonts w:ascii="Times New Roman" w:eastAsia="Times New Roman" w:hAnsi="Times New Roman" w:cs="Times New Roman"/>
          <w:i/>
          <w:iCs/>
          <w:sz w:val="32"/>
          <w:szCs w:val="32"/>
          <w:lang w:val="en-US"/>
        </w:rPr>
        <w:t>et al</w:t>
      </w:r>
      <w:r w:rsidR="006B550B" w:rsidRPr="005C2005">
        <w:rPr>
          <w:rFonts w:ascii="Times New Roman" w:eastAsia="Times New Roman" w:hAnsi="Times New Roman" w:cs="Times New Roman"/>
          <w:sz w:val="32"/>
          <w:szCs w:val="32"/>
          <w:lang w:val="en-US"/>
        </w:rPr>
        <w:t>., 2005)</w:t>
      </w:r>
      <w:r w:rsidR="006B550B" w:rsidRPr="005C2005">
        <w:rPr>
          <w:rFonts w:ascii="Times New Roman" w:eastAsia="Times New Roman" w:hAnsi="Times New Roman" w:cs="Times New Roman" w:hint="cs"/>
          <w:sz w:val="32"/>
          <w:szCs w:val="32"/>
          <w:rtl/>
          <w:lang w:val="en-US"/>
        </w:rPr>
        <w:t>:</w:t>
      </w:r>
      <w:r w:rsidR="006B550B" w:rsidRPr="005C2005">
        <w:rPr>
          <w:rFonts w:ascii="Times New Roman" w:eastAsia="Times New Roman" w:hAnsi="Times New Roman" w:cs="Times New Roman" w:hint="cs"/>
          <w:sz w:val="28"/>
          <w:szCs w:val="28"/>
          <w:rtl/>
          <w:lang w:val="en-US" w:bidi="ar-IQ"/>
        </w:rPr>
        <w:t xml:space="preserve"> </w:t>
      </w:r>
      <w:r w:rsidR="006B550B" w:rsidRPr="005C2005">
        <w:rPr>
          <w:rFonts w:ascii="Simplified Arabic" w:eastAsia="Times New Roman" w:hAnsi="Simplified Arabic" w:cs="Simplified Arabic" w:hint="cs"/>
          <w:sz w:val="32"/>
          <w:szCs w:val="32"/>
          <w:rtl/>
          <w:lang w:val="en-US" w:bidi="ar-IQ"/>
        </w:rPr>
        <w:t xml:space="preserve">بأن </w:t>
      </w:r>
      <w:r>
        <w:rPr>
          <w:rFonts w:ascii="Simplified Arabic" w:eastAsia="Times New Roman" w:hAnsi="Simplified Arabic" w:cs="Simplified Arabic" w:hint="cs"/>
          <w:sz w:val="32"/>
          <w:szCs w:val="32"/>
          <w:rtl/>
          <w:lang w:val="en-US" w:bidi="ar-IQ"/>
        </w:rPr>
        <w:t>التمارين العلاجية</w:t>
      </w:r>
      <w:r w:rsidR="006B550B" w:rsidRPr="005C2005">
        <w:rPr>
          <w:rFonts w:ascii="Simplified Arabic" w:eastAsia="Times New Roman" w:hAnsi="Simplified Arabic" w:cs="Simplified Arabic" w:hint="cs"/>
          <w:sz w:val="32"/>
          <w:szCs w:val="32"/>
          <w:rtl/>
          <w:lang w:val="en-US" w:bidi="ar-IQ"/>
        </w:rPr>
        <w:t xml:space="preserve"> </w:t>
      </w:r>
      <w:r>
        <w:rPr>
          <w:rFonts w:ascii="Simplified Arabic" w:eastAsia="Times New Roman" w:hAnsi="Simplified Arabic" w:cs="Simplified Arabic" w:hint="cs"/>
          <w:sz w:val="32"/>
          <w:szCs w:val="32"/>
          <w:rtl/>
          <w:lang w:val="en-US" w:bidi="ar-IQ"/>
        </w:rPr>
        <w:t>ل</w:t>
      </w:r>
      <w:r w:rsidR="006B550B" w:rsidRPr="005C2005">
        <w:rPr>
          <w:rFonts w:ascii="Simplified Arabic" w:eastAsia="Times New Roman" w:hAnsi="Simplified Arabic" w:cs="Simplified Arabic" w:hint="cs"/>
          <w:sz w:val="32"/>
          <w:szCs w:val="32"/>
          <w:rtl/>
          <w:lang w:val="en-US" w:bidi="ar-IQ"/>
        </w:rPr>
        <w:t>لعضل</w:t>
      </w:r>
      <w:r>
        <w:rPr>
          <w:rFonts w:ascii="Simplified Arabic" w:eastAsia="Times New Roman" w:hAnsi="Simplified Arabic" w:cs="Simplified Arabic" w:hint="cs"/>
          <w:sz w:val="32"/>
          <w:szCs w:val="32"/>
          <w:rtl/>
          <w:lang w:val="en-US" w:bidi="ar-IQ"/>
        </w:rPr>
        <w:t>ات</w:t>
      </w:r>
      <w:r w:rsidR="006B550B" w:rsidRPr="005C2005">
        <w:rPr>
          <w:rFonts w:ascii="Simplified Arabic" w:eastAsia="Times New Roman" w:hAnsi="Simplified Arabic" w:cs="Simplified Arabic" w:hint="cs"/>
          <w:sz w:val="32"/>
          <w:szCs w:val="32"/>
          <w:rtl/>
          <w:lang w:val="en-US" w:bidi="ar-IQ"/>
        </w:rPr>
        <w:t xml:space="preserve"> التنفسية يؤدي إلى تحسين عمل كل من (</w:t>
      </w:r>
      <w:r w:rsidR="006B550B" w:rsidRPr="005C2005">
        <w:rPr>
          <w:rFonts w:ascii="Simplified Arabic" w:eastAsia="Times New Roman" w:hAnsi="Simplified Arabic" w:cs="Simplified Arabic"/>
          <w:sz w:val="32"/>
          <w:szCs w:val="32"/>
          <w:lang w:val="en-US" w:bidi="ar-IQ"/>
        </w:rPr>
        <w:t>FVC</w:t>
      </w:r>
      <w:r w:rsidR="006B550B" w:rsidRPr="005C2005">
        <w:rPr>
          <w:rFonts w:ascii="Simplified Arabic" w:eastAsia="Times New Roman" w:hAnsi="Simplified Arabic" w:cs="Simplified Arabic" w:hint="cs"/>
          <w:sz w:val="32"/>
          <w:szCs w:val="32"/>
          <w:rtl/>
          <w:lang w:val="en-US" w:bidi="ar-IQ"/>
        </w:rPr>
        <w:t>) و (</w:t>
      </w:r>
      <w:r w:rsidR="006B550B" w:rsidRPr="005C2005">
        <w:rPr>
          <w:rFonts w:ascii="Simplified Arabic" w:eastAsia="Times New Roman" w:hAnsi="Simplified Arabic" w:cs="Simplified Arabic"/>
          <w:sz w:val="32"/>
          <w:szCs w:val="32"/>
          <w:lang w:val="en-US" w:bidi="ar-IQ"/>
        </w:rPr>
        <w:t>FEV1</w:t>
      </w:r>
      <w:r w:rsidR="006B550B" w:rsidRPr="005C2005">
        <w:rPr>
          <w:rFonts w:ascii="Simplified Arabic" w:eastAsia="Times New Roman" w:hAnsi="Simplified Arabic" w:cs="Simplified Arabic" w:hint="cs"/>
          <w:sz w:val="32"/>
          <w:szCs w:val="32"/>
          <w:rtl/>
          <w:lang w:val="en-US" w:bidi="ar-IQ"/>
        </w:rPr>
        <w:t>) وبالتالي يؤدي إلى تحسين نسبة (</w:t>
      </w:r>
      <w:r w:rsidR="006B550B" w:rsidRPr="005C2005">
        <w:rPr>
          <w:rFonts w:ascii="Simplified Arabic" w:eastAsia="Times New Roman" w:hAnsi="Simplified Arabic" w:cs="Simplified Arabic"/>
          <w:sz w:val="32"/>
          <w:szCs w:val="32"/>
          <w:lang w:val="en-US" w:eastAsia="ar-SA"/>
        </w:rPr>
        <w:t>FEV1\FVC</w:t>
      </w:r>
      <w:r w:rsidR="006B550B" w:rsidRPr="005C2005">
        <w:rPr>
          <w:rFonts w:ascii="Simplified Arabic" w:eastAsia="Times New Roman" w:hAnsi="Simplified Arabic" w:cs="Simplified Arabic" w:hint="cs"/>
          <w:sz w:val="32"/>
          <w:szCs w:val="32"/>
          <w:rtl/>
          <w:lang w:val="en-US" w:eastAsia="ar-SA"/>
        </w:rPr>
        <w:t xml:space="preserve">) لأنه يعتمد </w:t>
      </w:r>
      <w:r w:rsidR="006B550B">
        <w:rPr>
          <w:rFonts w:ascii="Simplified Arabic" w:eastAsia="Times New Roman" w:hAnsi="Simplified Arabic" w:cs="Simplified Arabic" w:hint="cs"/>
          <w:sz w:val="32"/>
          <w:szCs w:val="32"/>
          <w:rtl/>
          <w:lang w:val="en-US" w:eastAsia="ar-SA"/>
        </w:rPr>
        <w:t>بالتأكيد</w:t>
      </w:r>
      <w:r w:rsidR="006B550B" w:rsidRPr="005C2005">
        <w:rPr>
          <w:rFonts w:ascii="Simplified Arabic" w:eastAsia="Times New Roman" w:hAnsi="Simplified Arabic" w:cs="Simplified Arabic" w:hint="cs"/>
          <w:sz w:val="32"/>
          <w:szCs w:val="32"/>
          <w:rtl/>
          <w:lang w:val="en-US" w:eastAsia="ar-SA"/>
        </w:rPr>
        <w:t xml:space="preserve"> </w:t>
      </w:r>
      <w:proofErr w:type="gramStart"/>
      <w:r w:rsidR="006B550B" w:rsidRPr="005C2005">
        <w:rPr>
          <w:rFonts w:ascii="Simplified Arabic" w:eastAsia="Times New Roman" w:hAnsi="Simplified Arabic" w:cs="Simplified Arabic" w:hint="cs"/>
          <w:sz w:val="32"/>
          <w:szCs w:val="32"/>
          <w:rtl/>
          <w:lang w:val="en-US" w:eastAsia="ar-SA"/>
        </w:rPr>
        <w:t>عليهما</w:t>
      </w:r>
      <w:r w:rsidR="006B550B" w:rsidRPr="005C2005">
        <w:rPr>
          <w:rFonts w:ascii="Simplified Arabic" w:eastAsia="Times New Roman" w:hAnsi="Simplified Arabic" w:cs="Simplified Arabic" w:hint="cs"/>
          <w:sz w:val="32"/>
          <w:szCs w:val="32"/>
          <w:vertAlign w:val="superscript"/>
          <w:rtl/>
          <w:lang w:val="en-US" w:eastAsia="ar-SA"/>
        </w:rPr>
        <w:t>(</w:t>
      </w:r>
      <w:proofErr w:type="gramEnd"/>
      <w:r w:rsidR="006B550B" w:rsidRPr="005C2005">
        <w:rPr>
          <w:rFonts w:ascii="Simplified Arabic" w:eastAsia="Times New Roman" w:hAnsi="Simplified Arabic" w:cs="Times New Roman"/>
          <w:sz w:val="32"/>
          <w:szCs w:val="32"/>
          <w:vertAlign w:val="superscript"/>
          <w:rtl/>
          <w:lang w:val="en-US" w:eastAsia="ar-SA"/>
        </w:rPr>
        <w:footnoteReference w:id="20"/>
      </w:r>
      <w:r w:rsidR="006B550B" w:rsidRPr="005C2005">
        <w:rPr>
          <w:rFonts w:ascii="Simplified Arabic" w:eastAsia="Times New Roman" w:hAnsi="Simplified Arabic" w:cs="Simplified Arabic" w:hint="cs"/>
          <w:sz w:val="32"/>
          <w:szCs w:val="32"/>
          <w:vertAlign w:val="superscript"/>
          <w:rtl/>
          <w:lang w:val="en-US" w:eastAsia="ar-SA"/>
        </w:rPr>
        <w:t>)</w:t>
      </w:r>
      <w:r w:rsidR="006B550B" w:rsidRPr="005C2005">
        <w:rPr>
          <w:rFonts w:ascii="Simplified Arabic" w:eastAsia="Times New Roman" w:hAnsi="Simplified Arabic" w:cs="Simplified Arabic" w:hint="cs"/>
          <w:sz w:val="32"/>
          <w:szCs w:val="32"/>
          <w:rtl/>
          <w:lang w:val="en-US" w:eastAsia="ar-SA"/>
        </w:rPr>
        <w:t>.</w:t>
      </w:r>
    </w:p>
    <w:p w:rsidR="004077D1" w:rsidRDefault="004077D1" w:rsidP="00DD541C">
      <w:pPr>
        <w:tabs>
          <w:tab w:val="left" w:pos="1423"/>
        </w:tabs>
        <w:bidi/>
        <w:spacing w:after="0" w:line="240" w:lineRule="auto"/>
        <w:ind w:left="43" w:firstLine="1134"/>
        <w:jc w:val="lowKashida"/>
        <w:rPr>
          <w:rFonts w:ascii="Simplified Arabic" w:eastAsia="Times New Roman" w:hAnsi="Simplified Arabic" w:cs="Simplified Arabic"/>
          <w:sz w:val="32"/>
          <w:szCs w:val="32"/>
          <w:rtl/>
          <w:lang w:val="en-US" w:eastAsia="ar-SA"/>
        </w:rPr>
      </w:pPr>
      <w:r w:rsidRPr="005C2005">
        <w:rPr>
          <w:rFonts w:ascii="Simplified Arabic" w:eastAsia="Times New Roman" w:hAnsi="Simplified Arabic" w:cs="Simplified Arabic" w:hint="cs"/>
          <w:sz w:val="32"/>
          <w:szCs w:val="32"/>
          <w:rtl/>
          <w:lang w:val="en-US" w:eastAsia="ar-SA" w:bidi="ar-IQ"/>
        </w:rPr>
        <w:lastRenderedPageBreak/>
        <w:t xml:space="preserve">يرى الباحث </w:t>
      </w:r>
      <w:r w:rsidRPr="005C2005">
        <w:rPr>
          <w:rFonts w:ascii="Simplified Arabic" w:eastAsia="Times New Roman" w:hAnsi="Simplified Arabic" w:cs="Simplified Arabic" w:hint="cs"/>
          <w:sz w:val="32"/>
          <w:szCs w:val="32"/>
          <w:rtl/>
          <w:lang w:val="en-US" w:eastAsia="ar-SA"/>
        </w:rPr>
        <w:t xml:space="preserve">أن </w:t>
      </w:r>
      <w:r>
        <w:rPr>
          <w:rFonts w:ascii="Simplified Arabic" w:eastAsia="Times New Roman" w:hAnsi="Simplified Arabic" w:cs="Simplified Arabic" w:hint="cs"/>
          <w:sz w:val="32"/>
          <w:szCs w:val="32"/>
          <w:rtl/>
          <w:lang w:val="en-US" w:eastAsia="ar-SA"/>
        </w:rPr>
        <w:t>استخدام</w:t>
      </w:r>
      <w:r w:rsidRPr="005C2005">
        <w:rPr>
          <w:rFonts w:ascii="Simplified Arabic" w:eastAsia="Times New Roman" w:hAnsi="Simplified Arabic" w:cs="Simplified Arabic" w:hint="cs"/>
          <w:sz w:val="32"/>
          <w:szCs w:val="32"/>
          <w:rtl/>
          <w:lang w:val="en-US" w:eastAsia="ar-SA"/>
        </w:rPr>
        <w:t xml:space="preserve"> جهاز </w:t>
      </w:r>
      <w:r>
        <w:rPr>
          <w:rFonts w:ascii="Simplified Arabic" w:eastAsia="Times New Roman" w:hAnsi="Simplified Arabic" w:cs="Simplified Arabic" w:hint="cs"/>
          <w:sz w:val="32"/>
          <w:szCs w:val="32"/>
          <w:rtl/>
          <w:lang w:val="en-US" w:eastAsia="ar-SA"/>
        </w:rPr>
        <w:t xml:space="preserve">تحميل </w:t>
      </w:r>
      <w:r w:rsidRPr="005C2005">
        <w:rPr>
          <w:rFonts w:ascii="Simplified Arabic" w:eastAsia="Times New Roman" w:hAnsi="Simplified Arabic" w:cs="Simplified Arabic" w:hint="cs"/>
          <w:sz w:val="32"/>
          <w:szCs w:val="32"/>
          <w:rtl/>
          <w:lang w:val="en-US" w:eastAsia="ar-SA"/>
        </w:rPr>
        <w:t xml:space="preserve">العتبة الهوائية وبشدة تبدأ من </w:t>
      </w:r>
      <w:r>
        <w:rPr>
          <w:rFonts w:ascii="Simplified Arabic" w:eastAsia="Times New Roman" w:hAnsi="Simplified Arabic" w:cs="Simplified Arabic" w:hint="cs"/>
          <w:sz w:val="32"/>
          <w:szCs w:val="32"/>
          <w:rtl/>
          <w:lang w:val="en-US" w:eastAsia="ar-SA"/>
        </w:rPr>
        <w:t>6</w:t>
      </w:r>
      <w:r w:rsidRPr="005C2005">
        <w:rPr>
          <w:rFonts w:ascii="Simplified Arabic" w:eastAsia="Times New Roman" w:hAnsi="Simplified Arabic" w:cs="Simplified Arabic" w:hint="cs"/>
          <w:sz w:val="32"/>
          <w:szCs w:val="32"/>
          <w:rtl/>
          <w:lang w:val="en-US" w:eastAsia="ar-SA"/>
        </w:rPr>
        <w:t>0% وتزداد تدريجياً لتصل 7</w:t>
      </w:r>
      <w:r>
        <w:rPr>
          <w:rFonts w:ascii="Simplified Arabic" w:eastAsia="Times New Roman" w:hAnsi="Simplified Arabic" w:cs="Simplified Arabic" w:hint="cs"/>
          <w:sz w:val="32"/>
          <w:szCs w:val="32"/>
          <w:rtl/>
          <w:lang w:val="en-US" w:eastAsia="ar-SA"/>
        </w:rPr>
        <w:t>0</w:t>
      </w:r>
      <w:r w:rsidRPr="005C2005">
        <w:rPr>
          <w:rFonts w:ascii="Simplified Arabic" w:eastAsia="Times New Roman" w:hAnsi="Simplified Arabic" w:cs="Simplified Arabic" w:hint="cs"/>
          <w:sz w:val="32"/>
          <w:szCs w:val="32"/>
          <w:rtl/>
          <w:lang w:val="en-US" w:eastAsia="ar-SA"/>
        </w:rPr>
        <w:t xml:space="preserve">% </w:t>
      </w:r>
      <w:r>
        <w:rPr>
          <w:rFonts w:ascii="Simplified Arabic" w:eastAsia="Times New Roman" w:hAnsi="Simplified Arabic" w:cs="Simplified Arabic" w:hint="cs"/>
          <w:sz w:val="32"/>
          <w:szCs w:val="32"/>
          <w:rtl/>
          <w:lang w:val="en-US" w:eastAsia="ar-SA"/>
        </w:rPr>
        <w:t>من الضغط الشهيقي الاقصى والذراعان مرفوعتا</w:t>
      </w:r>
      <w:r w:rsidRPr="005C2005">
        <w:rPr>
          <w:rFonts w:ascii="Simplified Arabic" w:eastAsia="Times New Roman" w:hAnsi="Simplified Arabic" w:cs="Simplified Arabic" w:hint="cs"/>
          <w:sz w:val="32"/>
          <w:szCs w:val="32"/>
          <w:rtl/>
          <w:lang w:val="en-US" w:eastAsia="ar-SA"/>
        </w:rPr>
        <w:t>ن أمام الجسم بدون أسناد كان لها الاثر الكبير في تحسين المتغيرين السابقين</w:t>
      </w:r>
      <w:r w:rsidRPr="005C2005">
        <w:rPr>
          <w:rFonts w:ascii="Simplified Arabic" w:eastAsia="Times New Roman" w:hAnsi="Simplified Arabic" w:cs="Simplified Arabic" w:hint="cs"/>
          <w:sz w:val="32"/>
          <w:szCs w:val="32"/>
          <w:rtl/>
          <w:lang w:val="en-US" w:eastAsia="ar-SA" w:bidi="ar-IQ"/>
        </w:rPr>
        <w:t xml:space="preserve"> و</w:t>
      </w:r>
      <w:r w:rsidRPr="005C2005">
        <w:rPr>
          <w:rFonts w:ascii="Simplified Arabic" w:eastAsia="Times New Roman" w:hAnsi="Simplified Arabic" w:cs="Simplified Arabic" w:hint="cs"/>
          <w:sz w:val="32"/>
          <w:szCs w:val="32"/>
          <w:rtl/>
          <w:lang w:val="en-US" w:eastAsia="ar-SA"/>
        </w:rPr>
        <w:t xml:space="preserve">تتفق هذه النتيجة مع ما استنتجه  </w:t>
      </w:r>
      <w:r w:rsidRPr="005C2005">
        <w:rPr>
          <w:rFonts w:ascii="Times New Roman" w:eastAsia="Times New Roman" w:hAnsi="Times New Roman" w:cs="Times New Roman"/>
          <w:sz w:val="32"/>
          <w:szCs w:val="32"/>
          <w:lang w:val="en-US" w:eastAsia="ar-SA"/>
        </w:rPr>
        <w:t>(</w:t>
      </w:r>
      <w:r w:rsidRPr="005C2005">
        <w:rPr>
          <w:rFonts w:ascii="Times New Roman" w:eastAsia="Times New Roman" w:hAnsi="Times New Roman" w:cs="Times New Roman"/>
          <w:sz w:val="32"/>
          <w:szCs w:val="32"/>
          <w:lang w:val="en-US"/>
        </w:rPr>
        <w:t xml:space="preserve">Lisboa </w:t>
      </w:r>
      <w:r w:rsidRPr="005C2005">
        <w:rPr>
          <w:rFonts w:ascii="Times New Roman" w:eastAsia="Times New Roman" w:hAnsi="Times New Roman" w:cs="Times New Roman"/>
          <w:i/>
          <w:iCs/>
          <w:sz w:val="32"/>
          <w:szCs w:val="32"/>
          <w:lang w:val="en-US"/>
        </w:rPr>
        <w:t>et al</w:t>
      </w:r>
      <w:r w:rsidRPr="005C2005">
        <w:rPr>
          <w:rFonts w:ascii="Times New Roman" w:eastAsia="Times New Roman" w:hAnsi="Times New Roman" w:cs="Times New Roman"/>
          <w:sz w:val="32"/>
          <w:szCs w:val="32"/>
          <w:lang w:val="en-US"/>
        </w:rPr>
        <w:t>., 1997</w:t>
      </w:r>
      <w:r w:rsidRPr="005C2005">
        <w:rPr>
          <w:rFonts w:ascii="Times New Roman" w:eastAsia="Times New Roman" w:hAnsi="Times New Roman" w:cs="Times New Roman"/>
          <w:sz w:val="32"/>
          <w:szCs w:val="32"/>
          <w:lang w:val="en-US" w:eastAsia="ar-SA"/>
        </w:rPr>
        <w:t>)</w:t>
      </w:r>
      <w:r w:rsidRPr="005C2005">
        <w:rPr>
          <w:rFonts w:ascii="Times New Roman" w:eastAsia="Times New Roman" w:hAnsi="Times New Roman" w:cs="Times New Roman"/>
          <w:sz w:val="28"/>
          <w:szCs w:val="28"/>
          <w:rtl/>
          <w:lang w:val="en-US" w:eastAsia="ar-SA" w:bidi="ar-IQ"/>
        </w:rPr>
        <w:t xml:space="preserve"> </w:t>
      </w:r>
      <w:r w:rsidRPr="005C2005">
        <w:rPr>
          <w:rFonts w:ascii="Simplified Arabic" w:eastAsia="Times New Roman" w:hAnsi="Simplified Arabic" w:cs="Simplified Arabic" w:hint="cs"/>
          <w:sz w:val="32"/>
          <w:szCs w:val="32"/>
          <w:rtl/>
          <w:lang w:val="en-US" w:eastAsia="ar-SA" w:bidi="ar-IQ"/>
        </w:rPr>
        <w:t>بأن تدريب العضلات التنفسية ب</w:t>
      </w:r>
      <w:r>
        <w:rPr>
          <w:rFonts w:ascii="Simplified Arabic" w:eastAsia="Times New Roman" w:hAnsi="Simplified Arabic" w:cs="Simplified Arabic" w:hint="cs"/>
          <w:sz w:val="32"/>
          <w:szCs w:val="32"/>
          <w:rtl/>
          <w:lang w:val="en-US" w:eastAsia="ar-SA" w:bidi="ar-IQ"/>
        </w:rPr>
        <w:t>استخدام</w:t>
      </w:r>
      <w:r w:rsidRPr="005C2005">
        <w:rPr>
          <w:rFonts w:ascii="Simplified Arabic" w:eastAsia="Times New Roman" w:hAnsi="Simplified Arabic" w:cs="Simplified Arabic" w:hint="cs"/>
          <w:sz w:val="32"/>
          <w:szCs w:val="32"/>
          <w:rtl/>
          <w:lang w:val="en-US" w:eastAsia="ar-SA" w:bidi="ar-IQ"/>
        </w:rPr>
        <w:t xml:space="preserve"> جهاز </w:t>
      </w:r>
      <w:r>
        <w:rPr>
          <w:rFonts w:ascii="Simplified Arabic" w:eastAsia="Times New Roman" w:hAnsi="Simplified Arabic" w:cs="Simplified Arabic" w:hint="cs"/>
          <w:sz w:val="32"/>
          <w:szCs w:val="32"/>
          <w:rtl/>
          <w:lang w:val="en-US" w:eastAsia="ar-SA" w:bidi="ar-IQ"/>
        </w:rPr>
        <w:t xml:space="preserve">تحميل </w:t>
      </w:r>
      <w:r w:rsidRPr="005C2005">
        <w:rPr>
          <w:rFonts w:ascii="Simplified Arabic" w:eastAsia="Times New Roman" w:hAnsi="Simplified Arabic" w:cs="Simplified Arabic" w:hint="cs"/>
          <w:sz w:val="32"/>
          <w:szCs w:val="32"/>
          <w:rtl/>
          <w:lang w:val="en-US" w:eastAsia="ar-SA" w:bidi="ar-IQ"/>
        </w:rPr>
        <w:t>العتبة الهوائية وبشدة 50% من الضغط الشهيقي الاقصى يكون ملائم</w:t>
      </w:r>
      <w:r>
        <w:rPr>
          <w:rFonts w:ascii="Simplified Arabic" w:eastAsia="Times New Roman" w:hAnsi="Simplified Arabic" w:cs="Simplified Arabic" w:hint="cs"/>
          <w:sz w:val="32"/>
          <w:szCs w:val="32"/>
          <w:rtl/>
          <w:lang w:val="en-US" w:eastAsia="ar-SA" w:bidi="ar-IQ"/>
        </w:rPr>
        <w:t>اً</w:t>
      </w:r>
      <w:r w:rsidRPr="005C2005">
        <w:rPr>
          <w:rFonts w:ascii="Simplified Arabic" w:eastAsia="Times New Roman" w:hAnsi="Simplified Arabic" w:cs="Simplified Arabic" w:hint="cs"/>
          <w:sz w:val="32"/>
          <w:szCs w:val="32"/>
          <w:rtl/>
          <w:lang w:val="en-US" w:eastAsia="ar-SA" w:bidi="ar-IQ"/>
        </w:rPr>
        <w:t xml:space="preserve"> لتحسين مستوى ضيق التنفس ونسبة </w:t>
      </w:r>
      <w:r w:rsidRPr="005C2005">
        <w:rPr>
          <w:rFonts w:ascii="Simplified Arabic" w:eastAsia="Times New Roman" w:hAnsi="Simplified Arabic" w:cs="Simplified Arabic"/>
          <w:sz w:val="32"/>
          <w:szCs w:val="32"/>
          <w:lang w:val="en-US" w:eastAsia="ar-SA"/>
        </w:rPr>
        <w:t>FEV1\FVC</w:t>
      </w:r>
      <w:r w:rsidRPr="005C2005">
        <w:rPr>
          <w:rFonts w:ascii="Simplified Arabic" w:eastAsia="Times New Roman" w:hAnsi="Simplified Arabic" w:cs="Simplified Arabic" w:hint="cs"/>
          <w:sz w:val="32"/>
          <w:szCs w:val="32"/>
          <w:rtl/>
          <w:lang w:val="en-US" w:eastAsia="ar-SA" w:bidi="ar-IQ"/>
        </w:rPr>
        <w:t xml:space="preserve"> وإداء فعاليات الحياة اليومية وتقليل نسبة التمثيل الغذائي أثناء </w:t>
      </w:r>
      <w:r>
        <w:rPr>
          <w:rFonts w:ascii="Simplified Arabic" w:eastAsia="Times New Roman" w:hAnsi="Simplified Arabic" w:cs="Simplified Arabic" w:hint="cs"/>
          <w:sz w:val="32"/>
          <w:szCs w:val="32"/>
          <w:rtl/>
          <w:lang w:val="en-US" w:eastAsia="ar-SA" w:bidi="ar-IQ"/>
        </w:rPr>
        <w:t>التمارين العلاجية</w:t>
      </w:r>
      <w:r w:rsidRPr="005C2005">
        <w:rPr>
          <w:rFonts w:ascii="Simplified Arabic" w:eastAsia="Times New Roman" w:hAnsi="Simplified Arabic" w:cs="Simplified Arabic" w:hint="cs"/>
          <w:sz w:val="32"/>
          <w:szCs w:val="32"/>
          <w:rtl/>
          <w:lang w:val="en-US" w:eastAsia="ar-SA" w:bidi="ar-IQ"/>
        </w:rPr>
        <w:t xml:space="preserve"> لمرضى </w:t>
      </w:r>
      <w:r>
        <w:rPr>
          <w:rFonts w:ascii="Simplified Arabic" w:eastAsia="Times New Roman" w:hAnsi="Simplified Arabic" w:cs="Simplified Arabic" w:hint="cs"/>
          <w:sz w:val="32"/>
          <w:szCs w:val="32"/>
          <w:rtl/>
          <w:lang w:val="en-US" w:eastAsia="ar-SA" w:bidi="ar-IQ"/>
        </w:rPr>
        <w:t xml:space="preserve">الانسداد </w:t>
      </w:r>
      <w:r w:rsidR="00DD541C">
        <w:rPr>
          <w:rFonts w:ascii="Simplified Arabic" w:eastAsia="Times New Roman" w:hAnsi="Simplified Arabic" w:cs="Simplified Arabic" w:hint="cs"/>
          <w:sz w:val="32"/>
          <w:szCs w:val="32"/>
          <w:rtl/>
          <w:lang w:val="en-US" w:eastAsia="ar-SA" w:bidi="ar-IQ"/>
        </w:rPr>
        <w:t xml:space="preserve">المزمن للمجاري </w:t>
      </w:r>
      <w:proofErr w:type="gramStart"/>
      <w:r w:rsidR="00DD541C">
        <w:rPr>
          <w:rFonts w:ascii="Simplified Arabic" w:eastAsia="Times New Roman" w:hAnsi="Simplified Arabic" w:cs="Simplified Arabic" w:hint="cs"/>
          <w:sz w:val="32"/>
          <w:szCs w:val="32"/>
          <w:rtl/>
          <w:lang w:val="en-US" w:eastAsia="ar-SA" w:bidi="ar-IQ"/>
        </w:rPr>
        <w:t>التنفسية</w:t>
      </w:r>
      <w:r w:rsidRPr="005C2005">
        <w:rPr>
          <w:rFonts w:ascii="Simplified Arabic" w:eastAsia="Times New Roman" w:hAnsi="Simplified Arabic" w:cs="Simplified Arabic" w:hint="cs"/>
          <w:sz w:val="32"/>
          <w:szCs w:val="32"/>
          <w:vertAlign w:val="superscript"/>
          <w:rtl/>
          <w:lang w:val="en-US" w:eastAsia="ar-SA" w:bidi="ar-IQ"/>
        </w:rPr>
        <w:t>(</w:t>
      </w:r>
      <w:proofErr w:type="gramEnd"/>
      <w:r w:rsidRPr="005C2005">
        <w:rPr>
          <w:rFonts w:ascii="Simplified Arabic" w:eastAsia="Times New Roman" w:hAnsi="Simplified Arabic" w:cs="Times New Roman"/>
          <w:sz w:val="32"/>
          <w:szCs w:val="32"/>
          <w:vertAlign w:val="superscript"/>
          <w:rtl/>
          <w:lang w:val="en-US" w:eastAsia="ar-SA" w:bidi="ar-IQ"/>
        </w:rPr>
        <w:footnoteReference w:id="21"/>
      </w:r>
      <w:r w:rsidRPr="005C2005">
        <w:rPr>
          <w:rFonts w:ascii="Simplified Arabic" w:eastAsia="Times New Roman" w:hAnsi="Simplified Arabic" w:cs="Simplified Arabic" w:hint="cs"/>
          <w:sz w:val="32"/>
          <w:szCs w:val="32"/>
          <w:vertAlign w:val="superscript"/>
          <w:rtl/>
          <w:lang w:val="en-US" w:eastAsia="ar-SA" w:bidi="ar-IQ"/>
        </w:rPr>
        <w:t>)</w:t>
      </w:r>
      <w:r w:rsidRPr="005C2005">
        <w:rPr>
          <w:rFonts w:ascii="Simplified Arabic" w:eastAsia="Times New Roman" w:hAnsi="Simplified Arabic" w:cs="Simplified Arabic" w:hint="cs"/>
          <w:sz w:val="32"/>
          <w:szCs w:val="32"/>
          <w:rtl/>
          <w:lang w:val="en-US" w:eastAsia="ar-SA" w:bidi="ar-IQ"/>
        </w:rPr>
        <w:t xml:space="preserve">. </w:t>
      </w:r>
    </w:p>
    <w:p w:rsidR="006B550B" w:rsidRDefault="004077D1" w:rsidP="00C85958">
      <w:pPr>
        <w:tabs>
          <w:tab w:val="left" w:pos="1423"/>
        </w:tabs>
        <w:bidi/>
        <w:spacing w:after="0" w:line="240" w:lineRule="auto"/>
        <w:ind w:left="43" w:firstLine="1134"/>
        <w:jc w:val="lowKashida"/>
        <w:rPr>
          <w:rFonts w:ascii="Simplified Arabic" w:eastAsia="Times New Roman" w:hAnsi="Simplified Arabic" w:cs="Simplified Arabic"/>
          <w:sz w:val="32"/>
          <w:szCs w:val="32"/>
          <w:rtl/>
          <w:lang w:val="en-US" w:eastAsia="ar-SA" w:bidi="ar-IQ"/>
        </w:rPr>
      </w:pPr>
      <w:r>
        <w:rPr>
          <w:rFonts w:ascii="Simplified Arabic" w:eastAsia="Times New Roman" w:hAnsi="Simplified Arabic" w:cs="Simplified Arabic" w:hint="cs"/>
          <w:sz w:val="32"/>
          <w:szCs w:val="32"/>
          <w:rtl/>
          <w:lang w:val="en-US" w:eastAsia="ar-SA"/>
        </w:rPr>
        <w:t xml:space="preserve">أما في متغير </w:t>
      </w:r>
      <w:r w:rsidR="000B2A58">
        <w:rPr>
          <w:rFonts w:ascii="Simplified Arabic" w:eastAsia="Times New Roman" w:hAnsi="Simplified Arabic" w:cs="Simplified Arabic" w:hint="cs"/>
          <w:sz w:val="32"/>
          <w:szCs w:val="32"/>
          <w:rtl/>
          <w:lang w:val="en-US" w:eastAsia="ar-SA"/>
        </w:rPr>
        <w:t>ذروة</w:t>
      </w:r>
      <w:r>
        <w:rPr>
          <w:rFonts w:ascii="Simplified Arabic" w:eastAsia="Times New Roman" w:hAnsi="Simplified Arabic" w:cs="Simplified Arabic" w:hint="cs"/>
          <w:sz w:val="32"/>
          <w:szCs w:val="32"/>
          <w:rtl/>
          <w:lang w:val="en-US" w:eastAsia="ar-SA"/>
        </w:rPr>
        <w:t xml:space="preserve"> معدل انسياب الزفير </w:t>
      </w:r>
      <w:r w:rsidR="006B550B" w:rsidRPr="005C2005">
        <w:rPr>
          <w:rFonts w:ascii="Simplified Arabic" w:eastAsia="Times New Roman" w:hAnsi="Simplified Arabic" w:cs="Simplified Arabic" w:hint="cs"/>
          <w:sz w:val="32"/>
          <w:szCs w:val="32"/>
          <w:rtl/>
          <w:lang w:val="en-US" w:eastAsia="ar-SA"/>
        </w:rPr>
        <w:t xml:space="preserve">إذ </w:t>
      </w:r>
      <w:r w:rsidR="006B550B" w:rsidRPr="005C2005">
        <w:rPr>
          <w:rFonts w:ascii="Simplified Arabic" w:eastAsia="Times New Roman" w:hAnsi="Simplified Arabic" w:cs="Simplified Arabic" w:hint="cs"/>
          <w:sz w:val="32"/>
          <w:szCs w:val="32"/>
          <w:rtl/>
          <w:lang w:val="en-US" w:eastAsia="ar-SA" w:bidi="ar-IQ"/>
        </w:rPr>
        <w:t>ساهم البرنامج التأهيلي ب</w:t>
      </w:r>
      <w:r>
        <w:rPr>
          <w:rFonts w:ascii="Simplified Arabic" w:eastAsia="Times New Roman" w:hAnsi="Simplified Arabic" w:cs="Simplified Arabic" w:hint="cs"/>
          <w:sz w:val="32"/>
          <w:szCs w:val="32"/>
          <w:rtl/>
          <w:lang w:val="en-US" w:eastAsia="ar-SA" w:bidi="ar-IQ"/>
        </w:rPr>
        <w:t>استخدام</w:t>
      </w:r>
      <w:r w:rsidR="006B550B" w:rsidRPr="005C2005">
        <w:rPr>
          <w:rFonts w:ascii="Simplified Arabic" w:eastAsia="Times New Roman" w:hAnsi="Simplified Arabic" w:cs="Simplified Arabic" w:hint="cs"/>
          <w:sz w:val="32"/>
          <w:szCs w:val="32"/>
          <w:rtl/>
          <w:lang w:val="en-US" w:eastAsia="ar-SA" w:bidi="ar-IQ"/>
        </w:rPr>
        <w:t xml:space="preserve"> التمارين </w:t>
      </w:r>
      <w:r w:rsidR="00C85958">
        <w:rPr>
          <w:rFonts w:ascii="Simplified Arabic" w:eastAsia="Times New Roman" w:hAnsi="Simplified Arabic" w:cs="Simplified Arabic" w:hint="cs"/>
          <w:sz w:val="32"/>
          <w:szCs w:val="32"/>
          <w:rtl/>
          <w:lang w:val="en-US" w:eastAsia="ar-SA" w:bidi="ar-IQ"/>
        </w:rPr>
        <w:t>العلاجية</w:t>
      </w:r>
      <w:r w:rsidR="006B550B" w:rsidRPr="005C2005">
        <w:rPr>
          <w:rFonts w:ascii="Simplified Arabic" w:eastAsia="Times New Roman" w:hAnsi="Simplified Arabic" w:cs="Simplified Arabic" w:hint="cs"/>
          <w:sz w:val="32"/>
          <w:szCs w:val="32"/>
          <w:rtl/>
          <w:lang w:val="en-US" w:eastAsia="ar-SA" w:bidi="ar-IQ"/>
        </w:rPr>
        <w:t xml:space="preserve"> إلى تحسين قوة العضلات التنفسية والتي انعكست بشكل دقيق في تحسن </w:t>
      </w:r>
      <w:r w:rsidR="00C85958">
        <w:rPr>
          <w:rFonts w:ascii="Simplified Arabic" w:eastAsia="Times New Roman" w:hAnsi="Simplified Arabic" w:cs="Simplified Arabic" w:hint="cs"/>
          <w:sz w:val="32"/>
          <w:szCs w:val="32"/>
          <w:rtl/>
          <w:lang w:val="en-US" w:eastAsia="ar-SA" w:bidi="ar-IQ"/>
        </w:rPr>
        <w:t xml:space="preserve">هذا المتغير </w:t>
      </w:r>
      <w:r w:rsidR="006B550B" w:rsidRPr="005C2005">
        <w:rPr>
          <w:rFonts w:ascii="Simplified Arabic" w:eastAsia="Times New Roman" w:hAnsi="Simplified Arabic" w:cs="Simplified Arabic" w:hint="cs"/>
          <w:sz w:val="32"/>
          <w:szCs w:val="32"/>
          <w:rtl/>
          <w:lang w:val="en-US" w:eastAsia="ar-SA" w:bidi="ar-IQ"/>
        </w:rPr>
        <w:t xml:space="preserve">والذي له علاقة وثيقة مع المتغيرين </w:t>
      </w:r>
      <w:r w:rsidR="006B550B">
        <w:rPr>
          <w:rFonts w:ascii="Simplified Arabic" w:eastAsia="Times New Roman" w:hAnsi="Simplified Arabic" w:cs="Simplified Arabic" w:hint="cs"/>
          <w:sz w:val="32"/>
          <w:szCs w:val="32"/>
          <w:rtl/>
          <w:lang w:val="en-US" w:eastAsia="ar-SA" w:bidi="ar-IQ"/>
        </w:rPr>
        <w:t xml:space="preserve">حجم الزفير </w:t>
      </w:r>
      <w:r w:rsidR="00C85958">
        <w:rPr>
          <w:rFonts w:ascii="Simplified Arabic" w:eastAsia="Times New Roman" w:hAnsi="Simplified Arabic" w:cs="Simplified Arabic" w:hint="cs"/>
          <w:sz w:val="32"/>
          <w:szCs w:val="32"/>
          <w:rtl/>
          <w:lang w:val="en-US" w:eastAsia="ar-SA" w:bidi="ar-IQ"/>
        </w:rPr>
        <w:t>القسري</w:t>
      </w:r>
      <w:r w:rsidR="006B550B">
        <w:rPr>
          <w:rFonts w:ascii="Simplified Arabic" w:eastAsia="Times New Roman" w:hAnsi="Simplified Arabic" w:cs="Simplified Arabic" w:hint="cs"/>
          <w:sz w:val="32"/>
          <w:szCs w:val="32"/>
          <w:rtl/>
          <w:lang w:val="en-US" w:eastAsia="ar-SA" w:bidi="ar-IQ"/>
        </w:rPr>
        <w:t xml:space="preserve"> في الثانية الاولى</w:t>
      </w:r>
      <w:r w:rsidR="006B550B" w:rsidRPr="005C2005">
        <w:rPr>
          <w:rFonts w:ascii="Simplified Arabic" w:eastAsia="Times New Roman" w:hAnsi="Simplified Arabic" w:cs="Simplified Arabic" w:hint="cs"/>
          <w:sz w:val="32"/>
          <w:szCs w:val="32"/>
          <w:rtl/>
          <w:lang w:val="en-US" w:eastAsia="ar-SA" w:bidi="ar-IQ"/>
        </w:rPr>
        <w:t>(</w:t>
      </w:r>
      <w:r w:rsidR="006B550B" w:rsidRPr="005C2005">
        <w:rPr>
          <w:rFonts w:ascii="Simplified Arabic" w:eastAsia="Times New Roman" w:hAnsi="Simplified Arabic" w:cs="Simplified Arabic"/>
          <w:sz w:val="32"/>
          <w:szCs w:val="32"/>
          <w:lang w:val="en-US" w:eastAsia="ar-SA" w:bidi="ar-IQ"/>
        </w:rPr>
        <w:t>FEV1</w:t>
      </w:r>
      <w:r w:rsidR="006B550B" w:rsidRPr="005C2005">
        <w:rPr>
          <w:rFonts w:ascii="Simplified Arabic" w:eastAsia="Times New Roman" w:hAnsi="Simplified Arabic" w:cs="Simplified Arabic" w:hint="cs"/>
          <w:sz w:val="32"/>
          <w:szCs w:val="32"/>
          <w:rtl/>
          <w:lang w:val="en-US" w:eastAsia="ar-SA" w:bidi="ar-IQ"/>
        </w:rPr>
        <w:t>) والسعة الحيوية القسرية (</w:t>
      </w:r>
      <w:r w:rsidR="006B550B" w:rsidRPr="005C2005">
        <w:rPr>
          <w:rFonts w:ascii="Simplified Arabic" w:eastAsia="Times New Roman" w:hAnsi="Simplified Arabic" w:cs="Simplified Arabic"/>
          <w:sz w:val="32"/>
          <w:szCs w:val="32"/>
          <w:lang w:val="en-US" w:eastAsia="ar-SA" w:bidi="ar-IQ"/>
        </w:rPr>
        <w:t>FVC</w:t>
      </w:r>
      <w:r w:rsidR="006B550B" w:rsidRPr="005C2005">
        <w:rPr>
          <w:rFonts w:ascii="Simplified Arabic" w:eastAsia="Times New Roman" w:hAnsi="Simplified Arabic" w:cs="Simplified Arabic" w:hint="cs"/>
          <w:sz w:val="32"/>
          <w:szCs w:val="32"/>
          <w:rtl/>
          <w:lang w:val="en-US" w:eastAsia="ar-SA" w:bidi="ar-IQ"/>
        </w:rPr>
        <w:t xml:space="preserve">) وبعضلات الجهاز التنفسي وجميع هذه المتغيرات تساهم بشكل مباشر في تحسين ضيق التنفس لدى مرضى </w:t>
      </w:r>
      <w:r w:rsidR="00DD541C">
        <w:rPr>
          <w:rFonts w:ascii="Simplified Arabic" w:eastAsia="Times New Roman" w:hAnsi="Simplified Arabic" w:cs="Simplified Arabic" w:hint="cs"/>
          <w:sz w:val="32"/>
          <w:szCs w:val="32"/>
          <w:rtl/>
          <w:lang w:val="en-US" w:eastAsia="ar-SA" w:bidi="ar-IQ"/>
        </w:rPr>
        <w:t>الانسداد المزمن للمجاري التنفسية</w:t>
      </w:r>
      <w:r w:rsidR="006B550B" w:rsidRPr="005C2005">
        <w:rPr>
          <w:rFonts w:ascii="Simplified Arabic" w:eastAsia="Times New Roman" w:hAnsi="Simplified Arabic" w:cs="Simplified Arabic" w:hint="cs"/>
          <w:sz w:val="32"/>
          <w:szCs w:val="32"/>
          <w:rtl/>
          <w:lang w:val="en-US" w:eastAsia="ar-SA" w:bidi="ar-IQ"/>
        </w:rPr>
        <w:t>، وقد وجد</w:t>
      </w:r>
      <w:r w:rsidR="006B550B" w:rsidRPr="005C2005">
        <w:rPr>
          <w:rFonts w:ascii="Times New Roman" w:eastAsia="Times New Roman" w:hAnsi="Times New Roman" w:cs="Times New Roman"/>
          <w:sz w:val="32"/>
          <w:szCs w:val="32"/>
          <w:lang w:val="en-US" w:bidi="ar-IQ"/>
        </w:rPr>
        <w:t xml:space="preserve"> </w:t>
      </w:r>
      <w:r w:rsidR="006B550B" w:rsidRPr="005C2005">
        <w:rPr>
          <w:rFonts w:ascii="Times New Roman" w:eastAsia="Times New Roman" w:hAnsi="Times New Roman" w:cs="Times New Roman" w:hint="cs"/>
          <w:sz w:val="32"/>
          <w:szCs w:val="32"/>
          <w:rtl/>
          <w:lang w:val="en-US" w:bidi="ar-IQ"/>
        </w:rPr>
        <w:t>(</w:t>
      </w:r>
      <w:r w:rsidR="006B550B" w:rsidRPr="005C2005">
        <w:rPr>
          <w:rFonts w:ascii="Times New Roman" w:eastAsia="Times New Roman" w:hAnsi="Times New Roman" w:cs="Times New Roman"/>
          <w:sz w:val="32"/>
          <w:szCs w:val="32"/>
          <w:lang w:val="en-US"/>
        </w:rPr>
        <w:t>O’Donnell &amp; Webb 1993</w:t>
      </w:r>
      <w:r w:rsidR="006B550B" w:rsidRPr="005C2005">
        <w:rPr>
          <w:rFonts w:ascii="Times New Roman" w:eastAsia="Times New Roman" w:hAnsi="Times New Roman" w:cs="Times New Roman" w:hint="cs"/>
          <w:sz w:val="32"/>
          <w:szCs w:val="32"/>
          <w:rtl/>
          <w:lang w:val="en-US" w:bidi="ar-IQ"/>
        </w:rPr>
        <w:t xml:space="preserve">) </w:t>
      </w:r>
      <w:r w:rsidR="006B550B" w:rsidRPr="005C2005">
        <w:rPr>
          <w:rFonts w:ascii="Simplified Arabic" w:eastAsia="Times New Roman" w:hAnsi="Simplified Arabic" w:cs="Simplified Arabic" w:hint="cs"/>
          <w:sz w:val="32"/>
          <w:szCs w:val="32"/>
          <w:rtl/>
          <w:lang w:val="en-US" w:eastAsia="ar-SA" w:bidi="ar-IQ"/>
        </w:rPr>
        <w:t xml:space="preserve">بأن التمارين </w:t>
      </w:r>
      <w:r w:rsidR="00C85958">
        <w:rPr>
          <w:rFonts w:ascii="Simplified Arabic" w:eastAsia="Times New Roman" w:hAnsi="Simplified Arabic" w:cs="Simplified Arabic" w:hint="cs"/>
          <w:sz w:val="32"/>
          <w:szCs w:val="32"/>
          <w:rtl/>
          <w:lang w:val="en-US" w:eastAsia="ar-SA" w:bidi="ar-IQ"/>
        </w:rPr>
        <w:t>العلاجية</w:t>
      </w:r>
      <w:r w:rsidR="006B550B" w:rsidRPr="005C2005">
        <w:rPr>
          <w:rFonts w:ascii="Simplified Arabic" w:eastAsia="Times New Roman" w:hAnsi="Simplified Arabic" w:cs="Simplified Arabic" w:hint="cs"/>
          <w:sz w:val="32"/>
          <w:szCs w:val="32"/>
          <w:rtl/>
          <w:lang w:val="en-US" w:eastAsia="ar-SA" w:bidi="ar-IQ"/>
        </w:rPr>
        <w:t xml:space="preserve"> للأطراف السفلى والعليا تؤدي إلى تحسين الحالة الوظيفية للجهاز التنفسي وتزيد من قوة العضلات التنفسية لمرضى </w:t>
      </w:r>
      <w:r w:rsidR="00DD541C">
        <w:rPr>
          <w:rFonts w:ascii="Simplified Arabic" w:eastAsia="Times New Roman" w:hAnsi="Simplified Arabic" w:cs="Simplified Arabic" w:hint="cs"/>
          <w:sz w:val="32"/>
          <w:szCs w:val="32"/>
          <w:rtl/>
          <w:lang w:val="en-US" w:eastAsia="ar-SA" w:bidi="ar-IQ"/>
        </w:rPr>
        <w:t>الانسداد المزمن للمجاري التنفسية</w:t>
      </w:r>
      <w:r w:rsidR="006B550B" w:rsidRPr="005C2005">
        <w:rPr>
          <w:rFonts w:ascii="Simplified Arabic" w:eastAsia="Times New Roman" w:hAnsi="Simplified Arabic" w:cs="Simplified Arabic" w:hint="cs"/>
          <w:sz w:val="32"/>
          <w:szCs w:val="32"/>
          <w:vertAlign w:val="superscript"/>
          <w:rtl/>
          <w:lang w:val="en-US" w:eastAsia="ar-SA" w:bidi="ar-IQ"/>
        </w:rPr>
        <w:t>(</w:t>
      </w:r>
      <w:r w:rsidR="006B550B" w:rsidRPr="005C2005">
        <w:rPr>
          <w:rFonts w:ascii="Simplified Arabic" w:eastAsia="Times New Roman" w:hAnsi="Simplified Arabic" w:cs="Times New Roman"/>
          <w:sz w:val="32"/>
          <w:szCs w:val="32"/>
          <w:vertAlign w:val="superscript"/>
          <w:rtl/>
          <w:lang w:val="en-US" w:eastAsia="ar-SA" w:bidi="ar-IQ"/>
        </w:rPr>
        <w:footnoteReference w:id="22"/>
      </w:r>
      <w:r w:rsidR="006B550B" w:rsidRPr="005C2005">
        <w:rPr>
          <w:rFonts w:ascii="Simplified Arabic" w:eastAsia="Times New Roman" w:hAnsi="Simplified Arabic" w:cs="Simplified Arabic" w:hint="cs"/>
          <w:sz w:val="32"/>
          <w:szCs w:val="32"/>
          <w:vertAlign w:val="superscript"/>
          <w:rtl/>
          <w:lang w:val="en-US" w:eastAsia="ar-SA" w:bidi="ar-IQ"/>
        </w:rPr>
        <w:t>)</w:t>
      </w:r>
      <w:r w:rsidR="006B550B" w:rsidRPr="005C2005">
        <w:rPr>
          <w:rFonts w:ascii="Simplified Arabic" w:eastAsia="Times New Roman" w:hAnsi="Simplified Arabic" w:cs="Simplified Arabic" w:hint="cs"/>
          <w:sz w:val="32"/>
          <w:szCs w:val="32"/>
          <w:rtl/>
          <w:lang w:val="en-US" w:eastAsia="ar-SA" w:bidi="ar-IQ"/>
        </w:rPr>
        <w:t xml:space="preserve">، بينما وجد </w:t>
      </w:r>
      <w:r w:rsidR="006B550B" w:rsidRPr="005C2005">
        <w:rPr>
          <w:rFonts w:ascii="Times New Roman" w:eastAsia="Times New Roman" w:hAnsi="Times New Roman" w:cs="Times New Roman"/>
          <w:sz w:val="32"/>
          <w:szCs w:val="32"/>
          <w:lang w:val="en-US" w:eastAsia="ar-SA" w:bidi="ar-IQ"/>
        </w:rPr>
        <w:t xml:space="preserve">(Alison </w:t>
      </w:r>
      <w:r w:rsidR="006B550B" w:rsidRPr="005C2005">
        <w:rPr>
          <w:rFonts w:ascii="Times New Roman" w:eastAsia="Times New Roman" w:hAnsi="Times New Roman" w:cs="Times New Roman"/>
          <w:i/>
          <w:iCs/>
          <w:sz w:val="32"/>
          <w:szCs w:val="32"/>
          <w:lang w:val="en-US" w:eastAsia="ar-SA" w:bidi="ar-IQ"/>
        </w:rPr>
        <w:t>et al</w:t>
      </w:r>
      <w:r w:rsidR="006B550B" w:rsidRPr="005C2005">
        <w:rPr>
          <w:rFonts w:ascii="Times New Roman" w:eastAsia="Times New Roman" w:hAnsi="Times New Roman" w:cs="Times New Roman"/>
          <w:sz w:val="32"/>
          <w:szCs w:val="32"/>
          <w:lang w:val="en-US" w:eastAsia="ar-SA" w:bidi="ar-IQ"/>
        </w:rPr>
        <w:t>., 1998)</w:t>
      </w:r>
      <w:r w:rsidR="006B550B" w:rsidRPr="005C2005">
        <w:rPr>
          <w:rFonts w:ascii="Simplified Arabic" w:eastAsia="Times New Roman" w:hAnsi="Simplified Arabic" w:cs="Simplified Arabic" w:hint="cs"/>
          <w:sz w:val="32"/>
          <w:szCs w:val="32"/>
          <w:rtl/>
          <w:lang w:val="en-US" w:eastAsia="ar-SA" w:bidi="ar-IQ"/>
        </w:rPr>
        <w:t xml:space="preserve"> بأن التمارين الخاصة بالذراع تحسن من التهوية الرئوية والقابلية البدنية أو تساعد على تباطئ تدهور الحالة الصحية عند مقارنتها بالتمارين الخاصة بالرجلين لدى الاشخاص </w:t>
      </w:r>
      <w:proofErr w:type="gramStart"/>
      <w:r w:rsidR="006B550B" w:rsidRPr="005C2005">
        <w:rPr>
          <w:rFonts w:ascii="Simplified Arabic" w:eastAsia="Times New Roman" w:hAnsi="Simplified Arabic" w:cs="Simplified Arabic" w:hint="cs"/>
          <w:sz w:val="32"/>
          <w:szCs w:val="32"/>
          <w:rtl/>
          <w:lang w:val="en-US" w:eastAsia="ar-SA" w:bidi="ar-IQ"/>
        </w:rPr>
        <w:t>الاصحاء</w:t>
      </w:r>
      <w:r w:rsidR="006B550B" w:rsidRPr="005C2005">
        <w:rPr>
          <w:rFonts w:ascii="Simplified Arabic" w:eastAsia="Times New Roman" w:hAnsi="Simplified Arabic" w:cs="Simplified Arabic" w:hint="cs"/>
          <w:sz w:val="32"/>
          <w:szCs w:val="32"/>
          <w:vertAlign w:val="superscript"/>
          <w:rtl/>
          <w:lang w:val="en-US" w:eastAsia="ar-SA" w:bidi="ar-IQ"/>
        </w:rPr>
        <w:t>(</w:t>
      </w:r>
      <w:proofErr w:type="gramEnd"/>
      <w:r w:rsidR="006B550B" w:rsidRPr="005C2005">
        <w:rPr>
          <w:rFonts w:ascii="Simplified Arabic" w:eastAsia="Times New Roman" w:hAnsi="Simplified Arabic" w:cs="Times New Roman"/>
          <w:sz w:val="32"/>
          <w:szCs w:val="32"/>
          <w:vertAlign w:val="superscript"/>
          <w:rtl/>
          <w:lang w:val="en-US" w:eastAsia="ar-SA" w:bidi="ar-IQ"/>
        </w:rPr>
        <w:footnoteReference w:id="23"/>
      </w:r>
      <w:r w:rsidR="006B550B" w:rsidRPr="005C2005">
        <w:rPr>
          <w:rFonts w:ascii="Simplified Arabic" w:eastAsia="Times New Roman" w:hAnsi="Simplified Arabic" w:cs="Simplified Arabic" w:hint="cs"/>
          <w:sz w:val="32"/>
          <w:szCs w:val="32"/>
          <w:vertAlign w:val="superscript"/>
          <w:rtl/>
          <w:lang w:val="en-US" w:eastAsia="ar-SA" w:bidi="ar-IQ"/>
        </w:rPr>
        <w:t>)</w:t>
      </w:r>
      <w:r w:rsidR="006B550B" w:rsidRPr="005C2005">
        <w:rPr>
          <w:rFonts w:ascii="Simplified Arabic" w:eastAsia="Times New Roman" w:hAnsi="Simplified Arabic" w:cs="Simplified Arabic" w:hint="cs"/>
          <w:sz w:val="32"/>
          <w:szCs w:val="32"/>
          <w:rtl/>
          <w:lang w:val="en-US" w:eastAsia="ar-SA" w:bidi="ar-IQ"/>
        </w:rPr>
        <w:t xml:space="preserve">. </w:t>
      </w:r>
    </w:p>
    <w:p w:rsidR="00C85958" w:rsidRPr="005C2005" w:rsidRDefault="00C051AB" w:rsidP="00C051AB">
      <w:pPr>
        <w:tabs>
          <w:tab w:val="left" w:pos="1423"/>
        </w:tabs>
        <w:bidi/>
        <w:spacing w:after="0" w:line="240" w:lineRule="auto"/>
        <w:ind w:left="43" w:firstLine="1134"/>
        <w:jc w:val="lowKashida"/>
        <w:rPr>
          <w:rFonts w:ascii="Simplified Arabic" w:eastAsia="Times New Roman" w:hAnsi="Simplified Arabic" w:cs="Simplified Arabic"/>
          <w:sz w:val="32"/>
          <w:szCs w:val="32"/>
          <w:rtl/>
          <w:lang w:val="en-US" w:eastAsia="ar-SA"/>
        </w:rPr>
      </w:pPr>
      <w:r>
        <w:rPr>
          <w:rFonts w:ascii="Simplified Arabic" w:eastAsia="Times New Roman" w:hAnsi="Simplified Arabic" w:cs="Simplified Arabic" w:hint="cs"/>
          <w:sz w:val="32"/>
          <w:szCs w:val="32"/>
          <w:rtl/>
          <w:lang w:val="en-US" w:eastAsia="ar-SA"/>
        </w:rPr>
        <w:lastRenderedPageBreak/>
        <w:t>كما يعد</w:t>
      </w:r>
      <w:r w:rsidR="00C85958" w:rsidRPr="005C2005">
        <w:rPr>
          <w:rFonts w:ascii="Simplified Arabic" w:eastAsia="Times New Roman" w:hAnsi="Simplified Arabic" w:cs="Simplified Arabic" w:hint="cs"/>
          <w:sz w:val="32"/>
          <w:szCs w:val="32"/>
          <w:rtl/>
          <w:lang w:val="en-US" w:eastAsia="ar-SA"/>
        </w:rPr>
        <w:t xml:space="preserve"> هذا المؤشر أحد المؤشرات</w:t>
      </w:r>
      <w:r>
        <w:rPr>
          <w:rFonts w:ascii="Simplified Arabic" w:eastAsia="Times New Roman" w:hAnsi="Simplified Arabic" w:cs="Simplified Arabic" w:hint="cs"/>
          <w:sz w:val="32"/>
          <w:szCs w:val="32"/>
          <w:rtl/>
          <w:lang w:val="en-US" w:eastAsia="ar-SA"/>
        </w:rPr>
        <w:t xml:space="preserve"> المهمة </w:t>
      </w:r>
      <w:r w:rsidR="00C85958" w:rsidRPr="005C2005">
        <w:rPr>
          <w:rFonts w:ascii="Simplified Arabic" w:eastAsia="Times New Roman" w:hAnsi="Simplified Arabic" w:cs="Simplified Arabic" w:hint="cs"/>
          <w:sz w:val="32"/>
          <w:szCs w:val="32"/>
          <w:rtl/>
          <w:lang w:val="en-US" w:eastAsia="ar-SA"/>
        </w:rPr>
        <w:t xml:space="preserve">التي تساعد في الوقت الحاضر في معرفة مدى ضيق التنفس للمرضى، وقد أشار </w:t>
      </w:r>
      <w:r w:rsidR="00C85958" w:rsidRPr="005C2005">
        <w:rPr>
          <w:rFonts w:ascii="Times New Roman" w:eastAsia="Times New Roman" w:hAnsi="Times New Roman" w:cs="Times New Roman"/>
          <w:sz w:val="32"/>
          <w:szCs w:val="32"/>
          <w:lang w:val="en-US" w:eastAsia="ar-SA"/>
        </w:rPr>
        <w:t>(</w:t>
      </w:r>
      <w:r w:rsidR="00C85958" w:rsidRPr="005C2005">
        <w:rPr>
          <w:rFonts w:ascii="Times New Roman" w:eastAsia="Times New Roman" w:hAnsi="Times New Roman" w:cs="Times New Roman"/>
          <w:sz w:val="32"/>
          <w:szCs w:val="32"/>
          <w:lang w:val="en-US"/>
        </w:rPr>
        <w:t>William &amp; Terry, 2001</w:t>
      </w:r>
      <w:r w:rsidR="00C85958" w:rsidRPr="005C2005">
        <w:rPr>
          <w:rFonts w:ascii="Times New Roman" w:eastAsia="Times New Roman" w:hAnsi="Times New Roman" w:cs="Times New Roman"/>
          <w:sz w:val="32"/>
          <w:szCs w:val="32"/>
          <w:lang w:val="en-US" w:eastAsia="ar-SA"/>
        </w:rPr>
        <w:t>)</w:t>
      </w:r>
      <w:r w:rsidR="00C85958" w:rsidRPr="005C2005">
        <w:rPr>
          <w:rFonts w:ascii="Times New Roman" w:eastAsia="Times New Roman" w:hAnsi="Times New Roman" w:cs="Times New Roman"/>
          <w:sz w:val="28"/>
          <w:szCs w:val="28"/>
          <w:rtl/>
          <w:lang w:val="en-US" w:eastAsia="ar-SA"/>
        </w:rPr>
        <w:t xml:space="preserve"> </w:t>
      </w:r>
      <w:r w:rsidR="00C85958" w:rsidRPr="005C2005">
        <w:rPr>
          <w:rFonts w:ascii="Simplified Arabic" w:eastAsia="Times New Roman" w:hAnsi="Simplified Arabic" w:cs="Simplified Arabic" w:hint="cs"/>
          <w:sz w:val="32"/>
          <w:szCs w:val="32"/>
          <w:rtl/>
          <w:lang w:val="en-US" w:eastAsia="ar-SA" w:bidi="ar-IQ"/>
        </w:rPr>
        <w:t xml:space="preserve">بأن التدريب بالمقاومة يؤثر بشكل كبير عندما يؤدى بتكرارات وشدد صحيحة ويساعد في تحسين قوة وتحمل العضلات التنفسية وبالتالي تحسين ضيق التنفس، إذ وجد الباحثان بأن جهاز </w:t>
      </w:r>
      <w:r w:rsidR="00C85958">
        <w:rPr>
          <w:rFonts w:ascii="Simplified Arabic" w:eastAsia="Times New Roman" w:hAnsi="Simplified Arabic" w:cs="Simplified Arabic" w:hint="cs"/>
          <w:sz w:val="32"/>
          <w:szCs w:val="32"/>
          <w:rtl/>
          <w:lang w:val="en-US" w:eastAsia="ar-SA" w:bidi="ar-IQ"/>
        </w:rPr>
        <w:t>العتبة الهوائية ذو</w:t>
      </w:r>
      <w:r w:rsidR="00C85958" w:rsidRPr="005C2005">
        <w:rPr>
          <w:rFonts w:ascii="Simplified Arabic" w:eastAsia="Times New Roman" w:hAnsi="Simplified Arabic" w:cs="Simplified Arabic" w:hint="cs"/>
          <w:sz w:val="32"/>
          <w:szCs w:val="32"/>
          <w:rtl/>
          <w:lang w:val="en-US" w:eastAsia="ar-SA" w:bidi="ar-IQ"/>
        </w:rPr>
        <w:t xml:space="preserve"> أهمية في تحسين كل من </w:t>
      </w:r>
      <w:r w:rsidR="00C85958">
        <w:rPr>
          <w:rFonts w:ascii="Simplified Arabic" w:eastAsia="Times New Roman" w:hAnsi="Simplified Arabic" w:cs="Simplified Arabic" w:hint="cs"/>
          <w:sz w:val="32"/>
          <w:szCs w:val="32"/>
          <w:rtl/>
          <w:lang w:val="en-US" w:eastAsia="ar-SA" w:bidi="ar-IQ"/>
        </w:rPr>
        <w:t xml:space="preserve">السعة الحيوية القسرية </w:t>
      </w:r>
      <w:r w:rsidR="00C85958" w:rsidRPr="005C2005">
        <w:rPr>
          <w:rFonts w:ascii="Simplified Arabic" w:eastAsia="Times New Roman" w:hAnsi="Simplified Arabic" w:cs="Simplified Arabic" w:hint="cs"/>
          <w:sz w:val="32"/>
          <w:szCs w:val="32"/>
          <w:rtl/>
          <w:lang w:val="en-US" w:eastAsia="ar-SA" w:bidi="ar-IQ"/>
        </w:rPr>
        <w:t>(</w:t>
      </w:r>
      <w:r w:rsidR="00C85958" w:rsidRPr="005C2005">
        <w:rPr>
          <w:rFonts w:ascii="Simplified Arabic" w:eastAsia="Times New Roman" w:hAnsi="Simplified Arabic" w:cs="Simplified Arabic"/>
          <w:sz w:val="32"/>
          <w:szCs w:val="32"/>
          <w:lang w:val="en-US" w:eastAsia="ar-SA" w:bidi="ar-IQ"/>
        </w:rPr>
        <w:t>FVC</w:t>
      </w:r>
      <w:r w:rsidR="00C85958" w:rsidRPr="005C2005">
        <w:rPr>
          <w:rFonts w:ascii="Simplified Arabic" w:eastAsia="Times New Roman" w:hAnsi="Simplified Arabic" w:cs="Simplified Arabic" w:hint="cs"/>
          <w:sz w:val="32"/>
          <w:szCs w:val="32"/>
          <w:rtl/>
          <w:lang w:val="en-US" w:eastAsia="ar-SA" w:bidi="ar-IQ"/>
        </w:rPr>
        <w:t>) و</w:t>
      </w:r>
      <w:r w:rsidR="00C85958">
        <w:rPr>
          <w:rFonts w:ascii="Simplified Arabic" w:eastAsia="Times New Roman" w:hAnsi="Simplified Arabic" w:cs="Simplified Arabic" w:hint="cs"/>
          <w:sz w:val="32"/>
          <w:szCs w:val="32"/>
          <w:rtl/>
          <w:lang w:val="en-US" w:eastAsia="ar-SA" w:bidi="ar-IQ"/>
        </w:rPr>
        <w:t xml:space="preserve">حجم الزفير </w:t>
      </w:r>
      <w:r>
        <w:rPr>
          <w:rFonts w:ascii="Simplified Arabic" w:eastAsia="Times New Roman" w:hAnsi="Simplified Arabic" w:cs="Simplified Arabic" w:hint="cs"/>
          <w:sz w:val="32"/>
          <w:szCs w:val="32"/>
          <w:rtl/>
          <w:lang w:val="en-US" w:eastAsia="ar-SA" w:bidi="ar-IQ"/>
        </w:rPr>
        <w:t>القسري</w:t>
      </w:r>
      <w:r w:rsidR="00C85958">
        <w:rPr>
          <w:rFonts w:ascii="Simplified Arabic" w:eastAsia="Times New Roman" w:hAnsi="Simplified Arabic" w:cs="Simplified Arabic" w:hint="cs"/>
          <w:sz w:val="32"/>
          <w:szCs w:val="32"/>
          <w:rtl/>
          <w:lang w:val="en-US" w:eastAsia="ar-SA" w:bidi="ar-IQ"/>
        </w:rPr>
        <w:t xml:space="preserve"> في الثانية الاولى</w:t>
      </w:r>
      <w:r w:rsidR="00C85958" w:rsidRPr="005C2005">
        <w:rPr>
          <w:rFonts w:ascii="Simplified Arabic" w:eastAsia="Times New Roman" w:hAnsi="Simplified Arabic" w:cs="Simplified Arabic" w:hint="cs"/>
          <w:sz w:val="32"/>
          <w:szCs w:val="32"/>
          <w:rtl/>
          <w:lang w:val="en-US" w:eastAsia="ar-SA" w:bidi="ar-IQ"/>
        </w:rPr>
        <w:t>(</w:t>
      </w:r>
      <w:r w:rsidR="00C85958" w:rsidRPr="005C2005">
        <w:rPr>
          <w:rFonts w:ascii="Simplified Arabic" w:eastAsia="Times New Roman" w:hAnsi="Simplified Arabic" w:cs="Simplified Arabic"/>
          <w:sz w:val="32"/>
          <w:szCs w:val="32"/>
          <w:lang w:val="en-US" w:eastAsia="ar-SA" w:bidi="ar-IQ"/>
        </w:rPr>
        <w:t>FEV1</w:t>
      </w:r>
      <w:r w:rsidR="00C85958" w:rsidRPr="005C2005">
        <w:rPr>
          <w:rFonts w:ascii="Simplified Arabic" w:eastAsia="Times New Roman" w:hAnsi="Simplified Arabic" w:cs="Simplified Arabic" w:hint="cs"/>
          <w:sz w:val="32"/>
          <w:szCs w:val="32"/>
          <w:rtl/>
          <w:lang w:val="en-US" w:eastAsia="ar-SA" w:bidi="ar-IQ"/>
        </w:rPr>
        <w:t xml:space="preserve">) ونسبة </w:t>
      </w:r>
      <w:r w:rsidR="00C85958">
        <w:rPr>
          <w:rFonts w:ascii="Simplified Arabic" w:eastAsia="Times New Roman" w:hAnsi="Simplified Arabic" w:cs="Simplified Arabic" w:hint="cs"/>
          <w:sz w:val="32"/>
          <w:szCs w:val="32"/>
          <w:rtl/>
          <w:lang w:val="en-US" w:eastAsia="ar-SA" w:bidi="ar-IQ"/>
        </w:rPr>
        <w:t xml:space="preserve">حجم الزفير </w:t>
      </w:r>
      <w:r>
        <w:rPr>
          <w:rFonts w:ascii="Simplified Arabic" w:eastAsia="Times New Roman" w:hAnsi="Simplified Arabic" w:cs="Simplified Arabic" w:hint="cs"/>
          <w:sz w:val="32"/>
          <w:szCs w:val="32"/>
          <w:rtl/>
          <w:lang w:val="en-US" w:eastAsia="ar-SA" w:bidi="ar-IQ"/>
        </w:rPr>
        <w:t>القسري</w:t>
      </w:r>
      <w:r w:rsidR="00C85958">
        <w:rPr>
          <w:rFonts w:ascii="Simplified Arabic" w:eastAsia="Times New Roman" w:hAnsi="Simplified Arabic" w:cs="Simplified Arabic" w:hint="cs"/>
          <w:sz w:val="32"/>
          <w:szCs w:val="32"/>
          <w:rtl/>
          <w:lang w:val="en-US" w:eastAsia="ar-SA" w:bidi="ar-IQ"/>
        </w:rPr>
        <w:t xml:space="preserve"> في الثانية الاولى</w:t>
      </w:r>
      <w:r>
        <w:rPr>
          <w:rFonts w:ascii="Simplified Arabic" w:eastAsia="Times New Roman" w:hAnsi="Simplified Arabic" w:cs="Simplified Arabic" w:hint="cs"/>
          <w:sz w:val="32"/>
          <w:szCs w:val="32"/>
          <w:rtl/>
          <w:lang w:val="en-US" w:eastAsia="ar-SA" w:bidi="ar-IQ"/>
        </w:rPr>
        <w:t xml:space="preserve"> </w:t>
      </w:r>
      <w:r w:rsidR="00C85958" w:rsidRPr="005C2005">
        <w:rPr>
          <w:rFonts w:ascii="Simplified Arabic" w:eastAsia="Times New Roman" w:hAnsi="Simplified Arabic" w:cs="Simplified Arabic" w:hint="cs"/>
          <w:sz w:val="32"/>
          <w:szCs w:val="32"/>
          <w:rtl/>
          <w:lang w:val="en-US" w:eastAsia="ar-SA" w:bidi="ar-IQ"/>
        </w:rPr>
        <w:t xml:space="preserve">مقسوم على </w:t>
      </w:r>
      <w:r w:rsidR="00C85958">
        <w:rPr>
          <w:rFonts w:ascii="Simplified Arabic" w:eastAsia="Times New Roman" w:hAnsi="Simplified Arabic" w:cs="Simplified Arabic" w:hint="cs"/>
          <w:sz w:val="32"/>
          <w:szCs w:val="32"/>
          <w:rtl/>
          <w:lang w:val="en-US" w:eastAsia="ar-SA" w:bidi="ar-IQ"/>
        </w:rPr>
        <w:t xml:space="preserve">السعة الحيوية القسرية </w:t>
      </w:r>
      <w:r w:rsidR="00C85958" w:rsidRPr="005C2005">
        <w:rPr>
          <w:rFonts w:ascii="Simplified Arabic" w:eastAsia="Times New Roman" w:hAnsi="Simplified Arabic" w:cs="Simplified Arabic" w:hint="cs"/>
          <w:sz w:val="32"/>
          <w:szCs w:val="32"/>
          <w:rtl/>
          <w:lang w:val="en-US" w:eastAsia="ar-SA" w:bidi="ar-IQ"/>
        </w:rPr>
        <w:t>(</w:t>
      </w:r>
      <w:r w:rsidR="00C85958" w:rsidRPr="005C2005">
        <w:rPr>
          <w:rFonts w:ascii="Simplified Arabic" w:eastAsia="Times New Roman" w:hAnsi="Simplified Arabic" w:cs="Simplified Arabic"/>
          <w:sz w:val="32"/>
          <w:szCs w:val="32"/>
          <w:lang w:val="en-US" w:eastAsia="ar-SA" w:bidi="ar-IQ"/>
        </w:rPr>
        <w:t>FEV1\FVC</w:t>
      </w:r>
      <w:r w:rsidR="00C85958" w:rsidRPr="005C2005">
        <w:rPr>
          <w:rFonts w:ascii="Simplified Arabic" w:eastAsia="Times New Roman" w:hAnsi="Simplified Arabic" w:cs="Simplified Arabic" w:hint="cs"/>
          <w:sz w:val="32"/>
          <w:szCs w:val="32"/>
          <w:rtl/>
          <w:lang w:val="en-US" w:eastAsia="ar-SA" w:bidi="ar-IQ"/>
        </w:rPr>
        <w:t>) و</w:t>
      </w:r>
      <w:r w:rsidR="000B2A58">
        <w:rPr>
          <w:rFonts w:ascii="Simplified Arabic" w:eastAsia="Times New Roman" w:hAnsi="Simplified Arabic" w:cs="Simplified Arabic" w:hint="cs"/>
          <w:sz w:val="32"/>
          <w:szCs w:val="32"/>
          <w:rtl/>
          <w:lang w:val="en-US" w:eastAsia="ar-SA" w:bidi="ar-IQ"/>
        </w:rPr>
        <w:t>ذروة</w:t>
      </w:r>
      <w:r w:rsidR="00C85958">
        <w:rPr>
          <w:rFonts w:ascii="Simplified Arabic" w:eastAsia="Times New Roman" w:hAnsi="Simplified Arabic" w:cs="Simplified Arabic" w:hint="cs"/>
          <w:sz w:val="32"/>
          <w:szCs w:val="32"/>
          <w:rtl/>
          <w:lang w:val="en-US" w:eastAsia="ar-SA" w:bidi="ar-IQ"/>
        </w:rPr>
        <w:t xml:space="preserve"> معدل انسياب الزفير</w:t>
      </w:r>
      <w:r w:rsidR="00C85958" w:rsidRPr="005C2005">
        <w:rPr>
          <w:rFonts w:ascii="Simplified Arabic" w:eastAsia="Times New Roman" w:hAnsi="Simplified Arabic" w:cs="Simplified Arabic" w:hint="cs"/>
          <w:sz w:val="32"/>
          <w:szCs w:val="32"/>
          <w:rtl/>
          <w:lang w:val="en-US" w:eastAsia="ar-SA" w:bidi="ar-IQ"/>
        </w:rPr>
        <w:t>(</w:t>
      </w:r>
      <w:r w:rsidR="00C85958" w:rsidRPr="005C2005">
        <w:rPr>
          <w:rFonts w:ascii="Simplified Arabic" w:eastAsia="Times New Roman" w:hAnsi="Simplified Arabic" w:cs="Simplified Arabic"/>
          <w:sz w:val="32"/>
          <w:szCs w:val="32"/>
          <w:lang w:val="en-US" w:eastAsia="ar-SA" w:bidi="ar-IQ"/>
        </w:rPr>
        <w:t>PEFR</w:t>
      </w:r>
      <w:r w:rsidR="00C85958" w:rsidRPr="005C2005">
        <w:rPr>
          <w:rFonts w:ascii="Simplified Arabic" w:eastAsia="Times New Roman" w:hAnsi="Simplified Arabic" w:cs="Simplified Arabic" w:hint="cs"/>
          <w:sz w:val="32"/>
          <w:szCs w:val="32"/>
          <w:rtl/>
          <w:lang w:val="en-US" w:eastAsia="ar-SA" w:bidi="ar-IQ"/>
        </w:rPr>
        <w:t>)</w:t>
      </w:r>
      <w:r w:rsidR="00C85958" w:rsidRPr="005C2005">
        <w:rPr>
          <w:rFonts w:ascii="Simplified Arabic" w:eastAsia="Times New Roman" w:hAnsi="Simplified Arabic" w:cs="Simplified Arabic"/>
          <w:sz w:val="32"/>
          <w:szCs w:val="32"/>
          <w:lang w:val="en-US" w:eastAsia="ar-SA" w:bidi="ar-IQ"/>
        </w:rPr>
        <w:t xml:space="preserve"> </w:t>
      </w:r>
      <w:r>
        <w:rPr>
          <w:rFonts w:ascii="Simplified Arabic" w:eastAsia="Times New Roman" w:hAnsi="Simplified Arabic" w:cs="Simplified Arabic" w:hint="cs"/>
          <w:sz w:val="32"/>
          <w:szCs w:val="32"/>
          <w:rtl/>
          <w:lang w:val="en-US" w:eastAsia="ar-SA" w:bidi="ar-IQ"/>
        </w:rPr>
        <w:t>و</w:t>
      </w:r>
      <w:r w:rsidR="000B2A58">
        <w:rPr>
          <w:rFonts w:ascii="Simplified Arabic" w:eastAsia="Times New Roman" w:hAnsi="Simplified Arabic" w:cs="Simplified Arabic" w:hint="cs"/>
          <w:sz w:val="32"/>
          <w:szCs w:val="32"/>
          <w:rtl/>
          <w:lang w:val="en-US" w:eastAsia="ar-SA" w:bidi="ar-IQ"/>
        </w:rPr>
        <w:t>ذروة</w:t>
      </w:r>
      <w:r w:rsidR="00C85958" w:rsidRPr="005C2005">
        <w:rPr>
          <w:rFonts w:ascii="Simplified Arabic" w:eastAsia="Times New Roman" w:hAnsi="Simplified Arabic" w:cs="Simplified Arabic" w:hint="cs"/>
          <w:sz w:val="32"/>
          <w:szCs w:val="32"/>
          <w:rtl/>
          <w:lang w:val="en-US" w:eastAsia="ar-SA" w:bidi="ar-IQ"/>
        </w:rPr>
        <w:t xml:space="preserve"> معدل </w:t>
      </w:r>
      <w:r>
        <w:rPr>
          <w:rFonts w:ascii="Simplified Arabic" w:eastAsia="Times New Roman" w:hAnsi="Simplified Arabic" w:cs="Simplified Arabic" w:hint="cs"/>
          <w:sz w:val="32"/>
          <w:szCs w:val="32"/>
          <w:rtl/>
          <w:lang w:val="en-US" w:eastAsia="ar-SA" w:bidi="ar-IQ"/>
        </w:rPr>
        <w:t>ا</w:t>
      </w:r>
      <w:r w:rsidR="00C85958" w:rsidRPr="005C2005">
        <w:rPr>
          <w:rFonts w:ascii="Simplified Arabic" w:eastAsia="Times New Roman" w:hAnsi="Simplified Arabic" w:cs="Simplified Arabic" w:hint="cs"/>
          <w:sz w:val="32"/>
          <w:szCs w:val="32"/>
          <w:rtl/>
          <w:lang w:val="en-US" w:eastAsia="ar-SA" w:bidi="ar-IQ"/>
        </w:rPr>
        <w:t>نسياب الشهيق (</w:t>
      </w:r>
      <w:r w:rsidR="00C85958" w:rsidRPr="005C2005">
        <w:rPr>
          <w:rFonts w:ascii="Simplified Arabic" w:eastAsia="Times New Roman" w:hAnsi="Simplified Arabic" w:cs="Simplified Arabic"/>
          <w:sz w:val="32"/>
          <w:szCs w:val="32"/>
          <w:lang w:val="en-US" w:eastAsia="ar-SA" w:bidi="ar-IQ"/>
        </w:rPr>
        <w:t>PIFR</w:t>
      </w:r>
      <w:r w:rsidR="00C85958" w:rsidRPr="005C2005">
        <w:rPr>
          <w:rFonts w:ascii="Simplified Arabic" w:eastAsia="Times New Roman" w:hAnsi="Simplified Arabic" w:cs="Simplified Arabic" w:hint="cs"/>
          <w:sz w:val="32"/>
          <w:szCs w:val="32"/>
          <w:rtl/>
          <w:lang w:val="en-US" w:eastAsia="ar-SA" w:bidi="ar-IQ"/>
        </w:rPr>
        <w:t>) وأقصى قوة للزفير (</w:t>
      </w:r>
      <w:r w:rsidR="00C85958" w:rsidRPr="005C2005">
        <w:rPr>
          <w:rFonts w:ascii="Simplified Arabic" w:eastAsia="Times New Roman" w:hAnsi="Simplified Arabic" w:cs="Simplified Arabic"/>
          <w:sz w:val="32"/>
          <w:szCs w:val="32"/>
          <w:lang w:val="en-US" w:eastAsia="ar-SA" w:bidi="ar-IQ"/>
        </w:rPr>
        <w:t>PEX</w:t>
      </w:r>
      <w:r w:rsidR="00C85958" w:rsidRPr="005C2005">
        <w:rPr>
          <w:rFonts w:ascii="Simplified Arabic" w:eastAsia="Times New Roman" w:hAnsi="Simplified Arabic" w:cs="Simplified Arabic" w:hint="cs"/>
          <w:sz w:val="32"/>
          <w:szCs w:val="32"/>
          <w:rtl/>
          <w:lang w:val="en-US" w:eastAsia="ar-SA" w:bidi="ar-IQ"/>
        </w:rPr>
        <w:t>)</w:t>
      </w:r>
      <w:r w:rsidR="00C85958" w:rsidRPr="005C2005">
        <w:rPr>
          <w:rFonts w:ascii="Simplified Arabic" w:eastAsia="Times New Roman" w:hAnsi="Simplified Arabic" w:cs="Simplified Arabic" w:hint="cs"/>
          <w:sz w:val="32"/>
          <w:szCs w:val="32"/>
          <w:vertAlign w:val="superscript"/>
          <w:rtl/>
          <w:lang w:val="en-US" w:eastAsia="ar-SA" w:bidi="ar-IQ"/>
        </w:rPr>
        <w:t>(</w:t>
      </w:r>
      <w:r w:rsidR="00C85958" w:rsidRPr="005C2005">
        <w:rPr>
          <w:rFonts w:ascii="Simplified Arabic" w:eastAsia="Times New Roman" w:hAnsi="Simplified Arabic" w:cs="Times New Roman"/>
          <w:sz w:val="32"/>
          <w:szCs w:val="32"/>
          <w:vertAlign w:val="superscript"/>
          <w:rtl/>
          <w:lang w:val="en-US" w:eastAsia="ar-SA" w:bidi="ar-IQ"/>
        </w:rPr>
        <w:footnoteReference w:id="24"/>
      </w:r>
      <w:r w:rsidR="00C85958" w:rsidRPr="005C2005">
        <w:rPr>
          <w:rFonts w:ascii="Simplified Arabic" w:eastAsia="Times New Roman" w:hAnsi="Simplified Arabic" w:cs="Simplified Arabic" w:hint="cs"/>
          <w:sz w:val="32"/>
          <w:szCs w:val="32"/>
          <w:vertAlign w:val="superscript"/>
          <w:rtl/>
          <w:lang w:val="en-US" w:eastAsia="ar-SA" w:bidi="ar-IQ"/>
        </w:rPr>
        <w:t>)</w:t>
      </w:r>
      <w:r w:rsidR="00C85958" w:rsidRPr="005C2005">
        <w:rPr>
          <w:rFonts w:ascii="Simplified Arabic" w:eastAsia="Times New Roman" w:hAnsi="Simplified Arabic" w:cs="Simplified Arabic" w:hint="cs"/>
          <w:sz w:val="32"/>
          <w:szCs w:val="32"/>
          <w:rtl/>
          <w:lang w:val="en-US" w:eastAsia="ar-SA" w:bidi="ar-IQ"/>
        </w:rPr>
        <w:t>.</w:t>
      </w:r>
    </w:p>
    <w:p w:rsidR="00DA28EA" w:rsidRPr="005C2005" w:rsidRDefault="0042050B" w:rsidP="00DA28EA">
      <w:pPr>
        <w:tabs>
          <w:tab w:val="left" w:pos="1423"/>
        </w:tabs>
        <w:bidi/>
        <w:spacing w:after="0" w:line="240" w:lineRule="auto"/>
        <w:ind w:left="-58" w:firstLine="1191"/>
        <w:jc w:val="lowKashida"/>
        <w:rPr>
          <w:rFonts w:ascii="Simplified Arabic" w:eastAsia="Times New Roman" w:hAnsi="Simplified Arabic" w:cs="Simplified Arabic"/>
          <w:sz w:val="32"/>
          <w:szCs w:val="32"/>
          <w:rtl/>
          <w:lang w:val="en-US" w:eastAsia="ar-SA" w:bidi="ar-IQ"/>
        </w:rPr>
      </w:pPr>
      <w:r>
        <w:rPr>
          <w:rFonts w:ascii="Simplified Arabic" w:eastAsia="Times New Roman" w:hAnsi="Simplified Arabic" w:cs="Simplified Arabic" w:hint="cs"/>
          <w:sz w:val="32"/>
          <w:szCs w:val="32"/>
          <w:rtl/>
          <w:lang w:val="en-US" w:eastAsia="ar-SA" w:bidi="ar-IQ"/>
        </w:rPr>
        <w:t>و</w:t>
      </w:r>
      <w:r w:rsidR="006B550B" w:rsidRPr="005C2005">
        <w:rPr>
          <w:rFonts w:ascii="Simplified Arabic" w:eastAsia="Times New Roman" w:hAnsi="Simplified Arabic" w:cs="Simplified Arabic" w:hint="cs"/>
          <w:sz w:val="32"/>
          <w:szCs w:val="32"/>
          <w:rtl/>
          <w:lang w:val="en-US" w:eastAsia="ar-SA" w:bidi="ar-IQ"/>
        </w:rPr>
        <w:t xml:space="preserve">يعزو الباحث </w:t>
      </w:r>
      <w:r w:rsidR="006B550B" w:rsidRPr="005C2005">
        <w:rPr>
          <w:rFonts w:ascii="Simplified Arabic" w:eastAsia="Times New Roman" w:hAnsi="Simplified Arabic" w:cs="Simplified Arabic" w:hint="cs"/>
          <w:sz w:val="32"/>
          <w:szCs w:val="32"/>
          <w:rtl/>
          <w:lang w:val="en-US" w:eastAsia="ar-SA"/>
        </w:rPr>
        <w:t xml:space="preserve">التحسن </w:t>
      </w:r>
      <w:r w:rsidR="006B550B" w:rsidRPr="005C2005">
        <w:rPr>
          <w:rFonts w:ascii="Simplified Arabic" w:eastAsia="Times New Roman" w:hAnsi="Simplified Arabic" w:cs="Simplified Arabic" w:hint="cs"/>
          <w:sz w:val="32"/>
          <w:szCs w:val="32"/>
          <w:rtl/>
          <w:lang w:val="en-US" w:eastAsia="ar-SA" w:bidi="ar-IQ"/>
        </w:rPr>
        <w:t xml:space="preserve">في القابلية البدنية لمرضى </w:t>
      </w:r>
      <w:r w:rsidR="000B2A58">
        <w:rPr>
          <w:rFonts w:ascii="Simplified Arabic" w:eastAsia="Times New Roman" w:hAnsi="Simplified Arabic" w:cs="Simplified Arabic" w:hint="cs"/>
          <w:sz w:val="32"/>
          <w:szCs w:val="32"/>
          <w:rtl/>
          <w:lang w:val="en-US" w:eastAsia="ar-SA" w:bidi="ar-IQ"/>
        </w:rPr>
        <w:t>الانسداد المزمن للمجاري التنفسية</w:t>
      </w:r>
      <w:r>
        <w:rPr>
          <w:rFonts w:ascii="Simplified Arabic" w:eastAsia="Times New Roman" w:hAnsi="Simplified Arabic" w:cs="Simplified Arabic" w:hint="cs"/>
          <w:sz w:val="32"/>
          <w:szCs w:val="32"/>
          <w:rtl/>
          <w:lang w:val="en-US" w:eastAsia="ar-SA" w:bidi="ar-IQ"/>
        </w:rPr>
        <w:t xml:space="preserve"> </w:t>
      </w:r>
      <w:r w:rsidR="00DA28EA">
        <w:rPr>
          <w:rFonts w:ascii="Simplified Arabic" w:eastAsia="Times New Roman" w:hAnsi="Simplified Arabic" w:cs="Simplified Arabic" w:hint="cs"/>
          <w:sz w:val="32"/>
          <w:szCs w:val="32"/>
          <w:rtl/>
          <w:lang w:val="en-US" w:eastAsia="ar-SA" w:bidi="ar-IQ"/>
        </w:rPr>
        <w:t xml:space="preserve">لكلا المجموعتان </w:t>
      </w:r>
      <w:r w:rsidR="006B550B" w:rsidRPr="005C2005">
        <w:rPr>
          <w:rFonts w:ascii="Simplified Arabic" w:eastAsia="Times New Roman" w:hAnsi="Simplified Arabic" w:cs="Simplified Arabic" w:hint="cs"/>
          <w:sz w:val="32"/>
          <w:szCs w:val="32"/>
          <w:rtl/>
          <w:lang w:val="en-US" w:eastAsia="ar-SA" w:bidi="ar-IQ"/>
        </w:rPr>
        <w:t xml:space="preserve">إلى تأثير البرنامج التأهيلي المتضمن تمارين </w:t>
      </w:r>
      <w:r w:rsidR="00DA28EA">
        <w:rPr>
          <w:rFonts w:ascii="Simplified Arabic" w:eastAsia="Times New Roman" w:hAnsi="Simplified Arabic" w:cs="Simplified Arabic" w:hint="cs"/>
          <w:sz w:val="32"/>
          <w:szCs w:val="32"/>
          <w:rtl/>
          <w:lang w:val="en-US" w:eastAsia="ar-SA" w:bidi="ar-IQ"/>
        </w:rPr>
        <w:t>علاجية</w:t>
      </w:r>
      <w:r w:rsidR="006B550B" w:rsidRPr="005C2005">
        <w:rPr>
          <w:rFonts w:ascii="Simplified Arabic" w:eastAsia="Times New Roman" w:hAnsi="Simplified Arabic" w:cs="Simplified Arabic" w:hint="cs"/>
          <w:sz w:val="32"/>
          <w:szCs w:val="32"/>
          <w:rtl/>
          <w:lang w:val="en-US" w:eastAsia="ar-SA" w:bidi="ar-IQ"/>
        </w:rPr>
        <w:t xml:space="preserve"> للذراعين</w:t>
      </w:r>
      <w:r w:rsidR="00DA28EA">
        <w:rPr>
          <w:rFonts w:ascii="Simplified Arabic" w:eastAsia="Times New Roman" w:hAnsi="Simplified Arabic" w:cs="Simplified Arabic" w:hint="cs"/>
          <w:sz w:val="32"/>
          <w:szCs w:val="32"/>
          <w:rtl/>
          <w:lang w:val="en-US" w:eastAsia="ar-SA" w:bidi="ar-IQ"/>
        </w:rPr>
        <w:t xml:space="preserve"> وجهاز تحميل العتبة الهوائية</w:t>
      </w:r>
      <w:r w:rsidR="006B550B" w:rsidRPr="005C2005">
        <w:rPr>
          <w:rFonts w:ascii="Simplified Arabic" w:eastAsia="Times New Roman" w:hAnsi="Simplified Arabic" w:cs="Simplified Arabic" w:hint="cs"/>
          <w:sz w:val="32"/>
          <w:szCs w:val="32"/>
          <w:rtl/>
          <w:lang w:val="en-US" w:eastAsia="ar-SA" w:bidi="ar-IQ"/>
        </w:rPr>
        <w:t xml:space="preserve"> في تحسين قوة وتحمل العضلات التنفسية والذي بدوره يؤثر في زيادة حجم الاوكسجين الداخل إلى الرئتين وحجم ثاني أوكسيد الكاربون الخارج منها مما يساعد على تحسن الحالة الوظيفية للرئتين وتقليل الضغط الواقع على الحجاب الحاجز أثناء التنفس نتيجة ضعف العضلات التنفسية والذي ينتج عنه تحسن في عمل عضلات الجسم لاداء واجبات الحياة اليومية وهذه النتيجة تتفق مع نتائج بعض الدراسات السابقة والتي وجدت بأن تدريب العضلات التنفسية يؤدي إلى تقليل الاحساس بضيق التنفس</w:t>
      </w:r>
      <w:r w:rsidR="006B550B" w:rsidRPr="005C2005">
        <w:rPr>
          <w:rFonts w:ascii="Simplified Arabic" w:eastAsia="Times New Roman" w:hAnsi="Simplified Arabic" w:cs="Simplified Arabic" w:hint="cs"/>
          <w:sz w:val="32"/>
          <w:szCs w:val="32"/>
          <w:vertAlign w:val="superscript"/>
          <w:rtl/>
          <w:lang w:val="en-US" w:eastAsia="ar-SA" w:bidi="ar-IQ"/>
        </w:rPr>
        <w:t>(</w:t>
      </w:r>
      <w:r w:rsidR="006B550B" w:rsidRPr="005C2005">
        <w:rPr>
          <w:rFonts w:ascii="Simplified Arabic" w:eastAsia="Times New Roman" w:hAnsi="Simplified Arabic" w:cs="Times New Roman"/>
          <w:sz w:val="32"/>
          <w:szCs w:val="32"/>
          <w:vertAlign w:val="superscript"/>
          <w:rtl/>
          <w:lang w:val="en-US" w:eastAsia="ar-SA" w:bidi="ar-IQ"/>
        </w:rPr>
        <w:footnoteReference w:id="25"/>
      </w:r>
      <w:r w:rsidR="006B550B" w:rsidRPr="005C2005">
        <w:rPr>
          <w:rFonts w:ascii="Simplified Arabic" w:eastAsia="Times New Roman" w:hAnsi="Simplified Arabic" w:cs="Simplified Arabic" w:hint="cs"/>
          <w:sz w:val="32"/>
          <w:szCs w:val="32"/>
          <w:vertAlign w:val="superscript"/>
          <w:rtl/>
          <w:lang w:val="en-US" w:eastAsia="ar-SA" w:bidi="ar-IQ"/>
        </w:rPr>
        <w:t>)</w:t>
      </w:r>
      <w:r w:rsidR="006B550B" w:rsidRPr="005C2005">
        <w:rPr>
          <w:rFonts w:ascii="Simplified Arabic" w:eastAsia="Times New Roman" w:hAnsi="Simplified Arabic" w:cs="Simplified Arabic" w:hint="cs"/>
          <w:sz w:val="32"/>
          <w:szCs w:val="32"/>
          <w:rtl/>
          <w:lang w:val="en-US" w:eastAsia="ar-SA" w:bidi="ar-IQ"/>
        </w:rPr>
        <w:t xml:space="preserve"> وزيادة قابلية المشي وتحسين نوعية الحياة لمرضى </w:t>
      </w:r>
      <w:r w:rsidR="00DD541C">
        <w:rPr>
          <w:rFonts w:ascii="Simplified Arabic" w:eastAsia="Times New Roman" w:hAnsi="Simplified Arabic" w:cs="Simplified Arabic" w:hint="cs"/>
          <w:sz w:val="32"/>
          <w:szCs w:val="32"/>
          <w:rtl/>
          <w:lang w:val="en-US" w:eastAsia="ar-SA" w:bidi="ar-IQ"/>
        </w:rPr>
        <w:t>الانسداد المزمن للمجاري التنفسية</w:t>
      </w:r>
      <w:r w:rsidR="006B550B">
        <w:rPr>
          <w:rFonts w:ascii="Simplified Arabic" w:eastAsia="Times New Roman" w:hAnsi="Simplified Arabic" w:cs="Simplified Arabic" w:hint="cs"/>
          <w:sz w:val="32"/>
          <w:szCs w:val="32"/>
          <w:rtl/>
          <w:lang w:val="en-US" w:eastAsia="ar-SA" w:bidi="ar-IQ"/>
        </w:rPr>
        <w:t xml:space="preserve"> </w:t>
      </w:r>
      <w:r w:rsidR="006B550B" w:rsidRPr="005C2005">
        <w:rPr>
          <w:rFonts w:ascii="Simplified Arabic" w:eastAsia="Times New Roman" w:hAnsi="Simplified Arabic" w:cs="Simplified Arabic" w:hint="cs"/>
          <w:sz w:val="32"/>
          <w:szCs w:val="32"/>
          <w:vertAlign w:val="superscript"/>
          <w:rtl/>
          <w:lang w:val="en-US" w:eastAsia="ar-SA" w:bidi="ar-IQ"/>
        </w:rPr>
        <w:t>(</w:t>
      </w:r>
      <w:r w:rsidR="006B550B" w:rsidRPr="005C2005">
        <w:rPr>
          <w:rFonts w:ascii="Simplified Arabic" w:eastAsia="Times New Roman" w:hAnsi="Simplified Arabic" w:cs="Times New Roman"/>
          <w:sz w:val="32"/>
          <w:szCs w:val="32"/>
          <w:vertAlign w:val="superscript"/>
          <w:rtl/>
          <w:lang w:val="en-US" w:eastAsia="ar-SA" w:bidi="ar-IQ"/>
        </w:rPr>
        <w:footnoteReference w:id="26"/>
      </w:r>
      <w:r w:rsidR="006B550B" w:rsidRPr="005C2005">
        <w:rPr>
          <w:rFonts w:ascii="Simplified Arabic" w:eastAsia="Times New Roman" w:hAnsi="Simplified Arabic" w:cs="Simplified Arabic" w:hint="cs"/>
          <w:sz w:val="32"/>
          <w:szCs w:val="32"/>
          <w:vertAlign w:val="superscript"/>
          <w:rtl/>
          <w:lang w:val="en-US" w:eastAsia="ar-SA" w:bidi="ar-IQ"/>
        </w:rPr>
        <w:t>)</w:t>
      </w:r>
      <w:r w:rsidR="006B550B" w:rsidRPr="005C2005">
        <w:rPr>
          <w:rFonts w:ascii="Simplified Arabic" w:eastAsia="Times New Roman" w:hAnsi="Simplified Arabic" w:cs="Simplified Arabic" w:hint="cs"/>
          <w:sz w:val="32"/>
          <w:szCs w:val="32"/>
          <w:rtl/>
          <w:lang w:val="en-US" w:eastAsia="ar-SA" w:bidi="ar-IQ"/>
        </w:rPr>
        <w:t xml:space="preserve">. وقد وجدت دراسة أخرى بأن التمارين </w:t>
      </w:r>
      <w:r w:rsidR="00DA18F2">
        <w:rPr>
          <w:rFonts w:ascii="Simplified Arabic" w:eastAsia="Times New Roman" w:hAnsi="Simplified Arabic" w:cs="Simplified Arabic" w:hint="cs"/>
          <w:sz w:val="32"/>
          <w:szCs w:val="32"/>
          <w:rtl/>
          <w:lang w:val="en-US" w:eastAsia="ar-SA" w:bidi="ar-IQ"/>
        </w:rPr>
        <w:t>العلاجية</w:t>
      </w:r>
      <w:r w:rsidR="006B550B" w:rsidRPr="005C2005">
        <w:rPr>
          <w:rFonts w:ascii="Simplified Arabic" w:eastAsia="Times New Roman" w:hAnsi="Simplified Arabic" w:cs="Simplified Arabic" w:hint="cs"/>
          <w:sz w:val="32"/>
          <w:szCs w:val="32"/>
          <w:rtl/>
          <w:lang w:val="en-US" w:eastAsia="ar-SA" w:bidi="ar-IQ"/>
        </w:rPr>
        <w:t xml:space="preserve"> للأطراف العليا تساعد على تقوية العضلات التنفسية وبالتالي زيادة حجم الأوكسجين (</w:t>
      </w:r>
      <w:r w:rsidR="006B550B" w:rsidRPr="005C2005">
        <w:rPr>
          <w:rFonts w:ascii="Simplified Arabic" w:eastAsia="Times New Roman" w:hAnsi="Simplified Arabic" w:cs="Simplified Arabic" w:hint="cs"/>
          <w:sz w:val="32"/>
          <w:szCs w:val="32"/>
          <w:lang w:val="en-US" w:eastAsia="ar-SA" w:bidi="ar-IQ"/>
        </w:rPr>
        <w:t>VO2</w:t>
      </w:r>
      <w:r w:rsidR="006B550B" w:rsidRPr="005C2005">
        <w:rPr>
          <w:rFonts w:ascii="Simplified Arabic" w:eastAsia="Times New Roman" w:hAnsi="Simplified Arabic" w:cs="Simplified Arabic" w:hint="cs"/>
          <w:sz w:val="32"/>
          <w:szCs w:val="32"/>
          <w:rtl/>
          <w:lang w:val="en-US" w:eastAsia="ar-SA" w:bidi="ar-IQ"/>
        </w:rPr>
        <w:t>)، والتهوية الرئوية (</w:t>
      </w:r>
      <w:r w:rsidR="006B550B" w:rsidRPr="005C2005">
        <w:rPr>
          <w:rFonts w:ascii="Simplified Arabic" w:eastAsia="Times New Roman" w:hAnsi="Simplified Arabic" w:cs="Simplified Arabic" w:hint="cs"/>
          <w:sz w:val="32"/>
          <w:szCs w:val="32"/>
          <w:lang w:val="en-US" w:eastAsia="ar-SA" w:bidi="ar-IQ"/>
        </w:rPr>
        <w:t>VE</w:t>
      </w:r>
      <w:r w:rsidR="006B550B" w:rsidRPr="005C2005">
        <w:rPr>
          <w:rFonts w:ascii="Simplified Arabic" w:eastAsia="Times New Roman" w:hAnsi="Simplified Arabic" w:cs="Simplified Arabic" w:hint="cs"/>
          <w:sz w:val="32"/>
          <w:szCs w:val="32"/>
          <w:rtl/>
          <w:lang w:val="en-US" w:eastAsia="ar-SA" w:bidi="ar-IQ"/>
        </w:rPr>
        <w:t xml:space="preserve">)، ووقت التحمل وتقليل ضيق </w:t>
      </w:r>
      <w:r w:rsidR="006B550B" w:rsidRPr="005C2005">
        <w:rPr>
          <w:rFonts w:ascii="Simplified Arabic" w:eastAsia="Times New Roman" w:hAnsi="Simplified Arabic" w:cs="Simplified Arabic" w:hint="cs"/>
          <w:sz w:val="32"/>
          <w:szCs w:val="32"/>
          <w:rtl/>
          <w:lang w:val="en-US" w:eastAsia="ar-SA" w:bidi="ar-IQ"/>
        </w:rPr>
        <w:lastRenderedPageBreak/>
        <w:t>التنفس</w:t>
      </w:r>
      <w:r w:rsidR="006B550B" w:rsidRPr="005C2005">
        <w:rPr>
          <w:rFonts w:ascii="Simplified Arabic" w:eastAsia="Times New Roman" w:hAnsi="Simplified Arabic" w:cs="Simplified Arabic" w:hint="cs"/>
          <w:sz w:val="32"/>
          <w:szCs w:val="32"/>
          <w:vertAlign w:val="superscript"/>
          <w:rtl/>
          <w:lang w:val="en-US" w:eastAsia="ar-SA" w:bidi="ar-IQ"/>
        </w:rPr>
        <w:t>(</w:t>
      </w:r>
      <w:r w:rsidR="006B550B" w:rsidRPr="005C2005">
        <w:rPr>
          <w:rFonts w:ascii="Simplified Arabic" w:eastAsia="Times New Roman" w:hAnsi="Simplified Arabic" w:cs="Times New Roman"/>
          <w:sz w:val="32"/>
          <w:szCs w:val="32"/>
          <w:vertAlign w:val="superscript"/>
          <w:rtl/>
          <w:lang w:val="en-US" w:eastAsia="ar-SA" w:bidi="ar-IQ"/>
        </w:rPr>
        <w:footnoteReference w:id="27"/>
      </w:r>
      <w:r w:rsidR="006B550B" w:rsidRPr="005C2005">
        <w:rPr>
          <w:rFonts w:ascii="Simplified Arabic" w:eastAsia="Times New Roman" w:hAnsi="Simplified Arabic" w:cs="Simplified Arabic" w:hint="cs"/>
          <w:sz w:val="32"/>
          <w:szCs w:val="32"/>
          <w:vertAlign w:val="superscript"/>
          <w:rtl/>
          <w:lang w:val="en-US" w:eastAsia="ar-SA" w:bidi="ar-IQ"/>
        </w:rPr>
        <w:t>)</w:t>
      </w:r>
      <w:r w:rsidR="00DA28EA">
        <w:rPr>
          <w:rFonts w:ascii="Simplified Arabic" w:eastAsia="Times New Roman" w:hAnsi="Simplified Arabic" w:cs="Simplified Arabic" w:hint="cs"/>
          <w:sz w:val="32"/>
          <w:szCs w:val="32"/>
          <w:rtl/>
          <w:lang w:val="en-US" w:eastAsia="ar-SA" w:bidi="ar-IQ"/>
        </w:rPr>
        <w:t xml:space="preserve">، </w:t>
      </w:r>
      <w:r w:rsidR="00DA28EA">
        <w:rPr>
          <w:rFonts w:ascii="Simplified Arabic" w:eastAsia="Times New Roman" w:hAnsi="Simplified Arabic" w:cs="Simplified Arabic" w:hint="cs"/>
          <w:sz w:val="32"/>
          <w:szCs w:val="32"/>
          <w:rtl/>
          <w:lang w:val="en-US" w:eastAsia="ar-SA"/>
        </w:rPr>
        <w:t>كما أن استخدام جهاز تحميل العتبة الهوائية والذراعان مرفوعتا</w:t>
      </w:r>
      <w:r w:rsidR="00DA28EA" w:rsidRPr="005C2005">
        <w:rPr>
          <w:rFonts w:ascii="Simplified Arabic" w:eastAsia="Times New Roman" w:hAnsi="Simplified Arabic" w:cs="Simplified Arabic" w:hint="cs"/>
          <w:sz w:val="32"/>
          <w:szCs w:val="32"/>
          <w:rtl/>
          <w:lang w:val="en-US" w:eastAsia="ar-SA"/>
        </w:rPr>
        <w:t>ن أمام الجسم بزاوية 90</w:t>
      </w:r>
      <w:r w:rsidR="00DA28EA" w:rsidRPr="005C2005">
        <w:rPr>
          <w:rFonts w:ascii="Simplified Arabic" w:eastAsia="Times New Roman" w:hAnsi="Simplified Arabic" w:cs="Simplified Arabic"/>
          <w:sz w:val="32"/>
          <w:szCs w:val="32"/>
          <w:rtl/>
          <w:lang w:val="en-US" w:eastAsia="ar-SA"/>
        </w:rPr>
        <w:t>°</w:t>
      </w:r>
      <w:r w:rsidR="00DA28EA" w:rsidRPr="005C2005">
        <w:rPr>
          <w:rFonts w:ascii="Simplified Arabic" w:eastAsia="Times New Roman" w:hAnsi="Simplified Arabic" w:cs="Simplified Arabic" w:hint="cs"/>
          <w:sz w:val="32"/>
          <w:szCs w:val="32"/>
          <w:rtl/>
          <w:lang w:val="en-US" w:eastAsia="ar-SA"/>
        </w:rPr>
        <w:t xml:space="preserve"> بدون أسناد </w:t>
      </w:r>
      <w:r w:rsidR="00DA28EA">
        <w:rPr>
          <w:rFonts w:ascii="Simplified Arabic" w:eastAsia="Times New Roman" w:hAnsi="Simplified Arabic" w:cs="Simplified Arabic" w:hint="cs"/>
          <w:sz w:val="32"/>
          <w:szCs w:val="32"/>
          <w:rtl/>
          <w:lang w:val="en-US" w:eastAsia="ar-SA"/>
        </w:rPr>
        <w:t xml:space="preserve">يؤدي إلى </w:t>
      </w:r>
      <w:r w:rsidR="00DA28EA" w:rsidRPr="005C2005">
        <w:rPr>
          <w:rFonts w:ascii="Simplified Arabic" w:eastAsia="Times New Roman" w:hAnsi="Simplified Arabic" w:cs="Simplified Arabic" w:hint="cs"/>
          <w:sz w:val="32"/>
          <w:szCs w:val="32"/>
          <w:rtl/>
          <w:lang w:val="en-US" w:eastAsia="ar-SA"/>
        </w:rPr>
        <w:t>تحسين قوة العضلات التنفسية (الشهيقية والزفيرية) وعمل الحجاب الحاجز وزيادة التجويف الصدري وتوسع القصبات الهوائية لتلائم كمية الهواء الداخل إلى الرئتين وزيادة كفاءة عملها في التبادل الغازي مما يوفر كميات كافية من الاوكسجين للعضلات العاملة أثناء إداء المشي وبنفس الوقت التخلص من ثاني أوكسيد الكاربون وهذا سوف يساعد في تقليل ضيق التنفس وت</w:t>
      </w:r>
      <w:r w:rsidR="00DA28EA">
        <w:rPr>
          <w:rFonts w:ascii="Simplified Arabic" w:eastAsia="Times New Roman" w:hAnsi="Simplified Arabic" w:cs="Simplified Arabic" w:hint="cs"/>
          <w:sz w:val="32"/>
          <w:szCs w:val="32"/>
          <w:rtl/>
          <w:lang w:val="en-US" w:eastAsia="ar-SA"/>
        </w:rPr>
        <w:t>أخر ظهور التعب عند هؤلاء المرضى، و</w:t>
      </w:r>
      <w:r w:rsidR="00DA28EA" w:rsidRPr="005C2005">
        <w:rPr>
          <w:rFonts w:ascii="Simplified Arabic" w:eastAsia="Times New Roman" w:hAnsi="Simplified Arabic" w:cs="Simplified Arabic" w:hint="cs"/>
          <w:sz w:val="32"/>
          <w:szCs w:val="32"/>
          <w:rtl/>
          <w:lang w:val="en-US" w:eastAsia="ar-SA" w:bidi="ar-IQ"/>
        </w:rPr>
        <w:t>تتفق نتيجة الدراسة الحالية مع الدراسات السابقة التي أكدت بأن التأهيل ب</w:t>
      </w:r>
      <w:r w:rsidR="00DA28EA">
        <w:rPr>
          <w:rFonts w:ascii="Simplified Arabic" w:eastAsia="Times New Roman" w:hAnsi="Simplified Arabic" w:cs="Simplified Arabic" w:hint="cs"/>
          <w:sz w:val="32"/>
          <w:szCs w:val="32"/>
          <w:rtl/>
          <w:lang w:val="en-US" w:eastAsia="ar-SA" w:bidi="ar-IQ"/>
        </w:rPr>
        <w:t>استخدام</w:t>
      </w:r>
      <w:r w:rsidR="00DA28EA" w:rsidRPr="005C2005">
        <w:rPr>
          <w:rFonts w:ascii="Simplified Arabic" w:eastAsia="Times New Roman" w:hAnsi="Simplified Arabic" w:cs="Simplified Arabic" w:hint="cs"/>
          <w:sz w:val="32"/>
          <w:szCs w:val="32"/>
          <w:rtl/>
          <w:lang w:val="en-US" w:eastAsia="ar-SA" w:bidi="ar-IQ"/>
        </w:rPr>
        <w:t xml:space="preserve"> جهاز </w:t>
      </w:r>
      <w:r w:rsidR="00DA28EA">
        <w:rPr>
          <w:rFonts w:ascii="Simplified Arabic" w:eastAsia="Times New Roman" w:hAnsi="Simplified Arabic" w:cs="Simplified Arabic" w:hint="cs"/>
          <w:sz w:val="32"/>
          <w:szCs w:val="32"/>
          <w:rtl/>
          <w:lang w:val="en-US" w:eastAsia="ar-SA" w:bidi="ar-IQ"/>
        </w:rPr>
        <w:t xml:space="preserve">تحميل </w:t>
      </w:r>
      <w:r w:rsidR="00DA28EA" w:rsidRPr="005C2005">
        <w:rPr>
          <w:rFonts w:ascii="Simplified Arabic" w:eastAsia="Times New Roman" w:hAnsi="Simplified Arabic" w:cs="Simplified Arabic" w:hint="cs"/>
          <w:sz w:val="32"/>
          <w:szCs w:val="32"/>
          <w:rtl/>
          <w:lang w:val="en-US" w:eastAsia="ar-SA" w:bidi="ar-IQ"/>
        </w:rPr>
        <w:t>العتبة الهوائية عند رفع الذراع المسند</w:t>
      </w:r>
      <w:r w:rsidR="00DA28EA">
        <w:rPr>
          <w:rFonts w:ascii="Simplified Arabic" w:eastAsia="Times New Roman" w:hAnsi="Simplified Arabic" w:cs="Simplified Arabic" w:hint="cs"/>
          <w:sz w:val="32"/>
          <w:szCs w:val="32"/>
          <w:rtl/>
          <w:lang w:val="en-US" w:eastAsia="ar-SA" w:bidi="ar-IQ"/>
        </w:rPr>
        <w:t>ة</w:t>
      </w:r>
      <w:r w:rsidR="00DA28EA" w:rsidRPr="005C2005">
        <w:rPr>
          <w:rFonts w:ascii="Simplified Arabic" w:eastAsia="Times New Roman" w:hAnsi="Simplified Arabic" w:cs="Simplified Arabic" w:hint="cs"/>
          <w:sz w:val="32"/>
          <w:szCs w:val="32"/>
          <w:rtl/>
          <w:lang w:val="en-US" w:eastAsia="ar-SA" w:bidi="ar-IQ"/>
        </w:rPr>
        <w:t xml:space="preserve"> أو غير المسند</w:t>
      </w:r>
      <w:r w:rsidR="00DA28EA">
        <w:rPr>
          <w:rFonts w:ascii="Simplified Arabic" w:eastAsia="Times New Roman" w:hAnsi="Simplified Arabic" w:cs="Simplified Arabic" w:hint="cs"/>
          <w:sz w:val="32"/>
          <w:szCs w:val="32"/>
          <w:rtl/>
          <w:lang w:val="en-US" w:eastAsia="ar-SA" w:bidi="ar-IQ"/>
        </w:rPr>
        <w:t>ة</w:t>
      </w:r>
      <w:r w:rsidR="00DA28EA" w:rsidRPr="005C2005">
        <w:rPr>
          <w:rFonts w:ascii="Simplified Arabic" w:eastAsia="Times New Roman" w:hAnsi="Simplified Arabic" w:cs="Simplified Arabic" w:hint="cs"/>
          <w:sz w:val="32"/>
          <w:szCs w:val="32"/>
          <w:rtl/>
          <w:lang w:val="en-US" w:eastAsia="ar-SA" w:bidi="ar-IQ"/>
        </w:rPr>
        <w:t xml:space="preserve"> يعطي نتائج قياسية جيدة لمرضى </w:t>
      </w:r>
      <w:r w:rsidR="000B2A58">
        <w:rPr>
          <w:rFonts w:ascii="Simplified Arabic" w:eastAsia="Times New Roman" w:hAnsi="Simplified Arabic" w:cs="Simplified Arabic" w:hint="cs"/>
          <w:sz w:val="32"/>
          <w:szCs w:val="32"/>
          <w:rtl/>
          <w:lang w:val="en-US" w:eastAsia="ar-SA" w:bidi="ar-IQ"/>
        </w:rPr>
        <w:t>الانسداد المزمن للمجاري التنفسية</w:t>
      </w:r>
      <w:r>
        <w:rPr>
          <w:rFonts w:ascii="Simplified Arabic" w:eastAsia="Times New Roman" w:hAnsi="Simplified Arabic" w:cs="Simplified Arabic" w:hint="cs"/>
          <w:sz w:val="32"/>
          <w:szCs w:val="32"/>
          <w:rtl/>
          <w:lang w:val="en-US" w:eastAsia="ar-SA" w:bidi="ar-IQ"/>
        </w:rPr>
        <w:t xml:space="preserve"> </w:t>
      </w:r>
      <w:r w:rsidR="00DA28EA" w:rsidRPr="005C2005">
        <w:rPr>
          <w:rFonts w:ascii="Simplified Arabic" w:eastAsia="Times New Roman" w:hAnsi="Simplified Arabic" w:cs="Simplified Arabic" w:hint="cs"/>
          <w:sz w:val="32"/>
          <w:szCs w:val="32"/>
          <w:rtl/>
          <w:lang w:val="en-US" w:eastAsia="ar-SA" w:bidi="ar-IQ"/>
        </w:rPr>
        <w:t>في الوظائف الرئوية وضيق التنفس والقابلية البدنية من خلال زيادة مسافة المشي بشكل معنوي</w:t>
      </w:r>
      <w:r w:rsidR="00DA28EA" w:rsidRPr="005C2005">
        <w:rPr>
          <w:rFonts w:ascii="Simplified Arabic" w:eastAsia="Times New Roman" w:hAnsi="Simplified Arabic" w:cs="Simplified Arabic" w:hint="cs"/>
          <w:sz w:val="32"/>
          <w:szCs w:val="32"/>
          <w:vertAlign w:val="superscript"/>
          <w:rtl/>
          <w:lang w:val="en-US" w:eastAsia="ar-SA" w:bidi="ar-IQ"/>
        </w:rPr>
        <w:t>(</w:t>
      </w:r>
      <w:r w:rsidR="00DA28EA" w:rsidRPr="005C2005">
        <w:rPr>
          <w:rFonts w:ascii="Simplified Arabic" w:eastAsia="Times New Roman" w:hAnsi="Simplified Arabic" w:cs="Times New Roman"/>
          <w:sz w:val="32"/>
          <w:szCs w:val="32"/>
          <w:vertAlign w:val="superscript"/>
          <w:rtl/>
          <w:lang w:val="en-US" w:eastAsia="ar-SA" w:bidi="ar-IQ"/>
        </w:rPr>
        <w:footnoteReference w:id="28"/>
      </w:r>
      <w:r w:rsidR="00DA28EA" w:rsidRPr="005C2005">
        <w:rPr>
          <w:rFonts w:ascii="Simplified Arabic" w:eastAsia="Times New Roman" w:hAnsi="Simplified Arabic" w:cs="Simplified Arabic" w:hint="cs"/>
          <w:sz w:val="32"/>
          <w:szCs w:val="32"/>
          <w:vertAlign w:val="superscript"/>
          <w:rtl/>
          <w:lang w:val="en-US" w:eastAsia="ar-SA" w:bidi="ar-IQ"/>
        </w:rPr>
        <w:t>)(</w:t>
      </w:r>
      <w:r w:rsidR="00DA28EA" w:rsidRPr="005C2005">
        <w:rPr>
          <w:rFonts w:ascii="Simplified Arabic" w:eastAsia="Times New Roman" w:hAnsi="Simplified Arabic" w:cs="Times New Roman"/>
          <w:sz w:val="32"/>
          <w:szCs w:val="32"/>
          <w:vertAlign w:val="superscript"/>
          <w:rtl/>
          <w:lang w:val="en-US" w:eastAsia="ar-SA" w:bidi="ar-IQ"/>
        </w:rPr>
        <w:footnoteReference w:id="29"/>
      </w:r>
      <w:r w:rsidR="00DA28EA" w:rsidRPr="005C2005">
        <w:rPr>
          <w:rFonts w:ascii="Simplified Arabic" w:eastAsia="Times New Roman" w:hAnsi="Simplified Arabic" w:cs="Simplified Arabic" w:hint="cs"/>
          <w:sz w:val="32"/>
          <w:szCs w:val="32"/>
          <w:vertAlign w:val="superscript"/>
          <w:rtl/>
          <w:lang w:val="en-US" w:eastAsia="ar-SA" w:bidi="ar-IQ"/>
        </w:rPr>
        <w:t>)(</w:t>
      </w:r>
      <w:r w:rsidR="00DA28EA" w:rsidRPr="005C2005">
        <w:rPr>
          <w:rFonts w:ascii="Simplified Arabic" w:eastAsia="Times New Roman" w:hAnsi="Simplified Arabic" w:cs="Times New Roman"/>
          <w:sz w:val="32"/>
          <w:szCs w:val="32"/>
          <w:vertAlign w:val="superscript"/>
          <w:rtl/>
          <w:lang w:val="en-US" w:eastAsia="ar-SA" w:bidi="ar-IQ"/>
        </w:rPr>
        <w:footnoteReference w:id="30"/>
      </w:r>
      <w:r w:rsidR="00DA28EA" w:rsidRPr="005C2005">
        <w:rPr>
          <w:rFonts w:ascii="Simplified Arabic" w:eastAsia="Times New Roman" w:hAnsi="Simplified Arabic" w:cs="Simplified Arabic" w:hint="cs"/>
          <w:sz w:val="32"/>
          <w:szCs w:val="32"/>
          <w:vertAlign w:val="superscript"/>
          <w:rtl/>
          <w:lang w:val="en-US" w:eastAsia="ar-SA" w:bidi="ar-IQ"/>
        </w:rPr>
        <w:t>)(</w:t>
      </w:r>
      <w:r w:rsidR="00DA28EA" w:rsidRPr="005C2005">
        <w:rPr>
          <w:rFonts w:ascii="Simplified Arabic" w:eastAsia="Times New Roman" w:hAnsi="Simplified Arabic" w:cs="Times New Roman"/>
          <w:sz w:val="32"/>
          <w:szCs w:val="32"/>
          <w:vertAlign w:val="superscript"/>
          <w:rtl/>
          <w:lang w:val="en-US" w:eastAsia="ar-SA" w:bidi="ar-IQ"/>
        </w:rPr>
        <w:footnoteReference w:id="31"/>
      </w:r>
      <w:r w:rsidR="00DA28EA" w:rsidRPr="005C2005">
        <w:rPr>
          <w:rFonts w:ascii="Simplified Arabic" w:eastAsia="Times New Roman" w:hAnsi="Simplified Arabic" w:cs="Simplified Arabic" w:hint="cs"/>
          <w:sz w:val="32"/>
          <w:szCs w:val="32"/>
          <w:vertAlign w:val="superscript"/>
          <w:rtl/>
          <w:lang w:val="en-US" w:eastAsia="ar-SA" w:bidi="ar-IQ"/>
        </w:rPr>
        <w:t>)(</w:t>
      </w:r>
      <w:r w:rsidR="00DA28EA" w:rsidRPr="005C2005">
        <w:rPr>
          <w:rFonts w:ascii="Simplified Arabic" w:eastAsia="Times New Roman" w:hAnsi="Simplified Arabic" w:cs="Times New Roman"/>
          <w:sz w:val="32"/>
          <w:szCs w:val="32"/>
          <w:vertAlign w:val="superscript"/>
          <w:rtl/>
          <w:lang w:val="en-US" w:eastAsia="ar-SA" w:bidi="ar-IQ"/>
        </w:rPr>
        <w:footnoteReference w:id="32"/>
      </w:r>
      <w:r w:rsidR="00DA28EA" w:rsidRPr="005C2005">
        <w:rPr>
          <w:rFonts w:ascii="Simplified Arabic" w:eastAsia="Times New Roman" w:hAnsi="Simplified Arabic" w:cs="Simplified Arabic" w:hint="cs"/>
          <w:sz w:val="32"/>
          <w:szCs w:val="32"/>
          <w:vertAlign w:val="superscript"/>
          <w:rtl/>
          <w:lang w:val="en-US" w:eastAsia="ar-SA" w:bidi="ar-IQ"/>
        </w:rPr>
        <w:t>)</w:t>
      </w:r>
      <w:r w:rsidR="00DA28EA" w:rsidRPr="005C2005">
        <w:rPr>
          <w:rFonts w:ascii="Simplified Arabic" w:eastAsia="Times New Roman" w:hAnsi="Simplified Arabic" w:cs="Simplified Arabic" w:hint="cs"/>
          <w:sz w:val="32"/>
          <w:szCs w:val="32"/>
          <w:rtl/>
          <w:lang w:val="en-US" w:eastAsia="ar-SA" w:bidi="ar-IQ"/>
        </w:rPr>
        <w:t>.</w:t>
      </w:r>
    </w:p>
    <w:p w:rsidR="006B550B" w:rsidRDefault="00CA70A7" w:rsidP="00CA70A7">
      <w:pPr>
        <w:tabs>
          <w:tab w:val="left" w:pos="1423"/>
        </w:tabs>
        <w:bidi/>
        <w:spacing w:after="0" w:line="240" w:lineRule="auto"/>
        <w:ind w:left="-58" w:firstLine="1191"/>
        <w:jc w:val="lowKashida"/>
        <w:rPr>
          <w:rFonts w:ascii="Simplified Arabic" w:eastAsia="Times New Roman" w:hAnsi="Simplified Arabic" w:cs="Simplified Arabic"/>
          <w:sz w:val="32"/>
          <w:szCs w:val="32"/>
          <w:rtl/>
          <w:lang w:val="en-US" w:eastAsia="ar-SA"/>
        </w:rPr>
      </w:pPr>
      <w:r>
        <w:rPr>
          <w:rFonts w:ascii="Simplified Arabic" w:eastAsia="Times New Roman" w:hAnsi="Simplified Arabic" w:cs="Simplified Arabic" w:hint="cs"/>
          <w:sz w:val="32"/>
          <w:szCs w:val="32"/>
          <w:rtl/>
          <w:lang w:val="en-US" w:eastAsia="ar-SA"/>
        </w:rPr>
        <w:t xml:space="preserve">أما في متغير </w:t>
      </w:r>
      <w:r w:rsidRPr="005C2005">
        <w:rPr>
          <w:rFonts w:ascii="Simplified Arabic" w:eastAsia="Times New Roman" w:hAnsi="Simplified Arabic" w:cs="Simplified Arabic" w:hint="cs"/>
          <w:sz w:val="32"/>
          <w:szCs w:val="32"/>
          <w:rtl/>
          <w:lang w:val="en-US" w:eastAsia="ar-SA"/>
        </w:rPr>
        <w:t>نسبة التشبع الاوكسجيني (</w:t>
      </w:r>
      <w:r w:rsidRPr="005C2005">
        <w:rPr>
          <w:rFonts w:ascii="Simplified Arabic" w:eastAsia="Times New Roman" w:hAnsi="Simplified Arabic" w:cs="Simplified Arabic"/>
          <w:sz w:val="32"/>
          <w:szCs w:val="32"/>
          <w:lang w:val="en-US" w:eastAsia="ar-SA"/>
        </w:rPr>
        <w:t>Spo2</w:t>
      </w:r>
      <w:r w:rsidRPr="005C2005">
        <w:rPr>
          <w:rFonts w:ascii="Simplified Arabic" w:eastAsia="Times New Roman" w:hAnsi="Simplified Arabic" w:cs="Simplified Arabic" w:hint="cs"/>
          <w:sz w:val="32"/>
          <w:szCs w:val="32"/>
          <w:rtl/>
          <w:lang w:val="en-US" w:eastAsia="ar-SA"/>
        </w:rPr>
        <w:t xml:space="preserve">) </w:t>
      </w:r>
      <w:r w:rsidR="006B550B" w:rsidRPr="005C2005">
        <w:rPr>
          <w:rFonts w:ascii="Simplified Arabic" w:eastAsia="Times New Roman" w:hAnsi="Simplified Arabic" w:cs="Simplified Arabic" w:hint="cs"/>
          <w:sz w:val="32"/>
          <w:szCs w:val="32"/>
          <w:rtl/>
          <w:lang w:val="en-US" w:eastAsia="ar-SA"/>
        </w:rPr>
        <w:t xml:space="preserve">تتفق نتائج الدراسة الحالية مع بعض الدراسات التي وجدت بأن الزيادة الطفيفة </w:t>
      </w:r>
      <w:r>
        <w:rPr>
          <w:rFonts w:ascii="Simplified Arabic" w:eastAsia="Times New Roman" w:hAnsi="Simplified Arabic" w:cs="Simplified Arabic" w:hint="cs"/>
          <w:sz w:val="32"/>
          <w:szCs w:val="32"/>
          <w:rtl/>
          <w:lang w:val="en-US" w:eastAsia="ar-SA"/>
        </w:rPr>
        <w:t>في هذا المتغير</w:t>
      </w:r>
      <w:r w:rsidR="006B550B" w:rsidRPr="005C2005">
        <w:rPr>
          <w:rFonts w:ascii="Simplified Arabic" w:eastAsia="Times New Roman" w:hAnsi="Simplified Arabic" w:cs="Simplified Arabic" w:hint="cs"/>
          <w:sz w:val="32"/>
          <w:szCs w:val="32"/>
          <w:rtl/>
          <w:lang w:val="en-US" w:eastAsia="ar-SA"/>
        </w:rPr>
        <w:t xml:space="preserve"> قبل وبعد أختبار مشي 6 دقائق يكون ذات تأثير مهم في تحسن مستوى القابلية البدنية وتقليل الاحساس بضيق التنفس</w:t>
      </w:r>
      <w:r w:rsidR="006B550B" w:rsidRPr="005C2005">
        <w:rPr>
          <w:rFonts w:ascii="Simplified Arabic" w:eastAsia="Times New Roman" w:hAnsi="Simplified Arabic" w:cs="Simplified Arabic" w:hint="cs"/>
          <w:sz w:val="32"/>
          <w:szCs w:val="32"/>
          <w:vertAlign w:val="superscript"/>
          <w:rtl/>
          <w:lang w:val="en-US" w:eastAsia="ar-SA" w:bidi="ar-IQ"/>
        </w:rPr>
        <w:t>(</w:t>
      </w:r>
      <w:r w:rsidR="006B550B" w:rsidRPr="005C2005">
        <w:rPr>
          <w:rFonts w:ascii="Simplified Arabic" w:eastAsia="Times New Roman" w:hAnsi="Simplified Arabic" w:cs="Times New Roman"/>
          <w:sz w:val="32"/>
          <w:szCs w:val="32"/>
          <w:vertAlign w:val="superscript"/>
          <w:rtl/>
          <w:lang w:val="en-US" w:eastAsia="ar-SA" w:bidi="ar-IQ"/>
        </w:rPr>
        <w:footnoteReference w:id="33"/>
      </w:r>
      <w:r w:rsidR="006B550B" w:rsidRPr="005C2005">
        <w:rPr>
          <w:rFonts w:ascii="Simplified Arabic" w:eastAsia="Times New Roman" w:hAnsi="Simplified Arabic" w:cs="Simplified Arabic" w:hint="cs"/>
          <w:sz w:val="32"/>
          <w:szCs w:val="32"/>
          <w:vertAlign w:val="superscript"/>
          <w:rtl/>
          <w:lang w:val="en-US" w:eastAsia="ar-SA" w:bidi="ar-IQ"/>
        </w:rPr>
        <w:t>)</w:t>
      </w:r>
      <w:r w:rsidR="006B550B" w:rsidRPr="005C2005">
        <w:rPr>
          <w:rFonts w:ascii="Simplified Arabic" w:eastAsia="Times New Roman" w:hAnsi="Simplified Arabic" w:cs="Simplified Arabic" w:hint="cs"/>
          <w:sz w:val="32"/>
          <w:szCs w:val="32"/>
          <w:rtl/>
          <w:lang w:val="en-US" w:eastAsia="ar-SA"/>
        </w:rPr>
        <w:t xml:space="preserve"> ويعزو الباحث التحسن الحاصل في نسبة التشبع الاوكسجيني قبل وبعد أختبار مشي 6 دقائق كان ناتج</w:t>
      </w:r>
      <w:r w:rsidR="006B550B">
        <w:rPr>
          <w:rFonts w:ascii="Simplified Arabic" w:eastAsia="Times New Roman" w:hAnsi="Simplified Arabic" w:cs="Simplified Arabic" w:hint="cs"/>
          <w:sz w:val="32"/>
          <w:szCs w:val="32"/>
          <w:rtl/>
          <w:lang w:val="en-US" w:eastAsia="ar-SA"/>
        </w:rPr>
        <w:t>اً</w:t>
      </w:r>
      <w:r w:rsidR="006B550B" w:rsidRPr="005C2005">
        <w:rPr>
          <w:rFonts w:ascii="Simplified Arabic" w:eastAsia="Times New Roman" w:hAnsi="Simplified Arabic" w:cs="Simplified Arabic" w:hint="cs"/>
          <w:sz w:val="32"/>
          <w:szCs w:val="32"/>
          <w:rtl/>
          <w:lang w:val="en-US" w:eastAsia="ar-SA"/>
        </w:rPr>
        <w:t xml:space="preserve"> عن التحسن في قوة وتحمل العضلات التنفسية والتي تؤدي </w:t>
      </w:r>
      <w:r w:rsidR="006B550B" w:rsidRPr="005C2005">
        <w:rPr>
          <w:rFonts w:ascii="Simplified Arabic" w:eastAsia="Times New Roman" w:hAnsi="Simplified Arabic" w:cs="Simplified Arabic" w:hint="cs"/>
          <w:sz w:val="32"/>
          <w:szCs w:val="32"/>
          <w:rtl/>
          <w:lang w:val="en-US" w:eastAsia="ar-SA" w:bidi="ar-IQ"/>
        </w:rPr>
        <w:t xml:space="preserve">بدورها </w:t>
      </w:r>
      <w:r w:rsidR="006B550B" w:rsidRPr="005C2005">
        <w:rPr>
          <w:rFonts w:ascii="Simplified Arabic" w:eastAsia="Times New Roman" w:hAnsi="Simplified Arabic" w:cs="Simplified Arabic" w:hint="cs"/>
          <w:sz w:val="32"/>
          <w:szCs w:val="32"/>
          <w:rtl/>
          <w:lang w:val="en-US" w:eastAsia="ar-SA"/>
        </w:rPr>
        <w:t xml:space="preserve">إلى زيادة التهوية الرئوية مما ينتج عنه زيادة كمية الاوكسجين بالدم (التشبع الاوكسجيني)، في حين أكد أخرون بأن </w:t>
      </w:r>
      <w:r>
        <w:rPr>
          <w:rFonts w:ascii="Simplified Arabic" w:eastAsia="Times New Roman" w:hAnsi="Simplified Arabic" w:cs="Simplified Arabic" w:hint="cs"/>
          <w:sz w:val="32"/>
          <w:szCs w:val="32"/>
          <w:rtl/>
          <w:lang w:val="en-US" w:eastAsia="ar-SA"/>
        </w:rPr>
        <w:t>تأهيل</w:t>
      </w:r>
      <w:r w:rsidR="006B550B" w:rsidRPr="005C2005">
        <w:rPr>
          <w:rFonts w:ascii="Simplified Arabic" w:eastAsia="Times New Roman" w:hAnsi="Simplified Arabic" w:cs="Simplified Arabic" w:hint="cs"/>
          <w:sz w:val="32"/>
          <w:szCs w:val="32"/>
          <w:rtl/>
          <w:lang w:val="en-US" w:eastAsia="ar-SA"/>
        </w:rPr>
        <w:t xml:space="preserve"> العضلات التنفسية </w:t>
      </w:r>
      <w:r w:rsidR="006B550B" w:rsidRPr="005C2005">
        <w:rPr>
          <w:rFonts w:ascii="Simplified Arabic" w:eastAsia="Times New Roman" w:hAnsi="Simplified Arabic" w:cs="Simplified Arabic" w:hint="cs"/>
          <w:sz w:val="32"/>
          <w:szCs w:val="32"/>
          <w:rtl/>
          <w:lang w:val="en-US" w:eastAsia="ar-SA" w:bidi="ar-IQ"/>
        </w:rPr>
        <w:t xml:space="preserve">لمرضى </w:t>
      </w:r>
      <w:r w:rsidR="000B2A58">
        <w:rPr>
          <w:rFonts w:ascii="Simplified Arabic" w:eastAsia="Times New Roman" w:hAnsi="Simplified Arabic" w:cs="Simplified Arabic" w:hint="cs"/>
          <w:sz w:val="32"/>
          <w:szCs w:val="32"/>
          <w:rtl/>
          <w:lang w:val="en-US" w:eastAsia="ar-SA" w:bidi="ar-IQ"/>
        </w:rPr>
        <w:t>الانسداد المزمن للمجاري التنفسية</w:t>
      </w:r>
      <w:r w:rsidR="006B550B" w:rsidRPr="005C2005">
        <w:rPr>
          <w:rFonts w:ascii="Simplified Arabic" w:eastAsia="Times New Roman" w:hAnsi="Simplified Arabic" w:cs="Simplified Arabic" w:hint="cs"/>
          <w:sz w:val="32"/>
          <w:szCs w:val="32"/>
          <w:rtl/>
          <w:lang w:val="en-US" w:eastAsia="ar-SA"/>
        </w:rPr>
        <w:t xml:space="preserve">لمدة شهرين إلى ثلاثة </w:t>
      </w:r>
      <w:r w:rsidR="006B550B" w:rsidRPr="005C2005">
        <w:rPr>
          <w:rFonts w:ascii="Simplified Arabic" w:eastAsia="Times New Roman" w:hAnsi="Simplified Arabic" w:cs="Simplified Arabic" w:hint="cs"/>
          <w:sz w:val="32"/>
          <w:szCs w:val="32"/>
          <w:rtl/>
          <w:lang w:val="en-US" w:eastAsia="ar-SA"/>
        </w:rPr>
        <w:lastRenderedPageBreak/>
        <w:t>شهور ب</w:t>
      </w:r>
      <w:r w:rsidR="004077D1">
        <w:rPr>
          <w:rFonts w:ascii="Simplified Arabic" w:eastAsia="Times New Roman" w:hAnsi="Simplified Arabic" w:cs="Simplified Arabic" w:hint="cs"/>
          <w:sz w:val="32"/>
          <w:szCs w:val="32"/>
          <w:rtl/>
          <w:lang w:val="en-US" w:eastAsia="ar-SA"/>
        </w:rPr>
        <w:t>استخدام</w:t>
      </w:r>
      <w:r w:rsidR="006B550B" w:rsidRPr="005C2005">
        <w:rPr>
          <w:rFonts w:ascii="Simplified Arabic" w:eastAsia="Times New Roman" w:hAnsi="Simplified Arabic" w:cs="Simplified Arabic" w:hint="cs"/>
          <w:sz w:val="32"/>
          <w:szCs w:val="32"/>
          <w:rtl/>
          <w:lang w:val="en-US" w:eastAsia="ar-SA"/>
        </w:rPr>
        <w:t xml:space="preserve"> التمارين </w:t>
      </w:r>
      <w:r>
        <w:rPr>
          <w:rFonts w:ascii="Simplified Arabic" w:eastAsia="Times New Roman" w:hAnsi="Simplified Arabic" w:cs="Simplified Arabic" w:hint="cs"/>
          <w:sz w:val="32"/>
          <w:szCs w:val="32"/>
          <w:rtl/>
          <w:lang w:val="en-US" w:eastAsia="ar-SA"/>
        </w:rPr>
        <w:t>العلاجية</w:t>
      </w:r>
      <w:r w:rsidR="006B550B" w:rsidRPr="005C2005">
        <w:rPr>
          <w:rFonts w:ascii="Simplified Arabic" w:eastAsia="Times New Roman" w:hAnsi="Simplified Arabic" w:cs="Simplified Arabic" w:hint="cs"/>
          <w:sz w:val="32"/>
          <w:szCs w:val="32"/>
          <w:rtl/>
          <w:lang w:val="en-US" w:eastAsia="ar-SA"/>
        </w:rPr>
        <w:t xml:space="preserve"> تؤدي إلى زيادة مقدار العمل والوظيفة لها مما يؤثر بشكل ايجابي في منحنى التبادل الغازي </w:t>
      </w:r>
      <w:r w:rsidR="006B550B" w:rsidRPr="005C2005">
        <w:rPr>
          <w:rFonts w:ascii="Simplified Arabic" w:eastAsia="Times New Roman" w:hAnsi="Simplified Arabic" w:cs="Simplified Arabic" w:hint="cs"/>
          <w:sz w:val="32"/>
          <w:szCs w:val="32"/>
          <w:rtl/>
          <w:lang w:val="en-US" w:eastAsia="ar-SA" w:bidi="ar-IQ"/>
        </w:rPr>
        <w:t xml:space="preserve">أثناء </w:t>
      </w:r>
      <w:r w:rsidR="006B550B">
        <w:rPr>
          <w:rFonts w:ascii="Simplified Arabic" w:eastAsia="Times New Roman" w:hAnsi="Simplified Arabic" w:cs="Simplified Arabic" w:hint="cs"/>
          <w:sz w:val="32"/>
          <w:szCs w:val="32"/>
          <w:rtl/>
          <w:lang w:val="en-US" w:eastAsia="ar-SA" w:bidi="ar-IQ"/>
        </w:rPr>
        <w:t>الراحة</w:t>
      </w:r>
      <w:r w:rsidR="006B550B" w:rsidRPr="005C2005">
        <w:rPr>
          <w:rFonts w:ascii="Simplified Arabic" w:eastAsia="Times New Roman" w:hAnsi="Simplified Arabic" w:cs="Simplified Arabic" w:hint="cs"/>
          <w:sz w:val="32"/>
          <w:szCs w:val="32"/>
          <w:rtl/>
          <w:lang w:val="en-US" w:eastAsia="ar-SA" w:bidi="ar-IQ"/>
        </w:rPr>
        <w:t xml:space="preserve"> والجهد </w:t>
      </w:r>
      <w:r w:rsidR="006B550B" w:rsidRPr="005C2005">
        <w:rPr>
          <w:rFonts w:ascii="Simplified Arabic" w:eastAsia="Times New Roman" w:hAnsi="Simplified Arabic" w:cs="Simplified Arabic" w:hint="cs"/>
          <w:sz w:val="32"/>
          <w:szCs w:val="32"/>
          <w:rtl/>
          <w:lang w:val="en-US" w:eastAsia="ar-SA"/>
        </w:rPr>
        <w:t>ويساعد على تحسين نسبة التشبع الاوكسجيني (</w:t>
      </w:r>
      <w:r w:rsidR="006B550B" w:rsidRPr="005C2005">
        <w:rPr>
          <w:rFonts w:ascii="Simplified Arabic" w:eastAsia="Times New Roman" w:hAnsi="Simplified Arabic" w:cs="Simplified Arabic"/>
          <w:sz w:val="32"/>
          <w:szCs w:val="32"/>
          <w:lang w:val="en-US" w:eastAsia="ar-SA"/>
        </w:rPr>
        <w:t>Spo2</w:t>
      </w:r>
      <w:r w:rsidR="006B550B" w:rsidRPr="005C2005">
        <w:rPr>
          <w:rFonts w:ascii="Simplified Arabic" w:eastAsia="Times New Roman" w:hAnsi="Simplified Arabic" w:cs="Simplified Arabic" w:hint="cs"/>
          <w:sz w:val="32"/>
          <w:szCs w:val="32"/>
          <w:rtl/>
          <w:lang w:val="en-US" w:eastAsia="ar-SA" w:bidi="ar-IQ"/>
        </w:rPr>
        <w:t>) قبل وبعد (</w:t>
      </w:r>
      <w:r w:rsidR="006B550B" w:rsidRPr="005C2005">
        <w:rPr>
          <w:rFonts w:ascii="Simplified Arabic" w:eastAsia="Times New Roman" w:hAnsi="Simplified Arabic" w:cs="Simplified Arabic"/>
          <w:sz w:val="32"/>
          <w:szCs w:val="32"/>
          <w:lang w:val="en-US" w:eastAsia="ar-SA" w:bidi="ar-IQ"/>
        </w:rPr>
        <w:t>6MWD</w:t>
      </w:r>
      <w:r w:rsidR="006B550B" w:rsidRPr="005C2005">
        <w:rPr>
          <w:rFonts w:ascii="Simplified Arabic" w:eastAsia="Times New Roman" w:hAnsi="Simplified Arabic" w:cs="Simplified Arabic" w:hint="cs"/>
          <w:sz w:val="32"/>
          <w:szCs w:val="32"/>
          <w:rtl/>
          <w:lang w:val="en-US" w:eastAsia="ar-SA" w:bidi="ar-IQ"/>
        </w:rPr>
        <w:t>) مما ينتج عنه تحسن في القابلية البدنية وضيق التنفس</w:t>
      </w:r>
      <w:r w:rsidR="006B550B" w:rsidRPr="005C2005">
        <w:rPr>
          <w:rFonts w:ascii="Simplified Arabic" w:eastAsia="Times New Roman" w:hAnsi="Simplified Arabic" w:cs="Simplified Arabic" w:hint="cs"/>
          <w:sz w:val="32"/>
          <w:szCs w:val="32"/>
          <w:vertAlign w:val="superscript"/>
          <w:rtl/>
          <w:lang w:val="en-US" w:eastAsia="ar-SA" w:bidi="ar-IQ"/>
        </w:rPr>
        <w:t>(</w:t>
      </w:r>
      <w:r w:rsidR="006B550B" w:rsidRPr="005C2005">
        <w:rPr>
          <w:rFonts w:ascii="Simplified Arabic" w:eastAsia="Times New Roman" w:hAnsi="Simplified Arabic" w:cs="Times New Roman"/>
          <w:sz w:val="32"/>
          <w:szCs w:val="32"/>
          <w:vertAlign w:val="superscript"/>
          <w:rtl/>
          <w:lang w:val="en-US" w:eastAsia="ar-SA" w:bidi="ar-IQ"/>
        </w:rPr>
        <w:footnoteReference w:id="34"/>
      </w:r>
      <w:r w:rsidR="006B550B" w:rsidRPr="005C2005">
        <w:rPr>
          <w:rFonts w:ascii="Simplified Arabic" w:eastAsia="Times New Roman" w:hAnsi="Simplified Arabic" w:cs="Simplified Arabic" w:hint="cs"/>
          <w:sz w:val="32"/>
          <w:szCs w:val="32"/>
          <w:vertAlign w:val="superscript"/>
          <w:rtl/>
          <w:lang w:val="en-US" w:eastAsia="ar-SA" w:bidi="ar-IQ"/>
        </w:rPr>
        <w:t>)</w:t>
      </w:r>
      <w:r w:rsidR="006B550B" w:rsidRPr="005C2005">
        <w:rPr>
          <w:rFonts w:ascii="Simplified Arabic" w:eastAsia="Times New Roman" w:hAnsi="Simplified Arabic" w:cs="Simplified Arabic" w:hint="cs"/>
          <w:sz w:val="32"/>
          <w:szCs w:val="32"/>
          <w:rtl/>
          <w:lang w:val="en-US" w:eastAsia="ar-SA" w:bidi="ar-IQ"/>
        </w:rPr>
        <w:t>.</w:t>
      </w:r>
      <w:r w:rsidR="006B550B" w:rsidRPr="005C2005">
        <w:rPr>
          <w:rFonts w:ascii="Simplified Arabic" w:eastAsia="Times New Roman" w:hAnsi="Simplified Arabic" w:cs="Simplified Arabic" w:hint="cs"/>
          <w:sz w:val="32"/>
          <w:szCs w:val="32"/>
          <w:rtl/>
          <w:lang w:val="en-US" w:eastAsia="ar-SA"/>
        </w:rPr>
        <w:t xml:space="preserve"> </w:t>
      </w:r>
    </w:p>
    <w:p w:rsidR="00CA70A7" w:rsidRPr="005C2005" w:rsidRDefault="00CA70A7" w:rsidP="00D13B7F">
      <w:pPr>
        <w:tabs>
          <w:tab w:val="left" w:pos="1423"/>
        </w:tabs>
        <w:bidi/>
        <w:spacing w:after="0" w:line="240" w:lineRule="auto"/>
        <w:ind w:left="-1" w:firstLine="1134"/>
        <w:jc w:val="lowKashida"/>
        <w:rPr>
          <w:rFonts w:ascii="Simplified Arabic" w:eastAsia="Times New Roman" w:hAnsi="Simplified Arabic" w:cs="Simplified Arabic"/>
          <w:sz w:val="32"/>
          <w:szCs w:val="32"/>
          <w:rtl/>
          <w:lang w:val="en-US" w:eastAsia="ar-SA"/>
        </w:rPr>
      </w:pPr>
      <w:r w:rsidRPr="005C2005">
        <w:rPr>
          <w:rFonts w:ascii="Simplified Arabic" w:eastAsia="Times New Roman" w:hAnsi="Simplified Arabic" w:cs="Simplified Arabic" w:hint="cs"/>
          <w:sz w:val="32"/>
          <w:szCs w:val="32"/>
          <w:rtl/>
          <w:lang w:val="en-US" w:eastAsia="ar-SA"/>
        </w:rPr>
        <w:t xml:space="preserve">عند حصول نقص بكمية الاوكسجين </w:t>
      </w:r>
      <w:r>
        <w:rPr>
          <w:rFonts w:ascii="Simplified Arabic" w:eastAsia="Times New Roman" w:hAnsi="Simplified Arabic" w:cs="Simplified Arabic" w:hint="cs"/>
          <w:sz w:val="32"/>
          <w:szCs w:val="32"/>
          <w:rtl/>
          <w:lang w:val="en-US" w:eastAsia="ar-SA"/>
        </w:rPr>
        <w:t xml:space="preserve">في جسم المريض </w:t>
      </w:r>
      <w:r w:rsidRPr="005C2005">
        <w:rPr>
          <w:rFonts w:ascii="Simplified Arabic" w:eastAsia="Times New Roman" w:hAnsi="Simplified Arabic" w:cs="Simplified Arabic" w:hint="cs"/>
          <w:sz w:val="32"/>
          <w:szCs w:val="32"/>
          <w:rtl/>
          <w:lang w:val="en-US" w:eastAsia="ar-SA"/>
        </w:rPr>
        <w:t xml:space="preserve">عن الحد الطبيعي أثناء إداء الواجبات اليومية أو المشي فانه يؤدي إلى الشعور بالتعب وعدم القدرة على إتمام الواجب المطلوب فضلاً عن الشعور بضيق التنفس، وقد وجدت </w:t>
      </w:r>
      <w:r w:rsidRPr="005C2005">
        <w:rPr>
          <w:rFonts w:ascii="Simplified Arabic" w:eastAsia="Times New Roman" w:hAnsi="Simplified Arabic" w:cs="Simplified Arabic"/>
          <w:sz w:val="32"/>
          <w:szCs w:val="32"/>
          <w:lang w:val="en-US" w:eastAsia="ar-SA"/>
        </w:rPr>
        <w:t>(</w:t>
      </w:r>
      <w:r w:rsidRPr="005C2005">
        <w:rPr>
          <w:rFonts w:ascii="Times New Roman" w:eastAsia="Times New Roman" w:hAnsi="Times New Roman" w:cs="Times New Roman"/>
          <w:color w:val="000000"/>
          <w:sz w:val="32"/>
          <w:szCs w:val="32"/>
          <w:lang w:val="en-US"/>
        </w:rPr>
        <w:t xml:space="preserve">Vanessa </w:t>
      </w:r>
      <w:r>
        <w:rPr>
          <w:rFonts w:ascii="Times New Roman" w:eastAsia="Times New Roman" w:hAnsi="Times New Roman" w:cs="Times New Roman"/>
          <w:i/>
          <w:iCs/>
          <w:color w:val="000000"/>
          <w:sz w:val="32"/>
          <w:szCs w:val="32"/>
          <w:lang w:val="en-US"/>
        </w:rPr>
        <w:t xml:space="preserve">&amp; </w:t>
      </w:r>
      <w:r w:rsidRPr="008E38A8">
        <w:rPr>
          <w:rFonts w:asciiTheme="majorBidi" w:hAnsiTheme="majorBidi" w:cstheme="majorBidi"/>
          <w:sz w:val="32"/>
          <w:szCs w:val="32"/>
          <w:lang w:eastAsia="ar-SA"/>
        </w:rPr>
        <w:t>Carolina</w:t>
      </w:r>
      <w:r w:rsidRPr="005C2005">
        <w:rPr>
          <w:rFonts w:ascii="Times New Roman" w:eastAsia="Times New Roman" w:hAnsi="Times New Roman" w:cs="Times New Roman"/>
          <w:color w:val="000000"/>
          <w:sz w:val="32"/>
          <w:szCs w:val="32"/>
          <w:lang w:val="en-US"/>
        </w:rPr>
        <w:t xml:space="preserve"> 2011</w:t>
      </w:r>
      <w:r w:rsidRPr="005C2005">
        <w:rPr>
          <w:rFonts w:ascii="Simplified Arabic" w:eastAsia="Times New Roman" w:hAnsi="Simplified Arabic" w:cs="Simplified Arabic"/>
          <w:sz w:val="32"/>
          <w:szCs w:val="32"/>
          <w:lang w:val="en-US" w:eastAsia="ar-SA"/>
        </w:rPr>
        <w:t>)</w:t>
      </w:r>
      <w:r w:rsidRPr="005C2005">
        <w:rPr>
          <w:rFonts w:ascii="Simplified Arabic" w:eastAsia="Times New Roman" w:hAnsi="Simplified Arabic" w:cs="Simplified Arabic" w:hint="cs"/>
          <w:sz w:val="32"/>
          <w:szCs w:val="32"/>
          <w:rtl/>
          <w:lang w:val="en-US" w:eastAsia="ar-SA" w:bidi="ar-IQ"/>
        </w:rPr>
        <w:t xml:space="preserve"> بأن تدريب العضلات التنفسية بجهاز </w:t>
      </w:r>
      <w:r w:rsidR="00D13B7F">
        <w:rPr>
          <w:rFonts w:ascii="Simplified Arabic" w:eastAsia="Times New Roman" w:hAnsi="Simplified Arabic" w:cs="Simplified Arabic" w:hint="cs"/>
          <w:sz w:val="32"/>
          <w:szCs w:val="32"/>
          <w:rtl/>
          <w:lang w:val="en-US" w:eastAsia="ar-SA" w:bidi="ar-IQ"/>
        </w:rPr>
        <w:t xml:space="preserve">تحميل </w:t>
      </w:r>
      <w:r w:rsidRPr="005C2005">
        <w:rPr>
          <w:rFonts w:ascii="Simplified Arabic" w:eastAsia="Times New Roman" w:hAnsi="Simplified Arabic" w:cs="Simplified Arabic" w:hint="cs"/>
          <w:sz w:val="32"/>
          <w:szCs w:val="32"/>
          <w:rtl/>
          <w:lang w:val="en-US" w:eastAsia="ar-SA" w:bidi="ar-IQ"/>
        </w:rPr>
        <w:t>العتبة الهوائية لمدة 8 أسابيع يساهم بشكل معنوي في زيادة التشبع الاوكسجيني في الدم وبالتالي زيادة مسافة المشي في اختبار (</w:t>
      </w:r>
      <w:r w:rsidRPr="005C2005">
        <w:rPr>
          <w:rFonts w:ascii="Simplified Arabic" w:eastAsia="Times New Roman" w:hAnsi="Simplified Arabic" w:cs="Simplified Arabic"/>
          <w:sz w:val="32"/>
          <w:szCs w:val="32"/>
          <w:lang w:val="en-US" w:eastAsia="ar-SA" w:bidi="ar-IQ"/>
        </w:rPr>
        <w:t>6MWD</w:t>
      </w:r>
      <w:r w:rsidRPr="005C2005">
        <w:rPr>
          <w:rFonts w:ascii="Simplified Arabic" w:eastAsia="Times New Roman" w:hAnsi="Simplified Arabic" w:cs="Simplified Arabic" w:hint="cs"/>
          <w:sz w:val="32"/>
          <w:szCs w:val="32"/>
          <w:rtl/>
          <w:lang w:val="en-US" w:eastAsia="ar-SA" w:bidi="ar-IQ"/>
        </w:rPr>
        <w:t>)</w:t>
      </w:r>
      <w:r w:rsidRPr="005C2005">
        <w:rPr>
          <w:rFonts w:ascii="Simplified Arabic" w:eastAsia="Times New Roman" w:hAnsi="Simplified Arabic" w:cs="Simplified Arabic" w:hint="cs"/>
          <w:sz w:val="32"/>
          <w:szCs w:val="32"/>
          <w:vertAlign w:val="superscript"/>
          <w:rtl/>
          <w:lang w:val="en-US" w:eastAsia="ar-SA" w:bidi="ar-IQ"/>
        </w:rPr>
        <w:t>(</w:t>
      </w:r>
      <w:r w:rsidRPr="005C2005">
        <w:rPr>
          <w:rFonts w:ascii="Simplified Arabic" w:eastAsia="Times New Roman" w:hAnsi="Simplified Arabic" w:cs="Times New Roman"/>
          <w:sz w:val="32"/>
          <w:szCs w:val="32"/>
          <w:vertAlign w:val="superscript"/>
          <w:rtl/>
          <w:lang w:val="en-US" w:eastAsia="ar-SA" w:bidi="ar-IQ"/>
        </w:rPr>
        <w:footnoteReference w:id="35"/>
      </w:r>
      <w:r w:rsidRPr="005C2005">
        <w:rPr>
          <w:rFonts w:ascii="Simplified Arabic" w:eastAsia="Times New Roman" w:hAnsi="Simplified Arabic" w:cs="Simplified Arabic" w:hint="cs"/>
          <w:sz w:val="32"/>
          <w:szCs w:val="32"/>
          <w:vertAlign w:val="superscript"/>
          <w:rtl/>
          <w:lang w:val="en-US" w:eastAsia="ar-SA" w:bidi="ar-IQ"/>
        </w:rPr>
        <w:t>)</w:t>
      </w:r>
      <w:r w:rsidRPr="005C2005">
        <w:rPr>
          <w:rFonts w:ascii="Simplified Arabic" w:eastAsia="Times New Roman" w:hAnsi="Simplified Arabic" w:cs="Simplified Arabic" w:hint="cs"/>
          <w:sz w:val="32"/>
          <w:szCs w:val="32"/>
          <w:rtl/>
          <w:lang w:val="en-US" w:eastAsia="ar-SA" w:bidi="ar-IQ"/>
        </w:rPr>
        <w:t xml:space="preserve">، بينما وجدت دراسات اخرى بأن تدريب العضلة الزفيرية بجهاز </w:t>
      </w:r>
      <w:r w:rsidR="00D13B7F">
        <w:rPr>
          <w:rFonts w:ascii="Simplified Arabic" w:eastAsia="Times New Roman" w:hAnsi="Simplified Arabic" w:cs="Simplified Arabic" w:hint="cs"/>
          <w:sz w:val="32"/>
          <w:szCs w:val="32"/>
          <w:rtl/>
          <w:lang w:val="en-US" w:eastAsia="ar-SA" w:bidi="ar-IQ"/>
        </w:rPr>
        <w:t xml:space="preserve">تحميل </w:t>
      </w:r>
      <w:r w:rsidRPr="005C2005">
        <w:rPr>
          <w:rFonts w:ascii="Simplified Arabic" w:eastAsia="Times New Roman" w:hAnsi="Simplified Arabic" w:cs="Simplified Arabic" w:hint="cs"/>
          <w:sz w:val="32"/>
          <w:szCs w:val="32"/>
          <w:rtl/>
          <w:lang w:val="en-US" w:eastAsia="ar-SA" w:bidi="ar-IQ"/>
        </w:rPr>
        <w:t xml:space="preserve">العتبة الهوائية يؤدي إلى زيادة معنوية في الضغط الزفيري الاقصى وتحسين مستوى ضيق التنفس خلال </w:t>
      </w:r>
      <w:r w:rsidR="00D13B7F">
        <w:rPr>
          <w:rFonts w:ascii="Simplified Arabic" w:eastAsia="Times New Roman" w:hAnsi="Simplified Arabic" w:cs="Simplified Arabic" w:hint="cs"/>
          <w:sz w:val="32"/>
          <w:szCs w:val="32"/>
          <w:rtl/>
          <w:lang w:val="en-US" w:eastAsia="ar-SA" w:bidi="ar-IQ"/>
        </w:rPr>
        <w:t>الجهد البدني</w:t>
      </w:r>
      <w:r w:rsidRPr="005C2005">
        <w:rPr>
          <w:rFonts w:ascii="Simplified Arabic" w:eastAsia="Times New Roman" w:hAnsi="Simplified Arabic" w:cs="Simplified Arabic" w:hint="cs"/>
          <w:sz w:val="32"/>
          <w:szCs w:val="32"/>
          <w:rtl/>
          <w:lang w:val="en-US" w:eastAsia="ar-SA" w:bidi="ar-IQ"/>
        </w:rPr>
        <w:t xml:space="preserve"> وزيادة مسافة المشي ونسبة التشبع الاوكسجيني قبل وبعد أختبار (</w:t>
      </w:r>
      <w:r w:rsidRPr="005C2005">
        <w:rPr>
          <w:rFonts w:ascii="Simplified Arabic" w:eastAsia="Times New Roman" w:hAnsi="Simplified Arabic" w:cs="Simplified Arabic"/>
          <w:sz w:val="32"/>
          <w:szCs w:val="32"/>
          <w:lang w:val="en-US" w:eastAsia="ar-SA"/>
        </w:rPr>
        <w:t>6MWD</w:t>
      </w:r>
      <w:r w:rsidRPr="005C2005">
        <w:rPr>
          <w:rFonts w:ascii="Simplified Arabic" w:eastAsia="Times New Roman" w:hAnsi="Simplified Arabic" w:cs="Simplified Arabic" w:hint="cs"/>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bidi="ar-IQ"/>
        </w:rPr>
        <w:t xml:space="preserve">لمرضى </w:t>
      </w:r>
      <w:r w:rsidR="00DD541C">
        <w:rPr>
          <w:rFonts w:ascii="Simplified Arabic" w:eastAsia="Times New Roman" w:hAnsi="Simplified Arabic" w:cs="Simplified Arabic" w:hint="cs"/>
          <w:sz w:val="32"/>
          <w:szCs w:val="32"/>
          <w:rtl/>
          <w:lang w:val="en-US" w:eastAsia="ar-SA" w:bidi="ar-IQ"/>
        </w:rPr>
        <w:t>الانسداد المزمن للمجاري التنفسية</w:t>
      </w:r>
      <w:r>
        <w:rPr>
          <w:rFonts w:ascii="Simplified Arabic" w:eastAsia="Times New Roman" w:hAnsi="Simplified Arabic" w:cs="Simplified Arabic" w:hint="cs"/>
          <w:sz w:val="32"/>
          <w:szCs w:val="32"/>
          <w:rtl/>
          <w:lang w:val="en-US" w:eastAsia="ar-SA" w:bidi="ar-IQ"/>
        </w:rPr>
        <w:t xml:space="preserve"> </w:t>
      </w:r>
      <w:r w:rsidRPr="005C2005">
        <w:rPr>
          <w:rFonts w:ascii="Simplified Arabic" w:eastAsia="Times New Roman" w:hAnsi="Simplified Arabic" w:cs="Simplified Arabic" w:hint="cs"/>
          <w:sz w:val="32"/>
          <w:szCs w:val="32"/>
          <w:vertAlign w:val="superscript"/>
          <w:rtl/>
          <w:lang w:val="en-US" w:eastAsia="ar-SA" w:bidi="ar-IQ"/>
        </w:rPr>
        <w:t>(</w:t>
      </w:r>
      <w:r w:rsidRPr="005C2005">
        <w:rPr>
          <w:rFonts w:ascii="Simplified Arabic" w:eastAsia="Times New Roman" w:hAnsi="Simplified Arabic" w:cs="Times New Roman"/>
          <w:sz w:val="32"/>
          <w:szCs w:val="32"/>
          <w:vertAlign w:val="superscript"/>
          <w:rtl/>
          <w:lang w:val="en-US" w:eastAsia="ar-SA" w:bidi="ar-IQ"/>
        </w:rPr>
        <w:footnoteReference w:id="36"/>
      </w:r>
      <w:r w:rsidRPr="005C2005">
        <w:rPr>
          <w:rFonts w:ascii="Simplified Arabic" w:eastAsia="Times New Roman" w:hAnsi="Simplified Arabic" w:cs="Simplified Arabic" w:hint="cs"/>
          <w:sz w:val="32"/>
          <w:szCs w:val="32"/>
          <w:vertAlign w:val="superscript"/>
          <w:rtl/>
          <w:lang w:val="en-US" w:eastAsia="ar-SA" w:bidi="ar-IQ"/>
        </w:rPr>
        <w:t>)(</w:t>
      </w:r>
      <w:r w:rsidRPr="005C2005">
        <w:rPr>
          <w:rFonts w:ascii="Simplified Arabic" w:eastAsia="Times New Roman" w:hAnsi="Simplified Arabic" w:cs="Times New Roman"/>
          <w:sz w:val="32"/>
          <w:szCs w:val="32"/>
          <w:vertAlign w:val="superscript"/>
          <w:rtl/>
          <w:lang w:val="en-US" w:eastAsia="ar-SA" w:bidi="ar-IQ"/>
        </w:rPr>
        <w:footnoteReference w:id="37"/>
      </w:r>
      <w:r w:rsidRPr="005C2005">
        <w:rPr>
          <w:rFonts w:ascii="Simplified Arabic" w:eastAsia="Times New Roman" w:hAnsi="Simplified Arabic" w:cs="Simplified Arabic" w:hint="cs"/>
          <w:sz w:val="32"/>
          <w:szCs w:val="32"/>
          <w:vertAlign w:val="superscript"/>
          <w:rtl/>
          <w:lang w:val="en-US" w:eastAsia="ar-SA" w:bidi="ar-IQ"/>
        </w:rPr>
        <w:t>)</w:t>
      </w:r>
      <w:r w:rsidRPr="005C2005">
        <w:rPr>
          <w:rFonts w:ascii="Simplified Arabic" w:eastAsia="Times New Roman" w:hAnsi="Simplified Arabic" w:cs="Simplified Arabic" w:hint="cs"/>
          <w:sz w:val="32"/>
          <w:szCs w:val="32"/>
          <w:rtl/>
          <w:lang w:val="en-US" w:eastAsia="ar-SA" w:bidi="ar-IQ"/>
        </w:rPr>
        <w:t xml:space="preserve">.  </w:t>
      </w:r>
    </w:p>
    <w:p w:rsidR="006B550B" w:rsidRDefault="00D13B7F" w:rsidP="0042050B">
      <w:pPr>
        <w:tabs>
          <w:tab w:val="left" w:pos="1423"/>
        </w:tabs>
        <w:bidi/>
        <w:spacing w:after="0" w:line="240" w:lineRule="auto"/>
        <w:ind w:left="-58" w:firstLine="1191"/>
        <w:jc w:val="lowKashida"/>
        <w:rPr>
          <w:rFonts w:ascii="Simplified Arabic" w:eastAsia="Times New Roman" w:hAnsi="Simplified Arabic" w:cs="Simplified Arabic"/>
          <w:sz w:val="32"/>
          <w:szCs w:val="32"/>
          <w:rtl/>
          <w:lang w:val="en-US" w:eastAsia="ar-SA"/>
        </w:rPr>
      </w:pPr>
      <w:r>
        <w:rPr>
          <w:rFonts w:ascii="Simplified Arabic" w:eastAsia="Times New Roman" w:hAnsi="Simplified Arabic" w:cs="Simplified Arabic" w:hint="cs"/>
          <w:sz w:val="32"/>
          <w:szCs w:val="32"/>
          <w:rtl/>
          <w:lang w:val="en-US" w:eastAsia="ar-SA"/>
        </w:rPr>
        <w:t xml:space="preserve">في متغير </w:t>
      </w:r>
      <w:r w:rsidRPr="005C2005">
        <w:rPr>
          <w:rFonts w:ascii="Simplified Arabic" w:eastAsia="Times New Roman" w:hAnsi="Simplified Arabic" w:cs="Simplified Arabic" w:hint="cs"/>
          <w:sz w:val="32"/>
          <w:szCs w:val="32"/>
          <w:rtl/>
          <w:lang w:val="en-US" w:eastAsia="ar-SA"/>
        </w:rPr>
        <w:t>الضغط الشهيقي الاقصى</w:t>
      </w:r>
      <w:r>
        <w:rPr>
          <w:rFonts w:ascii="Simplified Arabic" w:eastAsia="Times New Roman" w:hAnsi="Simplified Arabic" w:cs="Simplified Arabic" w:hint="cs"/>
          <w:sz w:val="32"/>
          <w:szCs w:val="32"/>
          <w:rtl/>
          <w:lang w:val="en-US" w:eastAsia="ar-SA"/>
        </w:rPr>
        <w:t xml:space="preserve"> ظهر تحسن معنوي في كلا المجموعت</w:t>
      </w:r>
      <w:r w:rsidR="0042050B">
        <w:rPr>
          <w:rFonts w:ascii="Simplified Arabic" w:eastAsia="Times New Roman" w:hAnsi="Simplified Arabic" w:cs="Simplified Arabic" w:hint="cs"/>
          <w:sz w:val="32"/>
          <w:szCs w:val="32"/>
          <w:rtl/>
          <w:lang w:val="en-US" w:eastAsia="ar-SA"/>
        </w:rPr>
        <w:t>ا</w:t>
      </w:r>
      <w:r>
        <w:rPr>
          <w:rFonts w:ascii="Simplified Arabic" w:eastAsia="Times New Roman" w:hAnsi="Simplified Arabic" w:cs="Simplified Arabic" w:hint="cs"/>
          <w:sz w:val="32"/>
          <w:szCs w:val="32"/>
          <w:rtl/>
          <w:lang w:val="en-US" w:eastAsia="ar-SA"/>
        </w:rPr>
        <w:t>ن التجريبيت</w:t>
      </w:r>
      <w:r w:rsidR="0042050B">
        <w:rPr>
          <w:rFonts w:ascii="Simplified Arabic" w:eastAsia="Times New Roman" w:hAnsi="Simplified Arabic" w:cs="Simplified Arabic" w:hint="cs"/>
          <w:sz w:val="32"/>
          <w:szCs w:val="32"/>
          <w:rtl/>
          <w:lang w:val="en-US" w:eastAsia="ar-SA"/>
        </w:rPr>
        <w:t>ا</w:t>
      </w:r>
      <w:r>
        <w:rPr>
          <w:rFonts w:ascii="Simplified Arabic" w:eastAsia="Times New Roman" w:hAnsi="Simplified Arabic" w:cs="Simplified Arabic" w:hint="cs"/>
          <w:sz w:val="32"/>
          <w:szCs w:val="32"/>
          <w:rtl/>
          <w:lang w:val="en-US" w:eastAsia="ar-SA"/>
        </w:rPr>
        <w:t xml:space="preserve">ن ويفسر </w:t>
      </w:r>
      <w:r w:rsidR="006B550B" w:rsidRPr="005C2005">
        <w:rPr>
          <w:rFonts w:ascii="Simplified Arabic" w:eastAsia="Times New Roman" w:hAnsi="Simplified Arabic" w:cs="Simplified Arabic" w:hint="cs"/>
          <w:sz w:val="32"/>
          <w:szCs w:val="32"/>
          <w:rtl/>
          <w:lang w:val="en-US" w:eastAsia="ar-SA"/>
        </w:rPr>
        <w:t xml:space="preserve">الباحث هذه النتيجة إلى العلاقة الايجابية ما بين التحسن في قوة العضلات الشهيقية وزيادة الضغط الشهيقي الاقصى وهذه النتيجة تتفق مع ما وجده </w:t>
      </w:r>
      <w:r w:rsidR="006B550B" w:rsidRPr="005C2005">
        <w:rPr>
          <w:rFonts w:ascii="Times New Roman" w:eastAsia="Times New Roman" w:hAnsi="Times New Roman" w:cs="Times New Roman"/>
          <w:sz w:val="32"/>
          <w:szCs w:val="32"/>
          <w:lang w:val="en-US" w:eastAsia="ar-SA"/>
        </w:rPr>
        <w:t>(</w:t>
      </w:r>
      <w:hyperlink r:id="rId9" w:history="1">
        <w:r w:rsidR="006B550B" w:rsidRPr="005C2005">
          <w:rPr>
            <w:rFonts w:ascii="Times New Roman" w:eastAsia="Times New Roman" w:hAnsi="Times New Roman" w:cs="Times New Roman"/>
            <w:sz w:val="32"/>
            <w:szCs w:val="32"/>
            <w:lang w:val="en-US" w:eastAsia="ar-SA"/>
          </w:rPr>
          <w:t>Sudo</w:t>
        </w:r>
      </w:hyperlink>
      <w:r w:rsidR="006B550B" w:rsidRPr="005C2005">
        <w:rPr>
          <w:rFonts w:ascii="Times New Roman" w:eastAsia="Times New Roman" w:hAnsi="Times New Roman" w:cs="Times New Roman"/>
          <w:sz w:val="32"/>
          <w:szCs w:val="32"/>
          <w:lang w:val="en-US" w:eastAsia="ar-SA"/>
        </w:rPr>
        <w:t xml:space="preserve"> </w:t>
      </w:r>
      <w:r w:rsidR="006B550B" w:rsidRPr="005C2005">
        <w:rPr>
          <w:rFonts w:ascii="Times New Roman" w:eastAsia="Times New Roman" w:hAnsi="Times New Roman" w:cs="Times New Roman"/>
          <w:i/>
          <w:iCs/>
          <w:sz w:val="32"/>
          <w:szCs w:val="32"/>
          <w:lang w:val="en-US" w:eastAsia="ar-SA"/>
        </w:rPr>
        <w:t>et al</w:t>
      </w:r>
      <w:r w:rsidR="006B550B" w:rsidRPr="005C2005">
        <w:rPr>
          <w:rFonts w:ascii="Times New Roman" w:eastAsia="Times New Roman" w:hAnsi="Times New Roman" w:cs="Times New Roman"/>
          <w:sz w:val="32"/>
          <w:szCs w:val="32"/>
          <w:lang w:val="en-US" w:eastAsia="ar-SA"/>
        </w:rPr>
        <w:t>., 1997)</w:t>
      </w:r>
      <w:r w:rsidR="006B550B" w:rsidRPr="005C2005">
        <w:rPr>
          <w:rFonts w:ascii="Times New Roman" w:eastAsia="Times New Roman" w:hAnsi="Times New Roman" w:cs="Times New Roman" w:hint="cs"/>
          <w:sz w:val="32"/>
          <w:szCs w:val="32"/>
          <w:rtl/>
          <w:lang w:val="en-US" w:eastAsia="ar-SA"/>
        </w:rPr>
        <w:t xml:space="preserve"> </w:t>
      </w:r>
      <w:r w:rsidR="006B550B" w:rsidRPr="005C2005">
        <w:rPr>
          <w:rFonts w:ascii="Simplified Arabic" w:eastAsia="Times New Roman" w:hAnsi="Simplified Arabic" w:cs="Simplified Arabic" w:hint="cs"/>
          <w:sz w:val="32"/>
          <w:szCs w:val="32"/>
          <w:rtl/>
          <w:lang w:val="en-US" w:eastAsia="ar-SA"/>
        </w:rPr>
        <w:t xml:space="preserve">بأن التأهيل الرئوي المرافق مع تدريب العضلة الشهيقية يساهم في تحسين الوظيفة الرئوية وقوة العضلة الشهيقية لمرضى </w:t>
      </w:r>
      <w:r w:rsidR="006B550B">
        <w:rPr>
          <w:rFonts w:ascii="Simplified Arabic" w:eastAsia="Times New Roman" w:hAnsi="Simplified Arabic" w:cs="Simplified Arabic" w:hint="cs"/>
          <w:sz w:val="32"/>
          <w:szCs w:val="32"/>
          <w:rtl/>
          <w:lang w:val="en-US" w:eastAsia="ar-SA"/>
        </w:rPr>
        <w:lastRenderedPageBreak/>
        <w:t xml:space="preserve">الانسداد </w:t>
      </w:r>
      <w:r w:rsidR="0042050B">
        <w:rPr>
          <w:rFonts w:ascii="Simplified Arabic" w:eastAsia="Times New Roman" w:hAnsi="Simplified Arabic" w:cs="Simplified Arabic" w:hint="cs"/>
          <w:sz w:val="32"/>
          <w:szCs w:val="32"/>
          <w:rtl/>
          <w:lang w:val="en-US" w:eastAsia="ar-SA"/>
        </w:rPr>
        <w:t xml:space="preserve">المزمن للمجاري التنفسية </w:t>
      </w:r>
      <w:r w:rsidR="006B550B" w:rsidRPr="005C2005">
        <w:rPr>
          <w:rFonts w:ascii="Simplified Arabic" w:eastAsia="Times New Roman" w:hAnsi="Simplified Arabic" w:cs="Simplified Arabic" w:hint="cs"/>
          <w:sz w:val="32"/>
          <w:szCs w:val="32"/>
          <w:rtl/>
          <w:lang w:val="en-US" w:eastAsia="ar-SA"/>
        </w:rPr>
        <w:t xml:space="preserve">لدى الكبار </w:t>
      </w:r>
      <w:proofErr w:type="gramStart"/>
      <w:r w:rsidR="006B550B" w:rsidRPr="005C2005">
        <w:rPr>
          <w:rFonts w:ascii="Simplified Arabic" w:eastAsia="Times New Roman" w:hAnsi="Simplified Arabic" w:cs="Simplified Arabic" w:hint="cs"/>
          <w:sz w:val="32"/>
          <w:szCs w:val="32"/>
          <w:rtl/>
          <w:lang w:val="en-US" w:eastAsia="ar-SA"/>
        </w:rPr>
        <w:t>بالعمر</w:t>
      </w:r>
      <w:r w:rsidR="006B550B" w:rsidRPr="005C2005">
        <w:rPr>
          <w:rFonts w:ascii="Simplified Arabic" w:eastAsia="Times New Roman" w:hAnsi="Simplified Arabic" w:cs="Simplified Arabic"/>
          <w:sz w:val="32"/>
          <w:szCs w:val="32"/>
          <w:vertAlign w:val="superscript"/>
          <w:rtl/>
          <w:lang w:val="en-US" w:eastAsia="ar-SA"/>
        </w:rPr>
        <w:t>(</w:t>
      </w:r>
      <w:proofErr w:type="gramEnd"/>
      <w:r w:rsidR="006B550B" w:rsidRPr="005C2005">
        <w:rPr>
          <w:rFonts w:ascii="Simplified Arabic" w:eastAsia="Times New Roman" w:hAnsi="Simplified Arabic" w:cs="Times New Roman"/>
          <w:sz w:val="32"/>
          <w:szCs w:val="32"/>
          <w:vertAlign w:val="superscript"/>
          <w:rtl/>
          <w:lang w:val="en-US" w:eastAsia="ar-SA"/>
        </w:rPr>
        <w:footnoteReference w:id="38"/>
      </w:r>
      <w:r w:rsidR="006B550B" w:rsidRPr="005C2005">
        <w:rPr>
          <w:rFonts w:ascii="Simplified Arabic" w:eastAsia="Times New Roman" w:hAnsi="Simplified Arabic" w:cs="Simplified Arabic" w:hint="cs"/>
          <w:sz w:val="32"/>
          <w:szCs w:val="32"/>
          <w:vertAlign w:val="superscript"/>
          <w:rtl/>
          <w:lang w:val="en-US" w:eastAsia="ar-SA"/>
        </w:rPr>
        <w:t>)</w:t>
      </w:r>
      <w:r w:rsidR="006B550B" w:rsidRPr="005C2005">
        <w:rPr>
          <w:rFonts w:ascii="Simplified Arabic" w:eastAsia="Times New Roman" w:hAnsi="Simplified Arabic" w:cs="Simplified Arabic" w:hint="cs"/>
          <w:sz w:val="32"/>
          <w:szCs w:val="32"/>
          <w:rtl/>
          <w:lang w:val="en-US" w:eastAsia="ar-SA"/>
        </w:rPr>
        <w:t xml:space="preserve">، كما وجد </w:t>
      </w:r>
      <w:r w:rsidR="006B550B" w:rsidRPr="005C2005">
        <w:rPr>
          <w:rFonts w:ascii="Times New Roman" w:eastAsia="Times New Roman" w:hAnsi="Times New Roman" w:cs="Times New Roman"/>
          <w:sz w:val="32"/>
          <w:szCs w:val="32"/>
          <w:lang w:val="en-US" w:eastAsia="ar-SA"/>
        </w:rPr>
        <w:t xml:space="preserve">(Serón </w:t>
      </w:r>
      <w:r w:rsidR="006B550B" w:rsidRPr="005C2005">
        <w:rPr>
          <w:rFonts w:ascii="Times New Roman" w:eastAsia="Times New Roman" w:hAnsi="Times New Roman" w:cs="Times New Roman"/>
          <w:i/>
          <w:iCs/>
          <w:sz w:val="32"/>
          <w:szCs w:val="32"/>
          <w:lang w:val="en-US" w:eastAsia="ar-SA"/>
        </w:rPr>
        <w:t>et al</w:t>
      </w:r>
      <w:r w:rsidR="006B550B" w:rsidRPr="005C2005">
        <w:rPr>
          <w:rFonts w:ascii="Times New Roman" w:eastAsia="Times New Roman" w:hAnsi="Times New Roman" w:cs="Times New Roman"/>
          <w:sz w:val="32"/>
          <w:szCs w:val="32"/>
          <w:lang w:val="en-US" w:eastAsia="ar-SA"/>
        </w:rPr>
        <w:t>., 2005)</w:t>
      </w:r>
      <w:r w:rsidR="006B550B" w:rsidRPr="005C2005">
        <w:rPr>
          <w:rFonts w:ascii="Times New Roman" w:eastAsia="Times New Roman" w:hAnsi="Times New Roman" w:cs="Times New Roman" w:hint="cs"/>
          <w:sz w:val="24"/>
          <w:szCs w:val="24"/>
          <w:rtl/>
          <w:lang w:val="en-US" w:eastAsia="ar-SA" w:bidi="ar-IQ"/>
        </w:rPr>
        <w:t xml:space="preserve"> </w:t>
      </w:r>
      <w:r w:rsidR="006B550B" w:rsidRPr="005C2005">
        <w:rPr>
          <w:rFonts w:ascii="Simplified Arabic" w:eastAsia="Times New Roman" w:hAnsi="Simplified Arabic" w:cs="Simplified Arabic" w:hint="cs"/>
          <w:sz w:val="32"/>
          <w:szCs w:val="32"/>
          <w:rtl/>
          <w:lang w:val="en-US" w:eastAsia="ar-SA"/>
        </w:rPr>
        <w:t>بأن التدريب لمدة شهرين يساعد في تحسين قوة العضلة التنفسية والضغط الشهيقي الاقصى (</w:t>
      </w:r>
      <w:r w:rsidR="006B550B" w:rsidRPr="005C2005">
        <w:rPr>
          <w:rFonts w:ascii="Simplified Arabic" w:eastAsia="Times New Roman" w:hAnsi="Simplified Arabic" w:cs="Simplified Arabic"/>
          <w:sz w:val="32"/>
          <w:szCs w:val="32"/>
          <w:lang w:val="en-US" w:eastAsia="ar-SA"/>
        </w:rPr>
        <w:t>PI,max</w:t>
      </w:r>
      <w:r w:rsidR="006B550B" w:rsidRPr="005C2005">
        <w:rPr>
          <w:rFonts w:ascii="Simplified Arabic" w:eastAsia="Times New Roman" w:hAnsi="Simplified Arabic" w:cs="Simplified Arabic" w:hint="cs"/>
          <w:sz w:val="32"/>
          <w:szCs w:val="32"/>
          <w:rtl/>
          <w:lang w:val="en-US" w:eastAsia="ar-SA"/>
        </w:rPr>
        <w:t>) وبالتالي يقلل الاحساس بضيق التنفس</w:t>
      </w:r>
      <w:r w:rsidR="006B550B" w:rsidRPr="005C2005">
        <w:rPr>
          <w:rFonts w:ascii="Simplified Arabic" w:eastAsia="Times New Roman" w:hAnsi="Simplified Arabic" w:cs="Simplified Arabic" w:hint="cs"/>
          <w:sz w:val="32"/>
          <w:szCs w:val="32"/>
          <w:vertAlign w:val="superscript"/>
          <w:rtl/>
          <w:lang w:val="en-US" w:eastAsia="ar-SA"/>
        </w:rPr>
        <w:t>(</w:t>
      </w:r>
      <w:r w:rsidR="006B550B" w:rsidRPr="005C2005">
        <w:rPr>
          <w:rFonts w:ascii="Simplified Arabic" w:eastAsia="Times New Roman" w:hAnsi="Simplified Arabic" w:cs="Times New Roman"/>
          <w:sz w:val="32"/>
          <w:szCs w:val="32"/>
          <w:vertAlign w:val="superscript"/>
          <w:rtl/>
          <w:lang w:val="en-US" w:eastAsia="ar-SA"/>
        </w:rPr>
        <w:footnoteReference w:id="39"/>
      </w:r>
      <w:r w:rsidR="006B550B" w:rsidRPr="005C2005">
        <w:rPr>
          <w:rFonts w:ascii="Simplified Arabic" w:eastAsia="Times New Roman" w:hAnsi="Simplified Arabic" w:cs="Simplified Arabic" w:hint="cs"/>
          <w:sz w:val="32"/>
          <w:szCs w:val="32"/>
          <w:vertAlign w:val="superscript"/>
          <w:rtl/>
          <w:lang w:val="en-US" w:eastAsia="ar-SA"/>
        </w:rPr>
        <w:t>)</w:t>
      </w:r>
      <w:r w:rsidR="006B550B" w:rsidRPr="005C2005">
        <w:rPr>
          <w:rFonts w:ascii="Simplified Arabic" w:eastAsia="Times New Roman" w:hAnsi="Simplified Arabic" w:cs="Simplified Arabic" w:hint="cs"/>
          <w:sz w:val="32"/>
          <w:szCs w:val="32"/>
          <w:rtl/>
          <w:lang w:val="en-US" w:eastAsia="ar-SA"/>
        </w:rPr>
        <w:t xml:space="preserve">.  </w:t>
      </w:r>
    </w:p>
    <w:p w:rsidR="00D13B7F" w:rsidRPr="005C2005" w:rsidRDefault="00D13B7F" w:rsidP="0042050B">
      <w:pPr>
        <w:tabs>
          <w:tab w:val="left" w:pos="1423"/>
        </w:tabs>
        <w:bidi/>
        <w:spacing w:after="0" w:line="240" w:lineRule="auto"/>
        <w:ind w:left="-1" w:firstLine="1134"/>
        <w:jc w:val="lowKashida"/>
        <w:rPr>
          <w:rFonts w:ascii="Simplified Arabic" w:eastAsia="Times New Roman" w:hAnsi="Simplified Arabic" w:cs="Simplified Arabic"/>
          <w:sz w:val="32"/>
          <w:szCs w:val="32"/>
          <w:rtl/>
          <w:lang w:val="en-US" w:eastAsia="ar-SA"/>
        </w:rPr>
      </w:pPr>
      <w:r>
        <w:rPr>
          <w:rFonts w:ascii="Simplified Arabic" w:eastAsia="Times New Roman" w:hAnsi="Simplified Arabic" w:cs="Simplified Arabic" w:hint="cs"/>
          <w:sz w:val="32"/>
          <w:szCs w:val="32"/>
          <w:rtl/>
          <w:lang w:val="en-US" w:eastAsia="ar-SA"/>
        </w:rPr>
        <w:t>إن استخدام</w:t>
      </w:r>
      <w:r w:rsidRPr="005C2005">
        <w:rPr>
          <w:rFonts w:ascii="Simplified Arabic" w:eastAsia="Times New Roman" w:hAnsi="Simplified Arabic" w:cs="Simplified Arabic" w:hint="cs"/>
          <w:sz w:val="32"/>
          <w:szCs w:val="32"/>
          <w:rtl/>
          <w:lang w:val="en-US" w:eastAsia="ar-SA"/>
        </w:rPr>
        <w:t xml:space="preserve"> جهاز تحميل العتبة الهوائية </w:t>
      </w:r>
      <w:r>
        <w:rPr>
          <w:rFonts w:ascii="Simplified Arabic" w:eastAsia="Times New Roman" w:hAnsi="Simplified Arabic" w:cs="Simplified Arabic" w:hint="cs"/>
          <w:sz w:val="32"/>
          <w:szCs w:val="32"/>
          <w:rtl/>
          <w:lang w:val="en-US" w:eastAsia="ar-SA"/>
        </w:rPr>
        <w:t>يؤدي إلى</w:t>
      </w:r>
      <w:r w:rsidRPr="005C2005">
        <w:rPr>
          <w:rFonts w:ascii="Simplified Arabic" w:eastAsia="Times New Roman" w:hAnsi="Simplified Arabic" w:cs="Simplified Arabic" w:hint="cs"/>
          <w:sz w:val="32"/>
          <w:szCs w:val="32"/>
          <w:rtl/>
          <w:lang w:val="en-US" w:eastAsia="ar-SA"/>
        </w:rPr>
        <w:t xml:space="preserve"> </w:t>
      </w:r>
      <w:r>
        <w:rPr>
          <w:rFonts w:ascii="Simplified Arabic" w:eastAsia="Times New Roman" w:hAnsi="Simplified Arabic" w:cs="Simplified Arabic" w:hint="cs"/>
          <w:sz w:val="32"/>
          <w:szCs w:val="32"/>
          <w:rtl/>
          <w:lang w:val="en-US" w:eastAsia="ar-SA"/>
        </w:rPr>
        <w:t>ت</w:t>
      </w:r>
      <w:r w:rsidRPr="005C2005">
        <w:rPr>
          <w:rFonts w:ascii="Simplified Arabic" w:eastAsia="Times New Roman" w:hAnsi="Simplified Arabic" w:cs="Simplified Arabic" w:hint="cs"/>
          <w:sz w:val="32"/>
          <w:szCs w:val="32"/>
          <w:rtl/>
          <w:lang w:val="en-US" w:eastAsia="ar-SA"/>
        </w:rPr>
        <w:t>سل</w:t>
      </w:r>
      <w:r>
        <w:rPr>
          <w:rFonts w:ascii="Simplified Arabic" w:eastAsia="Times New Roman" w:hAnsi="Simplified Arabic" w:cs="Simplified Arabic" w:hint="cs"/>
          <w:sz w:val="32"/>
          <w:szCs w:val="32"/>
          <w:rtl/>
          <w:lang w:val="en-US" w:eastAsia="ar-SA"/>
        </w:rPr>
        <w:t>ي</w:t>
      </w:r>
      <w:r w:rsidRPr="005C2005">
        <w:rPr>
          <w:rFonts w:ascii="Simplified Arabic" w:eastAsia="Times New Roman" w:hAnsi="Simplified Arabic" w:cs="Simplified Arabic" w:hint="cs"/>
          <w:sz w:val="32"/>
          <w:szCs w:val="32"/>
          <w:rtl/>
          <w:lang w:val="en-US" w:eastAsia="ar-SA"/>
        </w:rPr>
        <w:t>ط مقاومة إضافية على عضلات ا</w:t>
      </w:r>
      <w:r>
        <w:rPr>
          <w:rFonts w:ascii="Simplified Arabic" w:eastAsia="Times New Roman" w:hAnsi="Simplified Arabic" w:cs="Simplified Arabic" w:hint="cs"/>
          <w:sz w:val="32"/>
          <w:szCs w:val="32"/>
          <w:rtl/>
          <w:lang w:val="en-US" w:eastAsia="ar-SA"/>
        </w:rPr>
        <w:t xml:space="preserve">لتنفس مما يساهم في تحسين قوتها </w:t>
      </w:r>
      <w:r w:rsidRPr="005C2005">
        <w:rPr>
          <w:rFonts w:ascii="Simplified Arabic" w:eastAsia="Times New Roman" w:hAnsi="Simplified Arabic" w:cs="Simplified Arabic" w:hint="cs"/>
          <w:sz w:val="32"/>
          <w:szCs w:val="32"/>
          <w:rtl/>
          <w:lang w:val="en-US" w:eastAsia="ar-SA"/>
        </w:rPr>
        <w:t xml:space="preserve">وبالتالي عدم الحاجة للعمل بشكل قصوي أثناء التنفس لمرضى </w:t>
      </w:r>
      <w:r>
        <w:rPr>
          <w:rFonts w:ascii="Simplified Arabic" w:eastAsia="Times New Roman" w:hAnsi="Simplified Arabic" w:cs="Simplified Arabic" w:hint="cs"/>
          <w:sz w:val="32"/>
          <w:szCs w:val="32"/>
          <w:rtl/>
          <w:lang w:val="en-US" w:eastAsia="ar-SA"/>
        </w:rPr>
        <w:t xml:space="preserve">الانسداد </w:t>
      </w:r>
      <w:r w:rsidR="0042050B">
        <w:rPr>
          <w:rFonts w:ascii="Simplified Arabic" w:eastAsia="Times New Roman" w:hAnsi="Simplified Arabic" w:cs="Simplified Arabic" w:hint="cs"/>
          <w:sz w:val="32"/>
          <w:szCs w:val="32"/>
          <w:rtl/>
          <w:lang w:val="en-US" w:eastAsia="ar-SA"/>
        </w:rPr>
        <w:t>المزمن للمجاري التنفسية</w:t>
      </w:r>
      <w:r>
        <w:rPr>
          <w:rFonts w:ascii="Simplified Arabic" w:eastAsia="Times New Roman" w:hAnsi="Simplified Arabic" w:cs="Simplified Arabic" w:hint="cs"/>
          <w:sz w:val="32"/>
          <w:szCs w:val="32"/>
          <w:rtl/>
          <w:lang w:val="en-US" w:eastAsia="ar-SA"/>
        </w:rPr>
        <w:t>، و</w:t>
      </w:r>
      <w:r w:rsidRPr="005C2005">
        <w:rPr>
          <w:rFonts w:ascii="Simplified Arabic" w:eastAsia="Times New Roman" w:hAnsi="Simplified Arabic" w:cs="Simplified Arabic" w:hint="cs"/>
          <w:sz w:val="32"/>
          <w:szCs w:val="32"/>
          <w:rtl/>
          <w:lang w:val="en-US" w:eastAsia="ar-SA"/>
        </w:rPr>
        <w:t xml:space="preserve">تتفق نتيجة الدراسة الحالية مع الدراسة التحليلية التي أجراها </w:t>
      </w:r>
      <w:r w:rsidRPr="005C2005">
        <w:rPr>
          <w:rFonts w:ascii="Times New Roman" w:eastAsia="Times New Roman" w:hAnsi="Times New Roman" w:cs="Times New Roman"/>
          <w:sz w:val="32"/>
          <w:szCs w:val="32"/>
          <w:lang w:val="en-US" w:eastAsia="ar-SA"/>
        </w:rPr>
        <w:t>(</w:t>
      </w:r>
      <w:r w:rsidRPr="005C2005">
        <w:rPr>
          <w:rFonts w:ascii="Times New Roman" w:eastAsia="Times New Roman" w:hAnsi="Times New Roman" w:cs="Times New Roman"/>
          <w:sz w:val="32"/>
          <w:szCs w:val="32"/>
          <w:lang w:val="en-US"/>
        </w:rPr>
        <w:t xml:space="preserve">Lotters </w:t>
      </w:r>
      <w:r w:rsidRPr="005C2005">
        <w:rPr>
          <w:rFonts w:ascii="Times New Roman" w:eastAsia="Times New Roman" w:hAnsi="Times New Roman" w:cs="Times New Roman"/>
          <w:i/>
          <w:iCs/>
          <w:sz w:val="32"/>
          <w:szCs w:val="32"/>
          <w:lang w:val="en-US"/>
        </w:rPr>
        <w:t>et al</w:t>
      </w:r>
      <w:r w:rsidRPr="005C2005">
        <w:rPr>
          <w:rFonts w:ascii="Times New Roman" w:eastAsia="Times New Roman" w:hAnsi="Times New Roman" w:cs="Times New Roman"/>
          <w:sz w:val="32"/>
          <w:szCs w:val="32"/>
          <w:lang w:val="en-US"/>
        </w:rPr>
        <w:t>., 2002</w:t>
      </w:r>
      <w:r w:rsidRPr="005C2005">
        <w:rPr>
          <w:rFonts w:ascii="Times New Roman" w:eastAsia="Times New Roman" w:hAnsi="Times New Roman" w:cs="Times New Roman"/>
          <w:sz w:val="32"/>
          <w:szCs w:val="32"/>
          <w:lang w:val="en-US" w:eastAsia="ar-SA"/>
        </w:rPr>
        <w:t>)</w:t>
      </w:r>
      <w:r w:rsidRPr="005C2005">
        <w:rPr>
          <w:rFonts w:ascii="Times New Roman" w:eastAsia="Times New Roman" w:hAnsi="Times New Roman" w:cs="Times New Roman" w:hint="cs"/>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 xml:space="preserve">للتعرف على أهم الدراسات التي استخدمت جهاز العتبة الهوائية عند رفع الذراع لتدريب العضلات التنفسية فوجد بأن هذا الجهاز يساهم في زيادة سرعة انقباض العضلة الشهيقية وقوتها وتحملها والتي يعني زيادة الضغط الشهيقي الاقصى، كما يقلل الاحساس بضيق التنفس في فترة الراحة وخلال إداء واجبات الحياة اليومية وقد استنتج الباحث بأهمية إضافة هكذا أجهزة خلال البرامج التأهيلية لمرضى </w:t>
      </w:r>
      <w:r w:rsidR="00DD541C">
        <w:rPr>
          <w:rFonts w:ascii="Simplified Arabic" w:eastAsia="Times New Roman" w:hAnsi="Simplified Arabic" w:cs="Simplified Arabic" w:hint="cs"/>
          <w:sz w:val="32"/>
          <w:szCs w:val="32"/>
          <w:rtl/>
          <w:lang w:val="en-US" w:eastAsia="ar-SA"/>
        </w:rPr>
        <w:t>الانسداد المزمن للمجاري التنفسية</w:t>
      </w:r>
      <w:r>
        <w:rPr>
          <w:rFonts w:ascii="Simplified Arabic" w:eastAsia="Times New Roman" w:hAnsi="Simplified Arabic" w:cs="Simplified Arabic" w:hint="cs"/>
          <w:sz w:val="32"/>
          <w:szCs w:val="32"/>
          <w:rtl/>
          <w:lang w:val="en-US" w:eastAsia="ar-SA"/>
        </w:rPr>
        <w:t xml:space="preserve"> </w:t>
      </w:r>
      <w:r w:rsidRPr="005C2005">
        <w:rPr>
          <w:rFonts w:ascii="Simplified Arabic" w:eastAsia="Times New Roman" w:hAnsi="Simplified Arabic" w:cs="Simplified Arabic" w:hint="cs"/>
          <w:sz w:val="32"/>
          <w:szCs w:val="32"/>
          <w:vertAlign w:val="superscript"/>
          <w:rtl/>
          <w:lang w:val="en-US" w:eastAsia="ar-SA"/>
        </w:rPr>
        <w:t>(</w:t>
      </w:r>
      <w:r w:rsidRPr="005C2005">
        <w:rPr>
          <w:rFonts w:ascii="Simplified Arabic" w:eastAsia="Times New Roman" w:hAnsi="Simplified Arabic" w:cs="Times New Roman"/>
          <w:sz w:val="32"/>
          <w:szCs w:val="32"/>
          <w:vertAlign w:val="superscript"/>
          <w:rtl/>
          <w:lang w:val="en-US" w:eastAsia="ar-SA"/>
        </w:rPr>
        <w:footnoteReference w:id="40"/>
      </w:r>
      <w:r w:rsidRPr="005C2005">
        <w:rPr>
          <w:rFonts w:ascii="Simplified Arabic" w:eastAsia="Times New Roman" w:hAnsi="Simplified Arabic" w:cs="Simplified Arabic" w:hint="cs"/>
          <w:sz w:val="32"/>
          <w:szCs w:val="32"/>
          <w:vertAlign w:val="superscript"/>
          <w:rtl/>
          <w:lang w:val="en-US" w:eastAsia="ar-SA"/>
        </w:rPr>
        <w:t>)</w:t>
      </w:r>
      <w:r w:rsidRPr="005C2005">
        <w:rPr>
          <w:rFonts w:ascii="Simplified Arabic" w:eastAsia="Times New Roman" w:hAnsi="Simplified Arabic" w:cs="Simplified Arabic" w:hint="cs"/>
          <w:sz w:val="32"/>
          <w:szCs w:val="32"/>
          <w:rtl/>
          <w:lang w:val="en-US" w:eastAsia="ar-SA"/>
        </w:rPr>
        <w:t>.</w:t>
      </w:r>
    </w:p>
    <w:p w:rsidR="006B550B" w:rsidRDefault="006B550B" w:rsidP="008D6E20">
      <w:pPr>
        <w:tabs>
          <w:tab w:val="left" w:pos="1423"/>
        </w:tabs>
        <w:bidi/>
        <w:spacing w:after="0" w:line="240" w:lineRule="auto"/>
        <w:ind w:left="-1" w:firstLine="1134"/>
        <w:jc w:val="lowKashida"/>
        <w:rPr>
          <w:rFonts w:ascii="Simplified Arabic" w:eastAsia="Times New Roman" w:hAnsi="Simplified Arabic" w:cs="Simplified Arabic"/>
          <w:sz w:val="32"/>
          <w:szCs w:val="32"/>
          <w:rtl/>
          <w:lang w:val="en-US" w:eastAsia="ar-SA"/>
        </w:rPr>
      </w:pPr>
      <w:r w:rsidRPr="005C2005">
        <w:rPr>
          <w:rFonts w:ascii="Simplified Arabic" w:eastAsia="Times New Roman" w:hAnsi="Simplified Arabic" w:cs="Simplified Arabic" w:hint="cs"/>
          <w:sz w:val="32"/>
          <w:szCs w:val="32"/>
          <w:rtl/>
          <w:lang w:val="en-US" w:eastAsia="ar-SA"/>
        </w:rPr>
        <w:t>تؤكد هذه النتائج على تأثير البرنامج التأهيلي ب</w:t>
      </w:r>
      <w:r w:rsidR="004077D1">
        <w:rPr>
          <w:rFonts w:ascii="Simplified Arabic" w:eastAsia="Times New Roman" w:hAnsi="Simplified Arabic" w:cs="Simplified Arabic" w:hint="cs"/>
          <w:sz w:val="32"/>
          <w:szCs w:val="32"/>
          <w:rtl/>
          <w:lang w:val="en-US" w:eastAsia="ar-SA"/>
        </w:rPr>
        <w:t>استخدام</w:t>
      </w:r>
      <w:r w:rsidRPr="005C2005">
        <w:rPr>
          <w:rFonts w:ascii="Simplified Arabic" w:eastAsia="Times New Roman" w:hAnsi="Simplified Arabic" w:cs="Simplified Arabic" w:hint="cs"/>
          <w:sz w:val="32"/>
          <w:szCs w:val="32"/>
          <w:rtl/>
          <w:lang w:val="en-US" w:eastAsia="ar-SA"/>
        </w:rPr>
        <w:t xml:space="preserve"> التمارين </w:t>
      </w:r>
      <w:r w:rsidR="008D6E20">
        <w:rPr>
          <w:rFonts w:ascii="Simplified Arabic" w:eastAsia="Times New Roman" w:hAnsi="Simplified Arabic" w:cs="Simplified Arabic" w:hint="cs"/>
          <w:sz w:val="32"/>
          <w:szCs w:val="32"/>
          <w:rtl/>
          <w:lang w:val="en-US" w:eastAsia="ar-SA"/>
        </w:rPr>
        <w:t>العلاجية وجهاز تحميل العتبة الهوائية</w:t>
      </w:r>
      <w:r w:rsidRPr="005C2005">
        <w:rPr>
          <w:rFonts w:ascii="Simplified Arabic" w:eastAsia="Times New Roman" w:hAnsi="Simplified Arabic" w:cs="Simplified Arabic" w:hint="cs"/>
          <w:sz w:val="32"/>
          <w:szCs w:val="32"/>
          <w:rtl/>
          <w:lang w:val="en-US" w:eastAsia="ar-SA"/>
        </w:rPr>
        <w:t xml:space="preserve"> في تقوية العضلات التنفسية والعضلات </w:t>
      </w:r>
      <w:r w:rsidR="008D6E20">
        <w:rPr>
          <w:rFonts w:ascii="Simplified Arabic" w:eastAsia="Times New Roman" w:hAnsi="Simplified Arabic" w:cs="Simplified Arabic" w:hint="cs"/>
          <w:sz w:val="32"/>
          <w:szCs w:val="32"/>
          <w:rtl/>
          <w:lang w:val="en-US" w:eastAsia="ar-SA"/>
        </w:rPr>
        <w:t>الساندة</w:t>
      </w:r>
      <w:r w:rsidRPr="005C2005">
        <w:rPr>
          <w:rFonts w:ascii="Simplified Arabic" w:eastAsia="Times New Roman" w:hAnsi="Simplified Arabic" w:cs="Simplified Arabic" w:hint="cs"/>
          <w:sz w:val="32"/>
          <w:szCs w:val="32"/>
          <w:rtl/>
          <w:lang w:val="en-US" w:eastAsia="ar-SA"/>
        </w:rPr>
        <w:t xml:space="preserve"> الموجودة في الرقبة مما ساعد على تحسين مستوى ضيق التنفس وقد أكدت بعض الدراسات بأن ضيق التنفس ذات الشدة المتوسطة يتأثر بالبرامج التأهيلية نتيجة التحسن في وظيفة العضلات التنفسية</w:t>
      </w:r>
      <w:r w:rsidRPr="005C2005">
        <w:rPr>
          <w:rFonts w:ascii="Simplified Arabic" w:eastAsia="Times New Roman" w:hAnsi="Simplified Arabic" w:cs="Simplified Arabic" w:hint="cs"/>
          <w:sz w:val="32"/>
          <w:szCs w:val="32"/>
          <w:vertAlign w:val="superscript"/>
          <w:rtl/>
          <w:lang w:val="en-US" w:eastAsia="ar-SA"/>
        </w:rPr>
        <w:t>(</w:t>
      </w:r>
      <w:r w:rsidRPr="005C2005">
        <w:rPr>
          <w:rFonts w:ascii="Simplified Arabic" w:eastAsia="Times New Roman" w:hAnsi="Simplified Arabic" w:cs="Times New Roman"/>
          <w:sz w:val="32"/>
          <w:szCs w:val="32"/>
          <w:vertAlign w:val="superscript"/>
          <w:rtl/>
          <w:lang w:val="en-US" w:eastAsia="ar-SA"/>
        </w:rPr>
        <w:footnoteReference w:id="41"/>
      </w:r>
      <w:r w:rsidRPr="005C2005">
        <w:rPr>
          <w:rFonts w:ascii="Simplified Arabic" w:eastAsia="Times New Roman" w:hAnsi="Simplified Arabic" w:cs="Simplified Arabic" w:hint="cs"/>
          <w:sz w:val="32"/>
          <w:szCs w:val="32"/>
          <w:vertAlign w:val="superscript"/>
          <w:rtl/>
          <w:lang w:val="en-US" w:eastAsia="ar-SA"/>
        </w:rPr>
        <w:t>)</w:t>
      </w:r>
      <w:r w:rsidRPr="005C2005">
        <w:rPr>
          <w:rFonts w:ascii="Simplified Arabic" w:eastAsia="Times New Roman" w:hAnsi="Simplified Arabic" w:cs="Simplified Arabic" w:hint="cs"/>
          <w:sz w:val="32"/>
          <w:szCs w:val="32"/>
          <w:rtl/>
          <w:lang w:val="en-US" w:eastAsia="ar-SA"/>
        </w:rPr>
        <w:t xml:space="preserve">، وقد وجد </w:t>
      </w:r>
      <w:r w:rsidRPr="005C2005">
        <w:rPr>
          <w:rFonts w:ascii="Times New Roman" w:eastAsia="Times New Roman" w:hAnsi="Times New Roman" w:cs="Arial"/>
          <w:sz w:val="32"/>
          <w:szCs w:val="32"/>
          <w:lang w:val="en-US" w:eastAsia="ar-SA" w:bidi="ar-IQ"/>
        </w:rPr>
        <w:t xml:space="preserve">(Shahin </w:t>
      </w:r>
      <w:r w:rsidRPr="005C2005">
        <w:rPr>
          <w:rFonts w:ascii="Times New Roman" w:eastAsia="Times New Roman" w:hAnsi="Times New Roman" w:cs="Arial"/>
          <w:i/>
          <w:iCs/>
          <w:sz w:val="32"/>
          <w:szCs w:val="32"/>
          <w:lang w:val="en-US" w:eastAsia="ar-SA" w:bidi="ar-IQ"/>
        </w:rPr>
        <w:t>et al</w:t>
      </w:r>
      <w:r w:rsidRPr="005C2005">
        <w:rPr>
          <w:rFonts w:ascii="Times New Roman" w:eastAsia="Times New Roman" w:hAnsi="Times New Roman" w:cs="Arial"/>
          <w:sz w:val="32"/>
          <w:szCs w:val="32"/>
          <w:lang w:val="en-US" w:eastAsia="ar-SA" w:bidi="ar-IQ"/>
        </w:rPr>
        <w:t>., 2008)</w:t>
      </w:r>
      <w:r w:rsidRPr="005C2005">
        <w:rPr>
          <w:rFonts w:ascii="Simplified Arabic" w:eastAsia="Times New Roman" w:hAnsi="Simplified Arabic" w:cs="Simplified Arabic" w:hint="cs"/>
          <w:sz w:val="32"/>
          <w:szCs w:val="32"/>
          <w:rtl/>
          <w:lang w:val="en-US" w:eastAsia="ar-SA" w:bidi="ar-IQ"/>
        </w:rPr>
        <w:t xml:space="preserve"> بأن</w:t>
      </w:r>
      <w:r w:rsidRPr="005C2005">
        <w:rPr>
          <w:rFonts w:ascii="Simplified Arabic" w:eastAsia="Times New Roman" w:hAnsi="Simplified Arabic" w:cs="Simplified Arabic"/>
          <w:sz w:val="32"/>
          <w:szCs w:val="32"/>
          <w:rtl/>
          <w:lang w:val="en-US" w:eastAsia="ar-SA" w:bidi="ar-IQ"/>
        </w:rPr>
        <w:t xml:space="preserve"> ضيق المجاري التنفسية (القصبات الهوائية) </w:t>
      </w:r>
      <w:r w:rsidRPr="005C2005">
        <w:rPr>
          <w:rFonts w:ascii="Simplified Arabic" w:eastAsia="Times New Roman" w:hAnsi="Simplified Arabic" w:cs="Simplified Arabic" w:hint="cs"/>
          <w:sz w:val="32"/>
          <w:szCs w:val="32"/>
          <w:rtl/>
          <w:lang w:val="en-US" w:eastAsia="ar-SA" w:bidi="ar-IQ"/>
        </w:rPr>
        <w:t>و</w:t>
      </w:r>
      <w:r>
        <w:rPr>
          <w:rFonts w:ascii="Simplified Arabic" w:eastAsia="Times New Roman" w:hAnsi="Simplified Arabic" w:cs="Simplified Arabic"/>
          <w:sz w:val="32"/>
          <w:szCs w:val="32"/>
          <w:rtl/>
          <w:lang w:val="en-US" w:eastAsia="ar-SA" w:bidi="ar-IQ"/>
        </w:rPr>
        <w:t>ضعف</w:t>
      </w:r>
      <w:r w:rsidR="00D13B7F">
        <w:rPr>
          <w:rFonts w:ascii="Simplified Arabic" w:eastAsia="Times New Roman" w:hAnsi="Simplified Arabic" w:cs="Simplified Arabic" w:hint="cs"/>
          <w:sz w:val="32"/>
          <w:szCs w:val="32"/>
          <w:rtl/>
          <w:lang w:val="en-US" w:eastAsia="ar-SA" w:bidi="ar-IQ"/>
        </w:rPr>
        <w:t xml:space="preserve"> </w:t>
      </w:r>
      <w:r w:rsidRPr="005C2005">
        <w:rPr>
          <w:rFonts w:ascii="Simplified Arabic" w:eastAsia="Times New Roman" w:hAnsi="Simplified Arabic" w:cs="Simplified Arabic"/>
          <w:sz w:val="32"/>
          <w:szCs w:val="32"/>
          <w:rtl/>
          <w:lang w:val="en-US" w:eastAsia="ar-SA" w:bidi="ar-IQ"/>
        </w:rPr>
        <w:t>عضلات التنفس</w:t>
      </w:r>
      <w:r w:rsidRPr="005C2005">
        <w:rPr>
          <w:rFonts w:ascii="Simplified Arabic" w:eastAsia="Times New Roman" w:hAnsi="Simplified Arabic" w:cs="Simplified Arabic" w:hint="cs"/>
          <w:sz w:val="32"/>
          <w:szCs w:val="32"/>
          <w:rtl/>
          <w:lang w:val="en-US" w:eastAsia="ar-SA" w:bidi="ar-IQ"/>
        </w:rPr>
        <w:t xml:space="preserve"> </w:t>
      </w:r>
      <w:r w:rsidRPr="005C2005">
        <w:rPr>
          <w:rFonts w:ascii="Simplified Arabic" w:eastAsia="Times New Roman" w:hAnsi="Simplified Arabic" w:cs="Simplified Arabic" w:hint="cs"/>
          <w:sz w:val="32"/>
          <w:szCs w:val="32"/>
          <w:rtl/>
          <w:lang w:val="en-US" w:eastAsia="ar-SA"/>
        </w:rPr>
        <w:t xml:space="preserve">لمرضى </w:t>
      </w:r>
      <w:r w:rsidR="000B2A58">
        <w:rPr>
          <w:rFonts w:ascii="Simplified Arabic" w:eastAsia="Times New Roman" w:hAnsi="Simplified Arabic" w:cs="Simplified Arabic" w:hint="cs"/>
          <w:sz w:val="32"/>
          <w:szCs w:val="32"/>
          <w:rtl/>
          <w:lang w:val="en-US" w:eastAsia="ar-SA"/>
        </w:rPr>
        <w:t>الانسداد المزمن للمجاري التنفسية</w:t>
      </w:r>
      <w:r w:rsidRPr="005C2005">
        <w:rPr>
          <w:rFonts w:ascii="Simplified Arabic" w:eastAsia="Times New Roman" w:hAnsi="Simplified Arabic" w:cs="Simplified Arabic" w:hint="cs"/>
          <w:sz w:val="32"/>
          <w:szCs w:val="32"/>
          <w:rtl/>
          <w:lang w:val="en-US" w:eastAsia="ar-SA" w:bidi="ar-IQ"/>
        </w:rPr>
        <w:t>يؤدي إلى التنفس</w:t>
      </w:r>
      <w:r w:rsidRPr="005C2005">
        <w:rPr>
          <w:rFonts w:ascii="Simplified Arabic" w:eastAsia="Times New Roman" w:hAnsi="Simplified Arabic" w:cs="Simplified Arabic"/>
          <w:sz w:val="32"/>
          <w:szCs w:val="32"/>
          <w:rtl/>
          <w:lang w:val="en-US" w:eastAsia="ar-SA" w:bidi="ar-IQ"/>
        </w:rPr>
        <w:t xml:space="preserve"> بأقصى حجم للرئتين وذلك لبقاء </w:t>
      </w:r>
      <w:r w:rsidRPr="005C2005">
        <w:rPr>
          <w:rFonts w:ascii="Simplified Arabic" w:eastAsia="Times New Roman" w:hAnsi="Simplified Arabic" w:cs="Simplified Arabic"/>
          <w:sz w:val="32"/>
          <w:szCs w:val="32"/>
          <w:rtl/>
          <w:lang w:val="en-US" w:eastAsia="ar-SA" w:bidi="ar-IQ"/>
        </w:rPr>
        <w:lastRenderedPageBreak/>
        <w:t>المجاري التنفسية مفتوحة وتوليد ضغط أرتدادي أكبر من قبل الجهاز التنفسي، في هذا النمط من التنفس (أي بأقصى حجم للرئتين) سوف يكون عمل الحجاب الحاجز في الجزء المتضرر بشدة أكبر من الطبيعي، وقدرة توليد الضغط في الحجاب الحاجز المسطح يكون معرض</w:t>
      </w:r>
      <w:r>
        <w:rPr>
          <w:rFonts w:ascii="Simplified Arabic" w:eastAsia="Times New Roman" w:hAnsi="Simplified Arabic" w:cs="Simplified Arabic" w:hint="cs"/>
          <w:sz w:val="32"/>
          <w:szCs w:val="32"/>
          <w:rtl/>
          <w:lang w:val="en-US" w:eastAsia="ar-SA" w:bidi="ar-IQ"/>
        </w:rPr>
        <w:t>اً</w:t>
      </w:r>
      <w:r w:rsidRPr="005C2005">
        <w:rPr>
          <w:rFonts w:ascii="Simplified Arabic" w:eastAsia="Times New Roman" w:hAnsi="Simplified Arabic" w:cs="Simplified Arabic"/>
          <w:sz w:val="32"/>
          <w:szCs w:val="32"/>
          <w:rtl/>
          <w:lang w:val="en-US" w:eastAsia="ar-SA" w:bidi="ar-IQ"/>
        </w:rPr>
        <w:t xml:space="preserve"> للخطر بشكل كبير</w:t>
      </w:r>
      <w:r w:rsidRPr="005C2005">
        <w:rPr>
          <w:rFonts w:ascii="Simplified Arabic" w:eastAsia="Times New Roman" w:hAnsi="Simplified Arabic" w:cs="Simplified Arabic" w:hint="cs"/>
          <w:sz w:val="32"/>
          <w:szCs w:val="32"/>
          <w:vertAlign w:val="superscript"/>
          <w:rtl/>
          <w:lang w:val="en-US" w:eastAsia="ar-SA" w:bidi="ar-IQ"/>
        </w:rPr>
        <w:t>(</w:t>
      </w:r>
      <w:r w:rsidRPr="005C2005">
        <w:rPr>
          <w:rFonts w:ascii="Simplified Arabic" w:eastAsia="Times New Roman" w:hAnsi="Simplified Arabic" w:cs="Simplified Arabic"/>
          <w:sz w:val="32"/>
          <w:szCs w:val="32"/>
          <w:vertAlign w:val="superscript"/>
          <w:rtl/>
          <w:lang w:val="en-US" w:eastAsia="ar-SA" w:bidi="ar-IQ"/>
        </w:rPr>
        <w:footnoteReference w:id="42"/>
      </w:r>
      <w:r w:rsidRPr="005C2005">
        <w:rPr>
          <w:rFonts w:ascii="Simplified Arabic" w:eastAsia="Times New Roman" w:hAnsi="Simplified Arabic" w:cs="Simplified Arabic" w:hint="cs"/>
          <w:sz w:val="32"/>
          <w:szCs w:val="32"/>
          <w:vertAlign w:val="superscript"/>
          <w:rtl/>
          <w:lang w:val="en-US" w:eastAsia="ar-SA" w:bidi="ar-IQ"/>
        </w:rPr>
        <w:t>)</w:t>
      </w:r>
      <w:r w:rsidRPr="005C2005">
        <w:rPr>
          <w:rFonts w:ascii="Simplified Arabic" w:eastAsia="Times New Roman" w:hAnsi="Simplified Arabic" w:cs="Simplified Arabic" w:hint="cs"/>
          <w:sz w:val="32"/>
          <w:szCs w:val="32"/>
          <w:rtl/>
          <w:lang w:val="en-US" w:eastAsia="ar-SA" w:bidi="ar-IQ"/>
        </w:rPr>
        <w:t xml:space="preserve">، وقد وجد </w:t>
      </w:r>
      <w:r w:rsidRPr="005C2005">
        <w:rPr>
          <w:rFonts w:ascii="Simplified Arabic" w:eastAsia="Times New Roman" w:hAnsi="Simplified Arabic" w:cs="Simplified Arabic" w:hint="cs"/>
          <w:sz w:val="32"/>
          <w:szCs w:val="32"/>
          <w:rtl/>
          <w:lang w:val="en-US" w:eastAsia="ar-SA"/>
        </w:rPr>
        <w:t>(</w:t>
      </w:r>
      <w:r w:rsidRPr="005C2005">
        <w:rPr>
          <w:rFonts w:asciiTheme="majorBidi" w:eastAsia="Times New Roman" w:hAnsiTheme="majorBidi" w:cstheme="majorBidi"/>
          <w:sz w:val="32"/>
          <w:szCs w:val="32"/>
          <w:lang w:val="en-US" w:eastAsia="ar-SA"/>
        </w:rPr>
        <w:t xml:space="preserve">Babcock </w:t>
      </w:r>
      <w:r w:rsidRPr="005C2005">
        <w:rPr>
          <w:rFonts w:asciiTheme="majorBidi" w:eastAsia="Times New Roman" w:hAnsiTheme="majorBidi" w:cstheme="majorBidi"/>
          <w:i/>
          <w:iCs/>
          <w:sz w:val="32"/>
          <w:szCs w:val="32"/>
          <w:lang w:val="en-US" w:eastAsia="ar-SA"/>
        </w:rPr>
        <w:t>et al</w:t>
      </w:r>
      <w:r w:rsidRPr="005C2005">
        <w:rPr>
          <w:rFonts w:asciiTheme="majorBidi" w:eastAsia="Times New Roman" w:hAnsiTheme="majorBidi" w:cstheme="majorBidi"/>
          <w:sz w:val="32"/>
          <w:szCs w:val="32"/>
          <w:lang w:val="en-US" w:eastAsia="ar-SA"/>
        </w:rPr>
        <w:t>., 1995</w:t>
      </w:r>
      <w:r w:rsidRPr="005C2005">
        <w:rPr>
          <w:rFonts w:ascii="Simplified Arabic" w:eastAsia="Times New Roman" w:hAnsi="Simplified Arabic" w:cs="Simplified Arabic" w:hint="cs"/>
          <w:sz w:val="32"/>
          <w:szCs w:val="32"/>
          <w:rtl/>
          <w:lang w:val="en-US" w:eastAsia="ar-SA"/>
        </w:rPr>
        <w:t>)</w:t>
      </w:r>
      <w:r w:rsidRPr="005C2005">
        <w:rPr>
          <w:rFonts w:ascii="Simplified Arabic" w:eastAsia="Times New Roman" w:hAnsi="Simplified Arabic" w:cs="Simplified Arabic" w:hint="cs"/>
          <w:sz w:val="32"/>
          <w:szCs w:val="32"/>
          <w:rtl/>
          <w:lang w:val="en-US" w:eastAsia="ar-SA" w:bidi="ar-IQ"/>
        </w:rPr>
        <w:t xml:space="preserve"> </w:t>
      </w:r>
      <w:r w:rsidRPr="005C2005">
        <w:rPr>
          <w:rFonts w:ascii="Simplified Arabic" w:eastAsia="Times New Roman" w:hAnsi="Simplified Arabic" w:cs="Simplified Arabic" w:hint="cs"/>
          <w:sz w:val="32"/>
          <w:szCs w:val="32"/>
          <w:rtl/>
          <w:lang w:val="en-US" w:eastAsia="ar-SA"/>
        </w:rPr>
        <w:t>إن تحسين قوة وتحمل العضلات التنفسية تساعد في إداء عمل الحجاب الحاجز بشكل طبيعي أثناء التنفس والذي بدوره يؤدي إلى تقليل ضيق التنفس</w:t>
      </w:r>
      <w:r w:rsidRPr="005C2005">
        <w:rPr>
          <w:rFonts w:ascii="Simplified Arabic" w:eastAsia="Times New Roman" w:hAnsi="Simplified Arabic" w:cs="Simplified Arabic" w:hint="cs"/>
          <w:sz w:val="32"/>
          <w:szCs w:val="32"/>
          <w:vertAlign w:val="superscript"/>
          <w:rtl/>
          <w:lang w:val="en-US" w:eastAsia="ar-SA"/>
        </w:rPr>
        <w:t>(</w:t>
      </w:r>
      <w:r w:rsidRPr="005C2005">
        <w:rPr>
          <w:rFonts w:ascii="Simplified Arabic" w:eastAsia="Times New Roman" w:hAnsi="Simplified Arabic" w:cs="Times New Roman"/>
          <w:sz w:val="32"/>
          <w:szCs w:val="32"/>
          <w:vertAlign w:val="superscript"/>
          <w:rtl/>
          <w:lang w:val="en-US" w:eastAsia="ar-SA"/>
        </w:rPr>
        <w:footnoteReference w:id="43"/>
      </w:r>
      <w:r w:rsidRPr="005C2005">
        <w:rPr>
          <w:rFonts w:ascii="Simplified Arabic" w:eastAsia="Times New Roman" w:hAnsi="Simplified Arabic" w:cs="Simplified Arabic" w:hint="cs"/>
          <w:sz w:val="32"/>
          <w:szCs w:val="32"/>
          <w:vertAlign w:val="superscript"/>
          <w:rtl/>
          <w:lang w:val="en-US" w:eastAsia="ar-SA"/>
        </w:rPr>
        <w:t>)</w:t>
      </w:r>
      <w:r w:rsidRPr="005C2005">
        <w:rPr>
          <w:rFonts w:ascii="Simplified Arabic" w:eastAsia="Times New Roman" w:hAnsi="Simplified Arabic" w:cs="Simplified Arabic" w:hint="cs"/>
          <w:sz w:val="32"/>
          <w:szCs w:val="32"/>
          <w:rtl/>
          <w:lang w:val="en-US" w:eastAsia="ar-SA"/>
        </w:rPr>
        <w:t>، وفي السياق نفس</w:t>
      </w:r>
      <w:r>
        <w:rPr>
          <w:rFonts w:ascii="Simplified Arabic" w:eastAsia="Times New Roman" w:hAnsi="Simplified Arabic" w:cs="Simplified Arabic" w:hint="cs"/>
          <w:sz w:val="32"/>
          <w:szCs w:val="32"/>
          <w:rtl/>
          <w:lang w:val="en-US" w:eastAsia="ar-SA"/>
        </w:rPr>
        <w:t>ه</w:t>
      </w:r>
      <w:r w:rsidRPr="005C2005">
        <w:rPr>
          <w:rFonts w:ascii="Simplified Arabic" w:eastAsia="Times New Roman" w:hAnsi="Simplified Arabic" w:cs="Simplified Arabic" w:hint="cs"/>
          <w:sz w:val="32"/>
          <w:szCs w:val="32"/>
          <w:rtl/>
          <w:lang w:val="en-US" w:eastAsia="ar-SA"/>
        </w:rPr>
        <w:t xml:space="preserve"> وجد (</w:t>
      </w:r>
      <w:r w:rsidRPr="005C2005">
        <w:rPr>
          <w:rFonts w:ascii="Times New Roman" w:eastAsia="Times New Roman" w:hAnsi="Times New Roman" w:cs="Times New Roman"/>
          <w:sz w:val="32"/>
          <w:szCs w:val="32"/>
          <w:lang w:val="en-US"/>
        </w:rPr>
        <w:t xml:space="preserve">Gigliotti, </w:t>
      </w:r>
      <w:r w:rsidRPr="005C2005">
        <w:rPr>
          <w:rFonts w:ascii="Times New Roman" w:eastAsia="Times New Roman" w:hAnsi="Times New Roman" w:cs="Times New Roman"/>
          <w:i/>
          <w:iCs/>
          <w:sz w:val="32"/>
          <w:szCs w:val="32"/>
          <w:lang w:val="en-US"/>
        </w:rPr>
        <w:t>et al</w:t>
      </w:r>
      <w:r w:rsidRPr="005C2005">
        <w:rPr>
          <w:rFonts w:ascii="Times New Roman" w:eastAsia="Times New Roman" w:hAnsi="Times New Roman" w:cs="Times New Roman"/>
          <w:sz w:val="32"/>
          <w:szCs w:val="32"/>
          <w:lang w:val="en-US"/>
        </w:rPr>
        <w:t>., 2005</w:t>
      </w:r>
      <w:r w:rsidRPr="005C2005">
        <w:rPr>
          <w:rFonts w:ascii="Simplified Arabic" w:eastAsia="Times New Roman" w:hAnsi="Simplified Arabic" w:cs="Simplified Arabic" w:hint="cs"/>
          <w:sz w:val="32"/>
          <w:szCs w:val="32"/>
          <w:rtl/>
          <w:lang w:val="en-US" w:eastAsia="ar-SA"/>
        </w:rPr>
        <w:t>) بأن تمرينات الذراع تؤدي إلى زيادة مقدار التجويف الصدري مما يؤدي إلى زيادة كمية الهواء الداخل للرئتين في التنفس الواحد وبالتالي تقليل ضيق التنفس</w:t>
      </w:r>
      <w:r w:rsidRPr="005C2005">
        <w:rPr>
          <w:rFonts w:ascii="Simplified Arabic" w:eastAsia="Times New Roman" w:hAnsi="Simplified Arabic" w:cs="Simplified Arabic" w:hint="cs"/>
          <w:sz w:val="32"/>
          <w:szCs w:val="32"/>
          <w:vertAlign w:val="superscript"/>
          <w:rtl/>
          <w:lang w:val="en-US" w:eastAsia="ar-SA"/>
        </w:rPr>
        <w:t>(</w:t>
      </w:r>
      <w:r w:rsidRPr="005C2005">
        <w:rPr>
          <w:rFonts w:ascii="Simplified Arabic" w:eastAsia="Times New Roman" w:hAnsi="Simplified Arabic" w:cs="Times New Roman"/>
          <w:sz w:val="32"/>
          <w:szCs w:val="32"/>
          <w:vertAlign w:val="superscript"/>
          <w:rtl/>
          <w:lang w:val="en-US" w:eastAsia="ar-SA"/>
        </w:rPr>
        <w:footnoteReference w:id="44"/>
      </w:r>
      <w:r w:rsidRPr="005C2005">
        <w:rPr>
          <w:rFonts w:ascii="Simplified Arabic" w:eastAsia="Times New Roman" w:hAnsi="Simplified Arabic" w:cs="Simplified Arabic" w:hint="cs"/>
          <w:sz w:val="32"/>
          <w:szCs w:val="32"/>
          <w:vertAlign w:val="superscript"/>
          <w:rtl/>
          <w:lang w:val="en-US" w:eastAsia="ar-SA"/>
        </w:rPr>
        <w:t>)</w:t>
      </w:r>
      <w:r w:rsidRPr="005C2005">
        <w:rPr>
          <w:rFonts w:ascii="Simplified Arabic" w:eastAsia="Times New Roman" w:hAnsi="Simplified Arabic" w:cs="Simplified Arabic" w:hint="cs"/>
          <w:sz w:val="32"/>
          <w:szCs w:val="32"/>
          <w:rtl/>
          <w:lang w:val="en-US" w:eastAsia="ar-SA"/>
        </w:rPr>
        <w:t>.</w:t>
      </w:r>
    </w:p>
    <w:p w:rsidR="00D13B7F" w:rsidRPr="005C2005" w:rsidRDefault="00D13B7F" w:rsidP="008D6E20">
      <w:pPr>
        <w:tabs>
          <w:tab w:val="left" w:pos="1423"/>
        </w:tabs>
        <w:bidi/>
        <w:spacing w:after="0" w:line="240" w:lineRule="auto"/>
        <w:ind w:left="-58" w:firstLine="1191"/>
        <w:jc w:val="lowKashida"/>
        <w:rPr>
          <w:rFonts w:ascii="Simplified Arabic" w:eastAsia="Times New Roman" w:hAnsi="Simplified Arabic" w:cs="Simplified Arabic"/>
          <w:sz w:val="32"/>
          <w:szCs w:val="32"/>
          <w:rtl/>
          <w:lang w:val="en-US" w:eastAsia="ar-SA"/>
        </w:rPr>
      </w:pPr>
      <w:r w:rsidRPr="005C2005">
        <w:rPr>
          <w:rFonts w:ascii="Simplified Arabic" w:eastAsia="Times New Roman" w:hAnsi="Simplified Arabic" w:cs="Simplified Arabic" w:hint="cs"/>
          <w:sz w:val="32"/>
          <w:szCs w:val="32"/>
          <w:rtl/>
          <w:lang w:val="en-US" w:eastAsia="ar-SA"/>
        </w:rPr>
        <w:t xml:space="preserve">يعد ضيق التنفس أحد أهم الاسباب التي تؤدي إلى تحديد الفعالية في نشاطات الحياة اليومية وتقليل الحالة الصحية المتعلقة بنوعية الحياة كما تؤدي إلى ضعف الوظيفة الرئوية والقابلية البدنية، وأشارت إحدى الدراسات إلى أن التمارين </w:t>
      </w:r>
      <w:r w:rsidR="008D6E20">
        <w:rPr>
          <w:rFonts w:ascii="Simplified Arabic" w:eastAsia="Times New Roman" w:hAnsi="Simplified Arabic" w:cs="Simplified Arabic" w:hint="cs"/>
          <w:sz w:val="32"/>
          <w:szCs w:val="32"/>
          <w:rtl/>
          <w:lang w:val="en-US" w:eastAsia="ar-SA"/>
        </w:rPr>
        <w:t>العلاجية</w:t>
      </w:r>
      <w:r w:rsidRPr="005C2005">
        <w:rPr>
          <w:rFonts w:ascii="Simplified Arabic" w:eastAsia="Times New Roman" w:hAnsi="Simplified Arabic" w:cs="Simplified Arabic" w:hint="cs"/>
          <w:sz w:val="32"/>
          <w:szCs w:val="32"/>
          <w:rtl/>
          <w:lang w:val="en-US" w:eastAsia="ar-SA"/>
        </w:rPr>
        <w:t xml:space="preserve"> وحدها تكون غير كافية لتحسين وظيفة العضلات التنفسية بشكل كبير فيحتاج المريض إلى </w:t>
      </w:r>
      <w:r>
        <w:rPr>
          <w:rFonts w:ascii="Simplified Arabic" w:eastAsia="Times New Roman" w:hAnsi="Simplified Arabic" w:cs="Simplified Arabic" w:hint="cs"/>
          <w:sz w:val="32"/>
          <w:szCs w:val="32"/>
          <w:rtl/>
          <w:lang w:val="en-US" w:eastAsia="ar-SA"/>
        </w:rPr>
        <w:t>استخدام</w:t>
      </w:r>
      <w:r w:rsidRPr="005C2005">
        <w:rPr>
          <w:rFonts w:ascii="Simplified Arabic" w:eastAsia="Times New Roman" w:hAnsi="Simplified Arabic" w:cs="Simplified Arabic" w:hint="cs"/>
          <w:sz w:val="32"/>
          <w:szCs w:val="32"/>
          <w:rtl/>
          <w:lang w:val="en-US" w:eastAsia="ar-SA"/>
        </w:rPr>
        <w:t xml:space="preserve"> بعض اجهزة المقاومة التي تساهم في تحسين وظيفة هذه العضلات ومنها جهاز </w:t>
      </w:r>
      <w:r>
        <w:rPr>
          <w:rFonts w:ascii="Simplified Arabic" w:eastAsia="Times New Roman" w:hAnsi="Simplified Arabic" w:cs="Simplified Arabic" w:hint="cs"/>
          <w:sz w:val="32"/>
          <w:szCs w:val="32"/>
          <w:rtl/>
          <w:lang w:val="en-US" w:eastAsia="ar-SA"/>
        </w:rPr>
        <w:t xml:space="preserve">تحميل </w:t>
      </w:r>
      <w:r w:rsidRPr="005C2005">
        <w:rPr>
          <w:rFonts w:ascii="Simplified Arabic" w:eastAsia="Times New Roman" w:hAnsi="Simplified Arabic" w:cs="Simplified Arabic" w:hint="cs"/>
          <w:sz w:val="32"/>
          <w:szCs w:val="32"/>
          <w:rtl/>
          <w:lang w:val="en-US" w:eastAsia="ar-SA"/>
        </w:rPr>
        <w:t>العتبة الهوائية واستنتجت هذه الدراسة بأن ضعف العضلة الشهيقية تؤدي إلى ضيق التنفس</w:t>
      </w:r>
      <w:r w:rsidRPr="005C2005">
        <w:rPr>
          <w:rFonts w:ascii="Simplified Arabic" w:eastAsia="Times New Roman" w:hAnsi="Simplified Arabic" w:cs="Simplified Arabic" w:hint="cs"/>
          <w:sz w:val="32"/>
          <w:szCs w:val="32"/>
          <w:vertAlign w:val="superscript"/>
          <w:rtl/>
          <w:lang w:val="en-US" w:eastAsia="ar-SA"/>
        </w:rPr>
        <w:t>(</w:t>
      </w:r>
      <w:r w:rsidRPr="005C2005">
        <w:rPr>
          <w:rFonts w:ascii="Simplified Arabic" w:eastAsia="Times New Roman" w:hAnsi="Simplified Arabic" w:cs="Times New Roman"/>
          <w:sz w:val="32"/>
          <w:szCs w:val="32"/>
          <w:vertAlign w:val="superscript"/>
          <w:rtl/>
          <w:lang w:val="en-US" w:eastAsia="ar-SA"/>
        </w:rPr>
        <w:footnoteReference w:id="45"/>
      </w:r>
      <w:r w:rsidRPr="005C2005">
        <w:rPr>
          <w:rFonts w:ascii="Simplified Arabic" w:eastAsia="Times New Roman" w:hAnsi="Simplified Arabic" w:cs="Simplified Arabic" w:hint="cs"/>
          <w:sz w:val="32"/>
          <w:szCs w:val="32"/>
          <w:vertAlign w:val="superscript"/>
          <w:rtl/>
          <w:lang w:val="en-US" w:eastAsia="ar-SA"/>
        </w:rPr>
        <w:t>)</w:t>
      </w:r>
      <w:r w:rsidRPr="005C2005">
        <w:rPr>
          <w:rFonts w:ascii="Simplified Arabic" w:eastAsia="Times New Roman" w:hAnsi="Simplified Arabic" w:cs="Simplified Arabic" w:hint="cs"/>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bidi="ar-IQ"/>
        </w:rPr>
        <w:t>وتحدد فعاليات الحياة اليومية</w:t>
      </w:r>
      <w:r w:rsidRPr="005C2005">
        <w:rPr>
          <w:rFonts w:ascii="Simplified Arabic" w:eastAsia="Times New Roman" w:hAnsi="Simplified Arabic" w:cs="Simplified Arabic" w:hint="cs"/>
          <w:sz w:val="32"/>
          <w:szCs w:val="32"/>
          <w:vertAlign w:val="superscript"/>
          <w:rtl/>
          <w:lang w:val="en-US" w:eastAsia="ar-SA" w:bidi="ar-IQ"/>
        </w:rPr>
        <w:t>(</w:t>
      </w:r>
      <w:r w:rsidRPr="005C2005">
        <w:rPr>
          <w:rFonts w:ascii="Simplified Arabic" w:eastAsia="Times New Roman" w:hAnsi="Simplified Arabic" w:cs="Times New Roman"/>
          <w:sz w:val="32"/>
          <w:szCs w:val="32"/>
          <w:vertAlign w:val="superscript"/>
          <w:rtl/>
          <w:lang w:val="en-US" w:eastAsia="ar-SA" w:bidi="ar-IQ"/>
        </w:rPr>
        <w:footnoteReference w:id="46"/>
      </w:r>
      <w:r w:rsidRPr="005C2005">
        <w:rPr>
          <w:rFonts w:ascii="Simplified Arabic" w:eastAsia="Times New Roman" w:hAnsi="Simplified Arabic" w:cs="Simplified Arabic" w:hint="cs"/>
          <w:sz w:val="32"/>
          <w:szCs w:val="32"/>
          <w:vertAlign w:val="superscript"/>
          <w:rtl/>
          <w:lang w:val="en-US" w:eastAsia="ar-SA" w:bidi="ar-IQ"/>
        </w:rPr>
        <w:t>)</w:t>
      </w:r>
      <w:r w:rsidRPr="005C2005">
        <w:rPr>
          <w:rFonts w:ascii="Simplified Arabic" w:eastAsia="Times New Roman" w:hAnsi="Simplified Arabic" w:cs="Simplified Arabic" w:hint="cs"/>
          <w:sz w:val="32"/>
          <w:szCs w:val="32"/>
          <w:rtl/>
          <w:lang w:val="en-US" w:eastAsia="ar-SA" w:bidi="ar-IQ"/>
        </w:rPr>
        <w:t xml:space="preserve"> وإن </w:t>
      </w:r>
      <w:r>
        <w:rPr>
          <w:rFonts w:ascii="Simplified Arabic" w:eastAsia="Times New Roman" w:hAnsi="Simplified Arabic" w:cs="Simplified Arabic" w:hint="cs"/>
          <w:sz w:val="32"/>
          <w:szCs w:val="32"/>
          <w:rtl/>
          <w:lang w:val="en-US" w:eastAsia="ar-SA" w:bidi="ar-IQ"/>
        </w:rPr>
        <w:t>استخدام</w:t>
      </w:r>
      <w:r w:rsidRPr="005C2005">
        <w:rPr>
          <w:rFonts w:ascii="Simplified Arabic" w:eastAsia="Times New Roman" w:hAnsi="Simplified Arabic" w:cs="Simplified Arabic" w:hint="cs"/>
          <w:sz w:val="32"/>
          <w:szCs w:val="32"/>
          <w:rtl/>
          <w:lang w:val="en-US" w:eastAsia="ar-SA" w:bidi="ar-IQ"/>
        </w:rPr>
        <w:t xml:space="preserve"> جهاز </w:t>
      </w:r>
      <w:r w:rsidR="008D6E20">
        <w:rPr>
          <w:rFonts w:ascii="Simplified Arabic" w:eastAsia="Times New Roman" w:hAnsi="Simplified Arabic" w:cs="Simplified Arabic" w:hint="cs"/>
          <w:sz w:val="32"/>
          <w:szCs w:val="32"/>
          <w:rtl/>
          <w:lang w:val="en-US" w:eastAsia="ar-SA" w:bidi="ar-IQ"/>
        </w:rPr>
        <w:t xml:space="preserve">تحميل </w:t>
      </w:r>
      <w:r w:rsidRPr="005C2005">
        <w:rPr>
          <w:rFonts w:ascii="Simplified Arabic" w:eastAsia="Times New Roman" w:hAnsi="Simplified Arabic" w:cs="Simplified Arabic" w:hint="cs"/>
          <w:sz w:val="32"/>
          <w:szCs w:val="32"/>
          <w:rtl/>
          <w:lang w:val="en-US" w:eastAsia="ar-SA" w:bidi="ar-IQ"/>
        </w:rPr>
        <w:t>العتبة الهوائية بشدة على الاقل 30% من الضغط الشهيقي الاقصى يحسن قوة وتحمل العضلة الشهيقية</w:t>
      </w:r>
      <w:r w:rsidRPr="005C2005">
        <w:rPr>
          <w:rFonts w:ascii="Simplified Arabic" w:eastAsia="Times New Roman" w:hAnsi="Simplified Arabic" w:cs="Simplified Arabic"/>
          <w:sz w:val="32"/>
          <w:szCs w:val="32"/>
          <w:lang w:val="en-US" w:eastAsia="ar-SA" w:bidi="ar-IQ"/>
        </w:rPr>
        <w:t xml:space="preserve"> </w:t>
      </w:r>
      <w:r w:rsidRPr="005C2005">
        <w:rPr>
          <w:rFonts w:ascii="Simplified Arabic" w:eastAsia="Times New Roman" w:hAnsi="Simplified Arabic" w:cs="Simplified Arabic" w:hint="cs"/>
          <w:sz w:val="32"/>
          <w:szCs w:val="32"/>
          <w:rtl/>
          <w:lang w:val="en-US" w:eastAsia="ar-SA" w:bidi="ar-IQ"/>
        </w:rPr>
        <w:t>وبالتالي ضيق التنفس</w:t>
      </w:r>
      <w:r w:rsidRPr="005C2005">
        <w:rPr>
          <w:rFonts w:ascii="Simplified Arabic" w:eastAsia="Times New Roman" w:hAnsi="Simplified Arabic" w:cs="Simplified Arabic" w:hint="cs"/>
          <w:sz w:val="32"/>
          <w:szCs w:val="32"/>
          <w:vertAlign w:val="superscript"/>
          <w:rtl/>
          <w:lang w:val="en-US" w:eastAsia="ar-SA" w:bidi="ar-IQ"/>
        </w:rPr>
        <w:t>(</w:t>
      </w:r>
      <w:r w:rsidRPr="005C2005">
        <w:rPr>
          <w:rFonts w:ascii="Simplified Arabic" w:eastAsia="Times New Roman" w:hAnsi="Simplified Arabic" w:cs="Times New Roman"/>
          <w:sz w:val="32"/>
          <w:szCs w:val="32"/>
          <w:vertAlign w:val="superscript"/>
          <w:rtl/>
          <w:lang w:val="en-US" w:eastAsia="ar-SA" w:bidi="ar-IQ"/>
        </w:rPr>
        <w:footnoteReference w:id="47"/>
      </w:r>
      <w:r w:rsidRPr="005C2005">
        <w:rPr>
          <w:rFonts w:ascii="Simplified Arabic" w:eastAsia="Times New Roman" w:hAnsi="Simplified Arabic" w:cs="Simplified Arabic" w:hint="cs"/>
          <w:sz w:val="32"/>
          <w:szCs w:val="32"/>
          <w:vertAlign w:val="superscript"/>
          <w:rtl/>
          <w:lang w:val="en-US" w:eastAsia="ar-SA" w:bidi="ar-IQ"/>
        </w:rPr>
        <w:t>)</w:t>
      </w:r>
      <w:r w:rsidRPr="005C2005">
        <w:rPr>
          <w:rFonts w:ascii="Simplified Arabic" w:eastAsia="Times New Roman" w:hAnsi="Simplified Arabic" w:cs="Simplified Arabic" w:hint="cs"/>
          <w:sz w:val="32"/>
          <w:szCs w:val="32"/>
          <w:rtl/>
          <w:lang w:val="en-US" w:eastAsia="ar-SA" w:bidi="ar-IQ"/>
        </w:rPr>
        <w:t>.</w:t>
      </w:r>
      <w:r w:rsidRPr="005C2005">
        <w:rPr>
          <w:rFonts w:ascii="Simplified Arabic" w:eastAsia="Times New Roman" w:hAnsi="Simplified Arabic" w:cs="Simplified Arabic" w:hint="cs"/>
          <w:sz w:val="32"/>
          <w:szCs w:val="32"/>
          <w:rtl/>
          <w:lang w:val="en-US" w:eastAsia="ar-SA"/>
        </w:rPr>
        <w:t xml:space="preserve"> </w:t>
      </w:r>
    </w:p>
    <w:p w:rsidR="0042050B" w:rsidRDefault="00D13B7F" w:rsidP="0042050B">
      <w:pPr>
        <w:tabs>
          <w:tab w:val="left" w:pos="1423"/>
        </w:tabs>
        <w:bidi/>
        <w:spacing w:after="0" w:line="240" w:lineRule="auto"/>
        <w:ind w:left="-1" w:firstLine="1134"/>
        <w:jc w:val="lowKashida"/>
        <w:rPr>
          <w:rFonts w:ascii="Simplified Arabic" w:eastAsia="Times New Roman" w:hAnsi="Simplified Arabic" w:cs="Simplified Arabic"/>
          <w:sz w:val="32"/>
          <w:szCs w:val="32"/>
          <w:rtl/>
          <w:lang w:val="en-US" w:eastAsia="ar-SA"/>
        </w:rPr>
      </w:pPr>
      <w:r w:rsidRPr="005C2005">
        <w:rPr>
          <w:rFonts w:ascii="Simplified Arabic" w:eastAsia="Times New Roman" w:hAnsi="Simplified Arabic" w:cs="Simplified Arabic" w:hint="cs"/>
          <w:sz w:val="32"/>
          <w:szCs w:val="32"/>
          <w:rtl/>
          <w:lang w:val="en-US" w:eastAsia="ar-SA"/>
        </w:rPr>
        <w:lastRenderedPageBreak/>
        <w:t>إن التحسن في المتغيرات المبحوثة للمجموع</w:t>
      </w:r>
      <w:r w:rsidR="00C7084C">
        <w:rPr>
          <w:rFonts w:ascii="Simplified Arabic" w:eastAsia="Times New Roman" w:hAnsi="Simplified Arabic" w:cs="Simplified Arabic" w:hint="cs"/>
          <w:sz w:val="32"/>
          <w:szCs w:val="32"/>
          <w:rtl/>
          <w:lang w:val="en-US" w:eastAsia="ar-SA"/>
        </w:rPr>
        <w:t>ت</w:t>
      </w:r>
      <w:r w:rsidR="0042050B">
        <w:rPr>
          <w:rFonts w:ascii="Simplified Arabic" w:eastAsia="Times New Roman" w:hAnsi="Simplified Arabic" w:cs="Simplified Arabic" w:hint="cs"/>
          <w:sz w:val="32"/>
          <w:szCs w:val="32"/>
          <w:rtl/>
          <w:lang w:val="en-US" w:eastAsia="ar-SA"/>
        </w:rPr>
        <w:t>ا</w:t>
      </w:r>
      <w:r w:rsidR="00C7084C">
        <w:rPr>
          <w:rFonts w:ascii="Simplified Arabic" w:eastAsia="Times New Roman" w:hAnsi="Simplified Arabic" w:cs="Simplified Arabic" w:hint="cs"/>
          <w:sz w:val="32"/>
          <w:szCs w:val="32"/>
          <w:rtl/>
          <w:lang w:val="en-US" w:eastAsia="ar-SA"/>
        </w:rPr>
        <w:t>ن التجريبيت</w:t>
      </w:r>
      <w:r w:rsidR="0042050B">
        <w:rPr>
          <w:rFonts w:ascii="Simplified Arabic" w:eastAsia="Times New Roman" w:hAnsi="Simplified Arabic" w:cs="Simplified Arabic" w:hint="cs"/>
          <w:sz w:val="32"/>
          <w:szCs w:val="32"/>
          <w:rtl/>
          <w:lang w:val="en-US" w:eastAsia="ar-SA"/>
        </w:rPr>
        <w:t>ا</w:t>
      </w:r>
      <w:r w:rsidR="00C7084C">
        <w:rPr>
          <w:rFonts w:ascii="Simplified Arabic" w:eastAsia="Times New Roman" w:hAnsi="Simplified Arabic" w:cs="Simplified Arabic" w:hint="cs"/>
          <w:sz w:val="32"/>
          <w:szCs w:val="32"/>
          <w:rtl/>
          <w:lang w:val="en-US" w:eastAsia="ar-SA"/>
        </w:rPr>
        <w:t xml:space="preserve">ن </w:t>
      </w:r>
      <w:r w:rsidRPr="005C2005">
        <w:rPr>
          <w:rFonts w:ascii="Simplified Arabic" w:eastAsia="Times New Roman" w:hAnsi="Simplified Arabic" w:cs="Simplified Arabic" w:hint="cs"/>
          <w:sz w:val="32"/>
          <w:szCs w:val="32"/>
          <w:rtl/>
          <w:lang w:val="en-US" w:eastAsia="ar-SA"/>
        </w:rPr>
        <w:t xml:space="preserve">تعطي تأكيداً واضحاً عن تحقق الفرض الاول للدراسة الحالية.  </w:t>
      </w:r>
    </w:p>
    <w:p w:rsidR="00D13B7F" w:rsidRPr="005C2005" w:rsidRDefault="00D13B7F" w:rsidP="0042050B">
      <w:pPr>
        <w:tabs>
          <w:tab w:val="left" w:pos="1423"/>
        </w:tabs>
        <w:bidi/>
        <w:spacing w:after="0" w:line="240" w:lineRule="auto"/>
        <w:ind w:left="-1" w:firstLine="1134"/>
        <w:jc w:val="lowKashida"/>
        <w:rPr>
          <w:rFonts w:ascii="Simplified Arabic" w:eastAsia="Times New Roman" w:hAnsi="Simplified Arabic" w:cs="Simplified Arabic"/>
          <w:sz w:val="32"/>
          <w:szCs w:val="32"/>
          <w:rtl/>
          <w:lang w:val="en-US" w:eastAsia="ar-SA"/>
        </w:rPr>
      </w:pPr>
      <w:r w:rsidRPr="005C2005">
        <w:rPr>
          <w:rFonts w:ascii="Simplified Arabic" w:eastAsia="Times New Roman" w:hAnsi="Simplified Arabic" w:cs="Simplified Arabic" w:hint="cs"/>
          <w:sz w:val="32"/>
          <w:szCs w:val="32"/>
          <w:rtl/>
          <w:lang w:val="en-US" w:eastAsia="ar-SA"/>
        </w:rPr>
        <w:t xml:space="preserve"> </w:t>
      </w:r>
    </w:p>
    <w:p w:rsidR="005C2005" w:rsidRPr="005C2005" w:rsidRDefault="006B550B" w:rsidP="00DD541C">
      <w:pPr>
        <w:autoSpaceDE w:val="0"/>
        <w:autoSpaceDN w:val="0"/>
        <w:bidi/>
        <w:adjustRightInd w:val="0"/>
        <w:spacing w:after="0" w:line="240" w:lineRule="auto"/>
        <w:ind w:left="-1" w:firstLine="1134"/>
        <w:jc w:val="both"/>
        <w:rPr>
          <w:rFonts w:ascii="Simplified Arabic" w:eastAsia="Times New Roman" w:hAnsi="Simplified Arabic" w:cs="Simplified Arabic"/>
          <w:sz w:val="32"/>
          <w:szCs w:val="32"/>
          <w:rtl/>
          <w:lang w:val="en-US" w:eastAsia="ar-SA" w:bidi="ar-IQ"/>
        </w:rPr>
      </w:pPr>
      <w:r>
        <w:rPr>
          <w:rFonts w:ascii="Simplified Arabic" w:eastAsia="Times New Roman" w:hAnsi="Simplified Arabic" w:cs="Simplified Arabic" w:hint="cs"/>
          <w:sz w:val="32"/>
          <w:szCs w:val="32"/>
          <w:rtl/>
          <w:lang w:val="en-US" w:eastAsia="ar-SA"/>
        </w:rPr>
        <w:t>ظهر في الجدول (1</w:t>
      </w:r>
      <w:r w:rsidR="00DD541C">
        <w:rPr>
          <w:rFonts w:ascii="Simplified Arabic" w:eastAsia="Times New Roman" w:hAnsi="Simplified Arabic" w:cs="Simplified Arabic" w:hint="cs"/>
          <w:sz w:val="32"/>
          <w:szCs w:val="32"/>
          <w:rtl/>
          <w:lang w:val="en-US" w:eastAsia="ar-SA"/>
        </w:rPr>
        <w:t>1</w:t>
      </w:r>
      <w:r>
        <w:rPr>
          <w:rFonts w:ascii="Simplified Arabic" w:eastAsia="Times New Roman" w:hAnsi="Simplified Arabic" w:cs="Simplified Arabic" w:hint="cs"/>
          <w:sz w:val="32"/>
          <w:szCs w:val="32"/>
          <w:rtl/>
          <w:lang w:val="en-US" w:eastAsia="ar-SA"/>
        </w:rPr>
        <w:t xml:space="preserve">) </w:t>
      </w:r>
      <w:r w:rsidR="005C2005" w:rsidRPr="005C2005">
        <w:rPr>
          <w:rFonts w:ascii="Simplified Arabic" w:eastAsia="Times New Roman" w:hAnsi="Simplified Arabic" w:cs="Simplified Arabic" w:hint="cs"/>
          <w:sz w:val="32"/>
          <w:szCs w:val="32"/>
          <w:rtl/>
          <w:lang w:val="en-US" w:eastAsia="ar-SA"/>
        </w:rPr>
        <w:t>عدم حدوث تحسن معنوي في متغيرات الدراسة للمجموعة الضابطة التي استعملت</w:t>
      </w:r>
      <w:r w:rsidR="009866EB">
        <w:rPr>
          <w:rFonts w:ascii="Simplified Arabic" w:eastAsia="Times New Roman" w:hAnsi="Simplified Arabic" w:cs="Simplified Arabic" w:hint="cs"/>
          <w:sz w:val="32"/>
          <w:szCs w:val="32"/>
          <w:rtl/>
          <w:lang w:val="en-US" w:eastAsia="ar-SA"/>
        </w:rPr>
        <w:t xml:space="preserve"> الدواء كعلاج فقط يعزوه الباحث الى </w:t>
      </w:r>
      <w:r w:rsidR="005C2005" w:rsidRPr="005C2005">
        <w:rPr>
          <w:rFonts w:ascii="Simplified Arabic" w:eastAsia="Times New Roman" w:hAnsi="Simplified Arabic" w:cs="Simplified Arabic" w:hint="cs"/>
          <w:sz w:val="32"/>
          <w:szCs w:val="32"/>
          <w:rtl/>
          <w:lang w:val="en-US" w:eastAsia="ar-SA"/>
        </w:rPr>
        <w:t xml:space="preserve">عدم استخدام هذه المجموعة أي برنامج تأهيلي سواء كان بالتمارين </w:t>
      </w:r>
      <w:r w:rsidR="00C7084C">
        <w:rPr>
          <w:rFonts w:ascii="Simplified Arabic" w:eastAsia="Times New Roman" w:hAnsi="Simplified Arabic" w:cs="Simplified Arabic" w:hint="cs"/>
          <w:sz w:val="32"/>
          <w:szCs w:val="32"/>
          <w:rtl/>
          <w:lang w:val="en-US" w:eastAsia="ar-SA"/>
        </w:rPr>
        <w:t>العلاجية</w:t>
      </w:r>
      <w:r w:rsidR="005C2005" w:rsidRPr="005C2005">
        <w:rPr>
          <w:rFonts w:ascii="Simplified Arabic" w:eastAsia="Times New Roman" w:hAnsi="Simplified Arabic" w:cs="Simplified Arabic" w:hint="cs"/>
          <w:sz w:val="32"/>
          <w:szCs w:val="32"/>
          <w:rtl/>
          <w:lang w:val="en-US" w:eastAsia="ar-SA"/>
        </w:rPr>
        <w:t xml:space="preserve"> أو بجهاز </w:t>
      </w:r>
      <w:r w:rsidR="00C7084C">
        <w:rPr>
          <w:rFonts w:ascii="Simplified Arabic" w:eastAsia="Times New Roman" w:hAnsi="Simplified Arabic" w:cs="Simplified Arabic" w:hint="cs"/>
          <w:sz w:val="32"/>
          <w:szCs w:val="32"/>
          <w:rtl/>
          <w:lang w:val="en-US" w:eastAsia="ar-SA"/>
        </w:rPr>
        <w:t xml:space="preserve">تحميل </w:t>
      </w:r>
      <w:r w:rsidR="005C2005" w:rsidRPr="005C2005">
        <w:rPr>
          <w:rFonts w:ascii="Simplified Arabic" w:eastAsia="Times New Roman" w:hAnsi="Simplified Arabic" w:cs="Simplified Arabic" w:hint="cs"/>
          <w:sz w:val="32"/>
          <w:szCs w:val="32"/>
          <w:rtl/>
          <w:lang w:val="en-US" w:eastAsia="ar-SA"/>
        </w:rPr>
        <w:t xml:space="preserve">العتبة الهوائية وإنما تم الاعتماد على العلاج الدوائي الذي وصف من قبل الطبيب والذي يكون هدفه الاساسي هو </w:t>
      </w:r>
      <w:r w:rsidR="005C2005" w:rsidRPr="005C2005">
        <w:rPr>
          <w:rFonts w:ascii="Simplified Arabic" w:eastAsia="Times New Roman" w:hAnsi="Simplified Arabic" w:cs="Simplified Arabic" w:hint="cs"/>
          <w:sz w:val="32"/>
          <w:szCs w:val="32"/>
          <w:rtl/>
          <w:lang w:val="en-US" w:eastAsia="ar-SA" w:bidi="ar-IQ"/>
        </w:rPr>
        <w:t>أيقاف تفاقم المرض واسترخاء العضلات الملساء للمجاري التنفسية وتقليل ضيق التنفس</w:t>
      </w:r>
      <w:r w:rsidR="005C2005" w:rsidRPr="005C2005">
        <w:rPr>
          <w:rFonts w:ascii="Simplified Arabic" w:eastAsia="Times New Roman" w:hAnsi="Simplified Arabic" w:cs="Simplified Arabic" w:hint="cs"/>
          <w:sz w:val="32"/>
          <w:szCs w:val="32"/>
          <w:vertAlign w:val="superscript"/>
          <w:rtl/>
          <w:lang w:val="en-US" w:eastAsia="ar-SA" w:bidi="ar-IQ"/>
        </w:rPr>
        <w:t>(</w:t>
      </w:r>
      <w:r w:rsidR="005C2005" w:rsidRPr="005C2005">
        <w:rPr>
          <w:rFonts w:ascii="Simplified Arabic" w:eastAsia="Times New Roman" w:hAnsi="Simplified Arabic" w:cs="Simplified Arabic"/>
          <w:sz w:val="32"/>
          <w:szCs w:val="32"/>
          <w:vertAlign w:val="superscript"/>
          <w:rtl/>
          <w:lang w:val="en-US" w:eastAsia="ar-SA" w:bidi="ar-IQ"/>
        </w:rPr>
        <w:footnoteReference w:id="48"/>
      </w:r>
      <w:r w:rsidR="005C2005" w:rsidRPr="005C2005">
        <w:rPr>
          <w:rFonts w:ascii="Simplified Arabic" w:eastAsia="Times New Roman" w:hAnsi="Simplified Arabic" w:cs="Simplified Arabic" w:hint="cs"/>
          <w:sz w:val="32"/>
          <w:szCs w:val="32"/>
          <w:vertAlign w:val="superscript"/>
          <w:rtl/>
          <w:lang w:val="en-US" w:eastAsia="ar-SA" w:bidi="ar-IQ"/>
        </w:rPr>
        <w:t>)</w:t>
      </w:r>
      <w:r w:rsidR="005C2005" w:rsidRPr="005C2005">
        <w:rPr>
          <w:rFonts w:ascii="Simplified Arabic" w:eastAsia="Times New Roman" w:hAnsi="Simplified Arabic" w:cs="Simplified Arabic" w:hint="cs"/>
          <w:sz w:val="32"/>
          <w:szCs w:val="32"/>
          <w:rtl/>
          <w:lang w:val="en-US" w:eastAsia="ar-SA" w:bidi="ar-IQ"/>
        </w:rPr>
        <w:t xml:space="preserve">، ولكن </w:t>
      </w:r>
      <w:r w:rsidR="00B105FE">
        <w:rPr>
          <w:rFonts w:ascii="Simplified Arabic" w:eastAsia="Times New Roman" w:hAnsi="Simplified Arabic" w:cs="Simplified Arabic" w:hint="cs"/>
          <w:sz w:val="32"/>
          <w:szCs w:val="32"/>
          <w:rtl/>
          <w:lang w:val="en-US" w:eastAsia="ar-SA"/>
        </w:rPr>
        <w:t>هذا العلاج وحده يكون غير كافٍ</w:t>
      </w:r>
      <w:r w:rsidR="005C2005" w:rsidRPr="005C2005">
        <w:rPr>
          <w:rFonts w:ascii="Simplified Arabic" w:eastAsia="Times New Roman" w:hAnsi="Simplified Arabic" w:cs="Simplified Arabic" w:hint="cs"/>
          <w:sz w:val="32"/>
          <w:szCs w:val="32"/>
          <w:rtl/>
          <w:lang w:val="en-US" w:eastAsia="ar-SA"/>
        </w:rPr>
        <w:t xml:space="preserve"> لتحسين قوة وتحمل العضلات التنفسية وإنما يعطي راحة وقتية للمريض ولكن سرعان ما ينتكس المريض مرة أخرى ويدخل إلى المستشفى، أشارة </w:t>
      </w:r>
      <w:r w:rsidR="005C2005" w:rsidRPr="005C2005">
        <w:rPr>
          <w:rFonts w:ascii="Simplified Arabic" w:eastAsia="Times New Roman" w:hAnsi="Simplified Arabic" w:cs="Simplified Arabic" w:hint="cs"/>
          <w:sz w:val="32"/>
          <w:szCs w:val="32"/>
          <w:rtl/>
          <w:lang w:val="en-US" w:eastAsia="ar-SA" w:bidi="ar-IQ"/>
        </w:rPr>
        <w:t>ال</w:t>
      </w:r>
      <w:r w:rsidR="005C2005" w:rsidRPr="005C2005">
        <w:rPr>
          <w:rFonts w:ascii="Simplified Arabic" w:eastAsia="Times New Roman" w:hAnsi="Simplified Arabic" w:cs="Simplified Arabic" w:hint="cs"/>
          <w:sz w:val="32"/>
          <w:szCs w:val="32"/>
          <w:rtl/>
          <w:lang w:val="en-US" w:eastAsia="ar-SA"/>
        </w:rPr>
        <w:t xml:space="preserve">منظمة الامريكية لأمراض الصدر </w:t>
      </w:r>
      <w:r w:rsidR="005C2005" w:rsidRPr="005C2005">
        <w:rPr>
          <w:rFonts w:ascii="Simplified Arabic" w:eastAsia="Times New Roman" w:hAnsi="Simplified Arabic" w:cs="Simplified Arabic"/>
          <w:sz w:val="32"/>
          <w:szCs w:val="32"/>
          <w:lang w:val="en-US" w:eastAsia="ar-SA"/>
        </w:rPr>
        <w:t>(ATS, 1999)</w:t>
      </w:r>
      <w:r w:rsidR="005C2005" w:rsidRPr="005C2005">
        <w:rPr>
          <w:rFonts w:ascii="Simplified Arabic" w:eastAsia="Times New Roman" w:hAnsi="Simplified Arabic" w:cs="Simplified Arabic" w:hint="cs"/>
          <w:sz w:val="32"/>
          <w:szCs w:val="32"/>
          <w:rtl/>
          <w:lang w:val="en-US" w:eastAsia="ar-SA"/>
        </w:rPr>
        <w:t xml:space="preserve"> </w:t>
      </w:r>
      <w:r w:rsidR="005C2005" w:rsidRPr="005C2005">
        <w:rPr>
          <w:rFonts w:ascii="Simplified Arabic" w:eastAsia="Times New Roman" w:hAnsi="Simplified Arabic" w:cs="Simplified Arabic" w:hint="cs"/>
          <w:sz w:val="32"/>
          <w:szCs w:val="32"/>
          <w:rtl/>
          <w:lang w:val="en-US" w:eastAsia="ar-SA" w:bidi="ar-IQ"/>
        </w:rPr>
        <w:t xml:space="preserve">بأن العلاج الدوائي لوحده لا يساعد بشكل واضح في علاج ضيق التنفس </w:t>
      </w:r>
      <w:r w:rsidR="00B105FE">
        <w:rPr>
          <w:rFonts w:ascii="Simplified Arabic" w:eastAsia="Times New Roman" w:hAnsi="Simplified Arabic" w:cs="Simplified Arabic" w:hint="cs"/>
          <w:sz w:val="32"/>
          <w:szCs w:val="32"/>
          <w:rtl/>
          <w:lang w:val="en-US" w:eastAsia="ar-SA" w:bidi="ar-IQ"/>
        </w:rPr>
        <w:t xml:space="preserve">لدى مرضى </w:t>
      </w:r>
      <w:r w:rsidR="000B2A58">
        <w:rPr>
          <w:rFonts w:ascii="Simplified Arabic" w:eastAsia="Times New Roman" w:hAnsi="Simplified Arabic" w:cs="Simplified Arabic" w:hint="cs"/>
          <w:sz w:val="32"/>
          <w:szCs w:val="32"/>
          <w:rtl/>
          <w:lang w:val="en-US" w:eastAsia="ar-SA" w:bidi="ar-IQ"/>
        </w:rPr>
        <w:t>الانسداد المزمن للمجاري التنفسية</w:t>
      </w:r>
      <w:r w:rsidR="005C2005" w:rsidRPr="005C2005">
        <w:rPr>
          <w:rFonts w:ascii="Simplified Arabic" w:eastAsia="Times New Roman" w:hAnsi="Simplified Arabic" w:cs="Simplified Arabic" w:hint="cs"/>
          <w:sz w:val="32"/>
          <w:szCs w:val="32"/>
          <w:rtl/>
          <w:lang w:val="en-US" w:eastAsia="ar-SA" w:bidi="ar-IQ"/>
        </w:rPr>
        <w:t xml:space="preserve">وذلك لأنه لا يساعد في تقوية العضلات التنفسية كما يحصل عند ممارسة التمارين </w:t>
      </w:r>
      <w:r w:rsidR="00DA18F2">
        <w:rPr>
          <w:rFonts w:ascii="Simplified Arabic" w:eastAsia="Times New Roman" w:hAnsi="Simplified Arabic" w:cs="Simplified Arabic" w:hint="cs"/>
          <w:sz w:val="32"/>
          <w:szCs w:val="32"/>
          <w:rtl/>
          <w:lang w:val="en-US" w:eastAsia="ar-SA" w:bidi="ar-IQ"/>
        </w:rPr>
        <w:t>العلاجية</w:t>
      </w:r>
      <w:r w:rsidR="005C2005" w:rsidRPr="005C2005">
        <w:rPr>
          <w:rFonts w:ascii="Simplified Arabic" w:eastAsia="Times New Roman" w:hAnsi="Simplified Arabic" w:cs="Simplified Arabic" w:hint="cs"/>
          <w:sz w:val="32"/>
          <w:szCs w:val="32"/>
          <w:rtl/>
          <w:lang w:val="en-US" w:eastAsia="ar-SA" w:bidi="ar-IQ"/>
        </w:rPr>
        <w:t xml:space="preserve"> أو استخدام أجهزة المقاومة</w:t>
      </w:r>
      <w:r w:rsidR="005C2005" w:rsidRPr="005C2005">
        <w:rPr>
          <w:rFonts w:ascii="Simplified Arabic" w:eastAsia="Times New Roman" w:hAnsi="Simplified Arabic" w:cs="Simplified Arabic" w:hint="cs"/>
          <w:sz w:val="32"/>
          <w:szCs w:val="32"/>
          <w:vertAlign w:val="superscript"/>
          <w:rtl/>
          <w:lang w:val="en-US" w:eastAsia="ar-SA" w:bidi="ar-IQ"/>
        </w:rPr>
        <w:t>(</w:t>
      </w:r>
      <w:r w:rsidR="005C2005" w:rsidRPr="005C2005">
        <w:rPr>
          <w:rFonts w:ascii="Simplified Arabic" w:eastAsia="Times New Roman" w:hAnsi="Simplified Arabic" w:cs="Simplified Arabic"/>
          <w:sz w:val="32"/>
          <w:szCs w:val="32"/>
          <w:vertAlign w:val="superscript"/>
          <w:rtl/>
          <w:lang w:val="en-US" w:eastAsia="ar-SA" w:bidi="ar-IQ"/>
        </w:rPr>
        <w:footnoteReference w:id="49"/>
      </w:r>
      <w:r w:rsidR="005C2005" w:rsidRPr="005C2005">
        <w:rPr>
          <w:rFonts w:ascii="Simplified Arabic" w:eastAsia="Times New Roman" w:hAnsi="Simplified Arabic" w:cs="Simplified Arabic" w:hint="cs"/>
          <w:sz w:val="32"/>
          <w:szCs w:val="32"/>
          <w:vertAlign w:val="superscript"/>
          <w:rtl/>
          <w:lang w:val="en-US" w:eastAsia="ar-SA" w:bidi="ar-IQ"/>
        </w:rPr>
        <w:t>)</w:t>
      </w:r>
      <w:r w:rsidR="005C2005" w:rsidRPr="005C2005">
        <w:rPr>
          <w:rFonts w:ascii="Simplified Arabic" w:eastAsia="Times New Roman" w:hAnsi="Simplified Arabic" w:cs="Simplified Arabic" w:hint="cs"/>
          <w:sz w:val="32"/>
          <w:szCs w:val="32"/>
          <w:rtl/>
          <w:lang w:val="en-US" w:eastAsia="ar-SA" w:bidi="ar-IQ"/>
        </w:rPr>
        <w:t xml:space="preserve">، ولكن يمكن أن نحصل على نتائج أفضل عندما يتم تناول الدواء قبل البدأ في التمارين </w:t>
      </w:r>
      <w:r w:rsidR="00DA18F2">
        <w:rPr>
          <w:rFonts w:ascii="Simplified Arabic" w:eastAsia="Times New Roman" w:hAnsi="Simplified Arabic" w:cs="Simplified Arabic" w:hint="cs"/>
          <w:sz w:val="32"/>
          <w:szCs w:val="32"/>
          <w:rtl/>
          <w:lang w:val="en-US" w:eastAsia="ar-SA" w:bidi="ar-IQ"/>
        </w:rPr>
        <w:t>العلاجية</w:t>
      </w:r>
      <w:r w:rsidR="005C2005" w:rsidRPr="005C2005">
        <w:rPr>
          <w:rFonts w:ascii="Simplified Arabic" w:eastAsia="Times New Roman" w:hAnsi="Simplified Arabic" w:cs="Simplified Arabic" w:hint="cs"/>
          <w:sz w:val="32"/>
          <w:szCs w:val="32"/>
          <w:vertAlign w:val="superscript"/>
          <w:rtl/>
          <w:lang w:val="en-US" w:eastAsia="ar-SA" w:bidi="ar-IQ"/>
        </w:rPr>
        <w:t>(</w:t>
      </w:r>
      <w:r w:rsidR="005C2005" w:rsidRPr="005C2005">
        <w:rPr>
          <w:rFonts w:ascii="Simplified Arabic" w:eastAsia="Times New Roman" w:hAnsi="Simplified Arabic" w:cs="Simplified Arabic"/>
          <w:sz w:val="32"/>
          <w:szCs w:val="32"/>
          <w:vertAlign w:val="superscript"/>
          <w:rtl/>
          <w:lang w:val="en-US" w:eastAsia="ar-SA" w:bidi="ar-IQ"/>
        </w:rPr>
        <w:footnoteReference w:id="50"/>
      </w:r>
      <w:r w:rsidR="005C2005" w:rsidRPr="005C2005">
        <w:rPr>
          <w:rFonts w:ascii="Simplified Arabic" w:eastAsia="Times New Roman" w:hAnsi="Simplified Arabic" w:cs="Simplified Arabic" w:hint="cs"/>
          <w:sz w:val="32"/>
          <w:szCs w:val="32"/>
          <w:vertAlign w:val="superscript"/>
          <w:rtl/>
          <w:lang w:val="en-US" w:eastAsia="ar-SA" w:bidi="ar-IQ"/>
        </w:rPr>
        <w:t>)</w:t>
      </w:r>
      <w:r w:rsidR="005C2005" w:rsidRPr="005C2005">
        <w:rPr>
          <w:rFonts w:ascii="Simplified Arabic" w:eastAsia="Times New Roman" w:hAnsi="Simplified Arabic" w:cs="Simplified Arabic" w:hint="cs"/>
          <w:sz w:val="32"/>
          <w:szCs w:val="32"/>
          <w:rtl/>
          <w:lang w:val="en-US" w:eastAsia="ar-SA" w:bidi="ar-IQ"/>
        </w:rPr>
        <w:t xml:space="preserve">، وذلك لأن الدواء يساهم في توسيع القصبات الهوائية مما يساعد المريض على إداء التمارين </w:t>
      </w:r>
      <w:r w:rsidR="00DA18F2">
        <w:rPr>
          <w:rFonts w:ascii="Simplified Arabic" w:eastAsia="Times New Roman" w:hAnsi="Simplified Arabic" w:cs="Simplified Arabic" w:hint="cs"/>
          <w:sz w:val="32"/>
          <w:szCs w:val="32"/>
          <w:rtl/>
          <w:lang w:val="en-US" w:eastAsia="ar-SA" w:bidi="ar-IQ"/>
        </w:rPr>
        <w:t>العلاجية</w:t>
      </w:r>
      <w:r w:rsidR="005C2005" w:rsidRPr="005C2005">
        <w:rPr>
          <w:rFonts w:ascii="Simplified Arabic" w:eastAsia="Times New Roman" w:hAnsi="Simplified Arabic" w:cs="Simplified Arabic" w:hint="cs"/>
          <w:sz w:val="32"/>
          <w:szCs w:val="32"/>
          <w:rtl/>
          <w:lang w:val="en-US" w:eastAsia="ar-SA" w:bidi="ar-IQ"/>
        </w:rPr>
        <w:t xml:space="preserve"> التي تزيد من قوة وتحمل العضلات التنفسية وبدون حدوث ضيق للتنفس أثناء الاداء.</w:t>
      </w:r>
    </w:p>
    <w:p w:rsidR="005C2005" w:rsidRDefault="005C2005" w:rsidP="0042050B">
      <w:pPr>
        <w:autoSpaceDE w:val="0"/>
        <w:autoSpaceDN w:val="0"/>
        <w:bidi/>
        <w:adjustRightInd w:val="0"/>
        <w:spacing w:after="0" w:line="240" w:lineRule="auto"/>
        <w:ind w:left="-1" w:firstLine="1134"/>
        <w:jc w:val="both"/>
        <w:rPr>
          <w:rFonts w:ascii="Simplified Arabic" w:eastAsia="Times New Roman" w:hAnsi="Simplified Arabic" w:cs="Simplified Arabic"/>
          <w:sz w:val="32"/>
          <w:szCs w:val="32"/>
          <w:rtl/>
          <w:lang w:val="en-US" w:eastAsia="ar-SA"/>
        </w:rPr>
      </w:pPr>
      <w:r w:rsidRPr="005C2005">
        <w:rPr>
          <w:rFonts w:ascii="Simplified Arabic" w:eastAsia="Times New Roman" w:hAnsi="Simplified Arabic" w:cs="Simplified Arabic" w:hint="cs"/>
          <w:sz w:val="32"/>
          <w:szCs w:val="32"/>
          <w:rtl/>
          <w:lang w:val="en-US" w:eastAsia="ar-SA" w:bidi="ar-IQ"/>
        </w:rPr>
        <w:t xml:space="preserve">كما </w:t>
      </w:r>
      <w:r w:rsidRPr="005C2005">
        <w:rPr>
          <w:rFonts w:ascii="Simplified Arabic" w:eastAsia="Times New Roman" w:hAnsi="Simplified Arabic" w:cs="Simplified Arabic" w:hint="cs"/>
          <w:sz w:val="32"/>
          <w:szCs w:val="32"/>
          <w:rtl/>
          <w:lang w:val="en-US" w:eastAsia="ar-SA"/>
        </w:rPr>
        <w:t>أكدت دراسا</w:t>
      </w:r>
      <w:r w:rsidR="009866EB">
        <w:rPr>
          <w:rFonts w:ascii="Simplified Arabic" w:eastAsia="Times New Roman" w:hAnsi="Simplified Arabic" w:cs="Simplified Arabic" w:hint="cs"/>
          <w:sz w:val="32"/>
          <w:szCs w:val="32"/>
          <w:rtl/>
          <w:lang w:val="en-US" w:eastAsia="ar-SA"/>
        </w:rPr>
        <w:t xml:space="preserve">ت أخرى بأن الاعتماد على الدواء </w:t>
      </w:r>
      <w:r w:rsidRPr="005C2005">
        <w:rPr>
          <w:rFonts w:ascii="Simplified Arabic" w:eastAsia="Times New Roman" w:hAnsi="Simplified Arabic" w:cs="Simplified Arabic" w:hint="cs"/>
          <w:sz w:val="32"/>
          <w:szCs w:val="32"/>
          <w:rtl/>
          <w:lang w:val="en-US" w:eastAsia="ar-SA"/>
        </w:rPr>
        <w:t>وحده لا يؤدي إلى تحسن المتغيرات المبحوثة ولكن يساهم في أيقاف أنخفاضها</w:t>
      </w:r>
      <w:r w:rsidRPr="005C2005">
        <w:rPr>
          <w:rFonts w:ascii="Simplified Arabic" w:eastAsia="Times New Roman" w:hAnsi="Simplified Arabic" w:cs="Simplified Arabic" w:hint="cs"/>
          <w:vanish/>
          <w:sz w:val="32"/>
          <w:szCs w:val="32"/>
          <w:rtl/>
          <w:lang w:val="en-US" w:eastAsia="ar-SA"/>
        </w:rPr>
        <w:t xml:space="preserve">يقاف </w:t>
      </w:r>
      <w:r w:rsidRPr="005C2005">
        <w:rPr>
          <w:rFonts w:ascii="Simplified Arabic" w:eastAsia="Times New Roman" w:hAnsi="Simplified Arabic" w:cs="Simplified Arabic" w:hint="cs"/>
          <w:sz w:val="32"/>
          <w:szCs w:val="32"/>
          <w:vertAlign w:val="superscript"/>
          <w:rtl/>
          <w:lang w:val="en-US" w:eastAsia="ar-SA"/>
        </w:rPr>
        <w:t>(</w:t>
      </w:r>
      <w:r w:rsidRPr="005C2005">
        <w:rPr>
          <w:rFonts w:ascii="Simplified Arabic" w:eastAsia="Times New Roman" w:hAnsi="Simplified Arabic" w:cs="Times New Roman"/>
          <w:sz w:val="32"/>
          <w:szCs w:val="32"/>
          <w:vertAlign w:val="superscript"/>
          <w:rtl/>
          <w:lang w:val="en-US" w:eastAsia="ar-SA"/>
        </w:rPr>
        <w:footnoteReference w:id="51"/>
      </w:r>
      <w:r w:rsidRPr="005C2005">
        <w:rPr>
          <w:rFonts w:ascii="Simplified Arabic" w:eastAsia="Times New Roman" w:hAnsi="Simplified Arabic" w:cs="Simplified Arabic" w:hint="cs"/>
          <w:sz w:val="32"/>
          <w:szCs w:val="32"/>
          <w:vertAlign w:val="superscript"/>
          <w:rtl/>
          <w:lang w:val="en-US" w:eastAsia="ar-SA"/>
        </w:rPr>
        <w:t>)(</w:t>
      </w:r>
      <w:r w:rsidRPr="005C2005">
        <w:rPr>
          <w:rFonts w:ascii="Simplified Arabic" w:eastAsia="Times New Roman" w:hAnsi="Simplified Arabic" w:cs="Times New Roman"/>
          <w:sz w:val="32"/>
          <w:szCs w:val="32"/>
          <w:vertAlign w:val="superscript"/>
          <w:rtl/>
          <w:lang w:val="en-US" w:eastAsia="ar-SA"/>
        </w:rPr>
        <w:footnoteReference w:id="52"/>
      </w:r>
      <w:r w:rsidRPr="005C2005">
        <w:rPr>
          <w:rFonts w:ascii="Simplified Arabic" w:eastAsia="Times New Roman" w:hAnsi="Simplified Arabic" w:cs="Simplified Arabic" w:hint="cs"/>
          <w:sz w:val="32"/>
          <w:szCs w:val="32"/>
          <w:vertAlign w:val="superscript"/>
          <w:rtl/>
          <w:lang w:val="en-US" w:eastAsia="ar-SA"/>
        </w:rPr>
        <w:t>)(</w:t>
      </w:r>
      <w:r w:rsidRPr="005C2005">
        <w:rPr>
          <w:rFonts w:ascii="Simplified Arabic" w:eastAsia="Times New Roman" w:hAnsi="Simplified Arabic" w:cs="Times New Roman"/>
          <w:sz w:val="32"/>
          <w:szCs w:val="32"/>
          <w:vertAlign w:val="superscript"/>
          <w:rtl/>
          <w:lang w:val="en-US" w:eastAsia="ar-SA"/>
        </w:rPr>
        <w:footnoteReference w:id="53"/>
      </w:r>
      <w:r w:rsidRPr="005C2005">
        <w:rPr>
          <w:rFonts w:ascii="Simplified Arabic" w:eastAsia="Times New Roman" w:hAnsi="Simplified Arabic" w:cs="Simplified Arabic" w:hint="cs"/>
          <w:sz w:val="32"/>
          <w:szCs w:val="32"/>
          <w:vertAlign w:val="superscript"/>
          <w:rtl/>
          <w:lang w:val="en-US" w:eastAsia="ar-SA"/>
        </w:rPr>
        <w:t>)</w:t>
      </w:r>
      <w:r w:rsidRPr="005C2005">
        <w:rPr>
          <w:rFonts w:ascii="Simplified Arabic" w:eastAsia="Times New Roman" w:hAnsi="Simplified Arabic" w:cs="Simplified Arabic" w:hint="cs"/>
          <w:sz w:val="32"/>
          <w:szCs w:val="32"/>
          <w:rtl/>
          <w:lang w:val="en-US" w:eastAsia="ar-SA"/>
        </w:rPr>
        <w:t>، ولكن هذه</w:t>
      </w:r>
      <w:r w:rsidR="009866EB">
        <w:rPr>
          <w:rFonts w:ascii="Simplified Arabic" w:eastAsia="Times New Roman" w:hAnsi="Simplified Arabic" w:cs="Simplified Arabic" w:hint="cs"/>
          <w:sz w:val="32"/>
          <w:szCs w:val="32"/>
          <w:rtl/>
          <w:lang w:val="en-US" w:eastAsia="ar-SA"/>
        </w:rPr>
        <w:t xml:space="preserve"> المساهمة في ايقاف الانخفاض بقيت</w:t>
      </w:r>
      <w:r w:rsidRPr="005C2005">
        <w:rPr>
          <w:rFonts w:ascii="Simplified Arabic" w:eastAsia="Times New Roman" w:hAnsi="Simplified Arabic" w:cs="Simplified Arabic" w:hint="cs"/>
          <w:sz w:val="32"/>
          <w:szCs w:val="32"/>
          <w:rtl/>
          <w:lang w:val="en-US" w:eastAsia="ar-SA"/>
        </w:rPr>
        <w:t xml:space="preserve"> غير واضحة فبعض الدراسات وجدت بأن </w:t>
      </w:r>
      <w:r w:rsidRPr="005C2005">
        <w:rPr>
          <w:rFonts w:ascii="Simplified Arabic" w:eastAsia="Times New Roman" w:hAnsi="Simplified Arabic" w:cs="Simplified Arabic" w:hint="cs"/>
          <w:sz w:val="32"/>
          <w:szCs w:val="32"/>
          <w:rtl/>
          <w:lang w:val="en-US" w:eastAsia="ar-SA"/>
        </w:rPr>
        <w:lastRenderedPageBreak/>
        <w:t>العلاج الدوائي يكون مفيد</w:t>
      </w:r>
      <w:r w:rsidR="009866EB">
        <w:rPr>
          <w:rFonts w:ascii="Simplified Arabic" w:eastAsia="Times New Roman" w:hAnsi="Simplified Arabic" w:cs="Simplified Arabic" w:hint="cs"/>
          <w:sz w:val="32"/>
          <w:szCs w:val="32"/>
          <w:rtl/>
          <w:lang w:val="en-US" w:eastAsia="ar-SA"/>
        </w:rPr>
        <w:t>اً</w:t>
      </w:r>
      <w:r w:rsidRPr="005C2005">
        <w:rPr>
          <w:rFonts w:ascii="Simplified Arabic" w:eastAsia="Times New Roman" w:hAnsi="Simplified Arabic" w:cs="Simplified Arabic" w:hint="cs"/>
          <w:sz w:val="32"/>
          <w:szCs w:val="32"/>
          <w:rtl/>
          <w:lang w:val="en-US" w:eastAsia="ar-SA"/>
        </w:rPr>
        <w:t xml:space="preserve"> بشكل معنوي في منع تفاقم ضيق التنفس بنسبة 15-20%</w:t>
      </w:r>
      <w:r w:rsidRPr="005C2005">
        <w:rPr>
          <w:rFonts w:ascii="Simplified Arabic" w:eastAsia="Times New Roman" w:hAnsi="Simplified Arabic" w:cs="Simplified Arabic" w:hint="cs"/>
          <w:sz w:val="32"/>
          <w:szCs w:val="32"/>
          <w:vertAlign w:val="superscript"/>
          <w:rtl/>
          <w:lang w:val="en-US" w:eastAsia="ar-SA"/>
        </w:rPr>
        <w:t>(</w:t>
      </w:r>
      <w:r w:rsidRPr="005C2005">
        <w:rPr>
          <w:rFonts w:ascii="Simplified Arabic" w:eastAsia="Times New Roman" w:hAnsi="Simplified Arabic" w:cs="Simplified Arabic"/>
          <w:sz w:val="32"/>
          <w:szCs w:val="32"/>
          <w:vertAlign w:val="superscript"/>
          <w:rtl/>
          <w:lang w:val="en-US" w:eastAsia="ar-SA"/>
        </w:rPr>
        <w:footnoteReference w:id="54"/>
      </w:r>
      <w:r w:rsidRPr="005C2005">
        <w:rPr>
          <w:rFonts w:ascii="Simplified Arabic" w:eastAsia="Times New Roman" w:hAnsi="Simplified Arabic" w:cs="Simplified Arabic" w:hint="cs"/>
          <w:sz w:val="32"/>
          <w:szCs w:val="32"/>
          <w:vertAlign w:val="superscript"/>
          <w:rtl/>
          <w:lang w:val="en-US" w:eastAsia="ar-SA"/>
        </w:rPr>
        <w:t>)(</w:t>
      </w:r>
      <w:r w:rsidRPr="005C2005">
        <w:rPr>
          <w:rFonts w:ascii="Simplified Arabic" w:eastAsia="Times New Roman" w:hAnsi="Simplified Arabic" w:cs="Simplified Arabic"/>
          <w:sz w:val="32"/>
          <w:szCs w:val="32"/>
          <w:vertAlign w:val="superscript"/>
          <w:rtl/>
          <w:lang w:val="en-US" w:eastAsia="ar-SA"/>
        </w:rPr>
        <w:footnoteReference w:id="55"/>
      </w:r>
      <w:r w:rsidRPr="005C2005">
        <w:rPr>
          <w:rFonts w:ascii="Simplified Arabic" w:eastAsia="Times New Roman" w:hAnsi="Simplified Arabic" w:cs="Simplified Arabic" w:hint="cs"/>
          <w:sz w:val="32"/>
          <w:szCs w:val="32"/>
          <w:vertAlign w:val="superscript"/>
          <w:rtl/>
          <w:lang w:val="en-US" w:eastAsia="ar-SA"/>
        </w:rPr>
        <w:t>)</w:t>
      </w:r>
      <w:r w:rsidRPr="005C2005">
        <w:rPr>
          <w:rFonts w:ascii="Simplified Arabic" w:eastAsia="Times New Roman" w:hAnsi="Simplified Arabic" w:cs="Simplified Arabic" w:hint="cs"/>
          <w:sz w:val="32"/>
          <w:szCs w:val="32"/>
          <w:rtl/>
          <w:lang w:val="en-US" w:eastAsia="ar-SA"/>
        </w:rPr>
        <w:t xml:space="preserve">، ودراسات أخرى لم تجد أي فائدة من الدواء بتقليل التعجيل بأنخفاض وظيفة الرئة أو تقليل وزن الجسم وزيادة قوة وتحمل عضلات التنفس لدى الكثير من مرضى </w:t>
      </w:r>
      <w:r w:rsidR="004226EA">
        <w:rPr>
          <w:rFonts w:ascii="Simplified Arabic" w:eastAsia="Times New Roman" w:hAnsi="Simplified Arabic" w:cs="Simplified Arabic" w:hint="cs"/>
          <w:sz w:val="32"/>
          <w:szCs w:val="32"/>
          <w:rtl/>
          <w:lang w:val="en-US" w:eastAsia="ar-SA"/>
        </w:rPr>
        <w:t xml:space="preserve">الانسداد </w:t>
      </w:r>
      <w:r w:rsidR="0042050B">
        <w:rPr>
          <w:rFonts w:ascii="Simplified Arabic" w:eastAsia="Times New Roman" w:hAnsi="Simplified Arabic" w:cs="Simplified Arabic" w:hint="cs"/>
          <w:sz w:val="32"/>
          <w:szCs w:val="32"/>
          <w:rtl/>
          <w:lang w:val="en-US" w:eastAsia="ar-SA"/>
        </w:rPr>
        <w:t>المزمن للمجاري التنفسية</w:t>
      </w:r>
      <w:r w:rsidRPr="005C2005">
        <w:rPr>
          <w:rFonts w:ascii="Simplified Arabic" w:eastAsia="Times New Roman" w:hAnsi="Simplified Arabic" w:cs="Simplified Arabic" w:hint="cs"/>
          <w:sz w:val="32"/>
          <w:szCs w:val="32"/>
          <w:vertAlign w:val="superscript"/>
          <w:rtl/>
          <w:lang w:val="en-US" w:eastAsia="ar-SA"/>
        </w:rPr>
        <w:t>(</w:t>
      </w:r>
      <w:r w:rsidRPr="005C2005">
        <w:rPr>
          <w:rFonts w:ascii="Simplified Arabic" w:eastAsia="Times New Roman" w:hAnsi="Simplified Arabic" w:cs="Simplified Arabic"/>
          <w:sz w:val="32"/>
          <w:szCs w:val="32"/>
          <w:vertAlign w:val="superscript"/>
          <w:rtl/>
          <w:lang w:val="en-US" w:eastAsia="ar-SA"/>
        </w:rPr>
        <w:footnoteReference w:id="56"/>
      </w:r>
      <w:r w:rsidRPr="005C2005">
        <w:rPr>
          <w:rFonts w:ascii="Simplified Arabic" w:eastAsia="Times New Roman" w:hAnsi="Simplified Arabic" w:cs="Simplified Arabic" w:hint="cs"/>
          <w:sz w:val="32"/>
          <w:szCs w:val="32"/>
          <w:vertAlign w:val="superscript"/>
          <w:rtl/>
          <w:lang w:val="en-US" w:eastAsia="ar-SA"/>
        </w:rPr>
        <w:t>)(</w:t>
      </w:r>
      <w:r w:rsidRPr="005C2005">
        <w:rPr>
          <w:rFonts w:ascii="Simplified Arabic" w:eastAsia="Times New Roman" w:hAnsi="Simplified Arabic" w:cs="Simplified Arabic"/>
          <w:sz w:val="32"/>
          <w:szCs w:val="32"/>
          <w:vertAlign w:val="superscript"/>
          <w:rtl/>
          <w:lang w:val="en-US" w:eastAsia="ar-SA"/>
        </w:rPr>
        <w:footnoteReference w:id="57"/>
      </w:r>
      <w:r w:rsidRPr="005C2005">
        <w:rPr>
          <w:rFonts w:ascii="Simplified Arabic" w:eastAsia="Times New Roman" w:hAnsi="Simplified Arabic" w:cs="Simplified Arabic" w:hint="cs"/>
          <w:sz w:val="32"/>
          <w:szCs w:val="32"/>
          <w:vertAlign w:val="superscript"/>
          <w:rtl/>
          <w:lang w:val="en-US" w:eastAsia="ar-SA"/>
        </w:rPr>
        <w:t>)</w:t>
      </w:r>
      <w:r w:rsidRPr="005C2005">
        <w:rPr>
          <w:rFonts w:ascii="Simplified Arabic" w:eastAsia="Times New Roman" w:hAnsi="Simplified Arabic" w:cs="Simplified Arabic" w:hint="cs"/>
          <w:sz w:val="32"/>
          <w:szCs w:val="32"/>
          <w:rtl/>
          <w:lang w:val="en-US" w:eastAsia="ar-SA"/>
        </w:rPr>
        <w:t>.</w:t>
      </w:r>
    </w:p>
    <w:p w:rsidR="00427EB2" w:rsidRDefault="00427EB2" w:rsidP="00427EB2">
      <w:pPr>
        <w:autoSpaceDE w:val="0"/>
        <w:autoSpaceDN w:val="0"/>
        <w:bidi/>
        <w:adjustRightInd w:val="0"/>
        <w:spacing w:after="0" w:line="240" w:lineRule="auto"/>
        <w:ind w:left="-1" w:firstLine="1134"/>
        <w:jc w:val="both"/>
        <w:rPr>
          <w:rFonts w:ascii="Simplified Arabic" w:eastAsia="Times New Roman" w:hAnsi="Simplified Arabic" w:cs="Simplified Arabic"/>
          <w:sz w:val="32"/>
          <w:szCs w:val="32"/>
          <w:lang w:val="en-US" w:eastAsia="ar-SA"/>
        </w:rPr>
      </w:pPr>
    </w:p>
    <w:p w:rsidR="005C2005" w:rsidRDefault="005C2005" w:rsidP="00C7084C">
      <w:pPr>
        <w:bidi/>
        <w:spacing w:after="0" w:line="240" w:lineRule="auto"/>
        <w:jc w:val="both"/>
        <w:rPr>
          <w:rFonts w:ascii="Simplified Arabic" w:eastAsia="Times New Roman" w:hAnsi="Simplified Arabic" w:cs="Simplified Arabic"/>
          <w:b/>
          <w:bCs/>
          <w:sz w:val="32"/>
          <w:szCs w:val="32"/>
          <w:rtl/>
          <w:lang w:val="en-US" w:eastAsia="ar-SA"/>
        </w:rPr>
      </w:pPr>
      <w:r w:rsidRPr="00E9208F">
        <w:rPr>
          <w:rFonts w:ascii="Simplified Arabic" w:eastAsia="Times New Roman" w:hAnsi="Simplified Arabic" w:cs="Simplified Arabic" w:hint="cs"/>
          <w:b/>
          <w:bCs/>
          <w:sz w:val="32"/>
          <w:szCs w:val="32"/>
          <w:rtl/>
          <w:lang w:val="en-US" w:eastAsia="ar-SA"/>
        </w:rPr>
        <w:t>4-</w:t>
      </w:r>
      <w:r w:rsidR="00C7084C">
        <w:rPr>
          <w:rFonts w:ascii="Simplified Arabic" w:eastAsia="Times New Roman" w:hAnsi="Simplified Arabic" w:cs="Simplified Arabic" w:hint="cs"/>
          <w:b/>
          <w:bCs/>
          <w:sz w:val="32"/>
          <w:szCs w:val="32"/>
          <w:rtl/>
          <w:lang w:val="en-US" w:eastAsia="ar-SA"/>
        </w:rPr>
        <w:t>3</w:t>
      </w:r>
      <w:r w:rsidRPr="00E9208F">
        <w:rPr>
          <w:rFonts w:ascii="Simplified Arabic" w:eastAsia="Times New Roman" w:hAnsi="Simplified Arabic" w:cs="Simplified Arabic" w:hint="cs"/>
          <w:b/>
          <w:bCs/>
          <w:sz w:val="32"/>
          <w:szCs w:val="32"/>
          <w:rtl/>
          <w:lang w:val="en-US" w:eastAsia="ar-SA"/>
        </w:rPr>
        <w:t xml:space="preserve"> عرض وتحليل </w:t>
      </w:r>
      <w:r w:rsidR="00265D1C">
        <w:rPr>
          <w:rFonts w:ascii="Simplified Arabic" w:eastAsia="Times New Roman" w:hAnsi="Simplified Arabic" w:cs="Simplified Arabic" w:hint="cs"/>
          <w:b/>
          <w:bCs/>
          <w:sz w:val="32"/>
          <w:szCs w:val="32"/>
          <w:rtl/>
          <w:lang w:val="en-US" w:eastAsia="ar-SA"/>
        </w:rPr>
        <w:t xml:space="preserve">ومناقشة </w:t>
      </w:r>
      <w:r w:rsidRPr="00E9208F">
        <w:rPr>
          <w:rFonts w:ascii="Simplified Arabic" w:eastAsia="Times New Roman" w:hAnsi="Simplified Arabic" w:cs="Simplified Arabic" w:hint="cs"/>
          <w:b/>
          <w:bCs/>
          <w:sz w:val="32"/>
          <w:szCs w:val="32"/>
          <w:rtl/>
          <w:lang w:val="en-US" w:eastAsia="ar-SA"/>
        </w:rPr>
        <w:t>نتائج الفروق في الاختبارات البعدية للمجموعات الثلاثة.</w:t>
      </w:r>
    </w:p>
    <w:p w:rsidR="00265D1C" w:rsidRDefault="00265D1C" w:rsidP="00265D1C">
      <w:pPr>
        <w:bidi/>
        <w:spacing w:after="0" w:line="240" w:lineRule="auto"/>
        <w:jc w:val="both"/>
        <w:rPr>
          <w:rFonts w:ascii="Simplified Arabic" w:eastAsia="Times New Roman" w:hAnsi="Simplified Arabic" w:cs="Simplified Arabic"/>
          <w:b/>
          <w:bCs/>
          <w:sz w:val="32"/>
          <w:szCs w:val="32"/>
          <w:rtl/>
          <w:lang w:val="en-US" w:eastAsia="ar-SA"/>
        </w:rPr>
      </w:pPr>
      <w:r>
        <w:rPr>
          <w:rFonts w:ascii="Simplified Arabic" w:eastAsia="Times New Roman" w:hAnsi="Simplified Arabic" w:cs="Simplified Arabic" w:hint="cs"/>
          <w:b/>
          <w:bCs/>
          <w:sz w:val="32"/>
          <w:szCs w:val="32"/>
          <w:rtl/>
          <w:lang w:val="en-US" w:eastAsia="ar-SA"/>
        </w:rPr>
        <w:t xml:space="preserve">4-3-1 عرض وتحليل </w:t>
      </w:r>
      <w:r w:rsidRPr="00E9208F">
        <w:rPr>
          <w:rFonts w:ascii="Simplified Arabic" w:eastAsia="Times New Roman" w:hAnsi="Simplified Arabic" w:cs="Simplified Arabic" w:hint="cs"/>
          <w:b/>
          <w:bCs/>
          <w:sz w:val="32"/>
          <w:szCs w:val="32"/>
          <w:rtl/>
          <w:lang w:val="en-US" w:eastAsia="ar-SA"/>
        </w:rPr>
        <w:t>نتائج الفروق في الاختبارات البعدية للمجموعات الثلاثة.</w:t>
      </w:r>
    </w:p>
    <w:p w:rsidR="00265D1C" w:rsidRDefault="00265D1C" w:rsidP="00606B9F">
      <w:pPr>
        <w:bidi/>
        <w:spacing w:after="0" w:line="240" w:lineRule="auto"/>
        <w:ind w:firstLine="1133"/>
        <w:jc w:val="lowKashida"/>
        <w:rPr>
          <w:rFonts w:ascii="Times New Roman" w:eastAsia="Times New Roman" w:hAnsi="Times New Roman" w:cs="Simplified Arabic"/>
          <w:sz w:val="32"/>
          <w:szCs w:val="32"/>
          <w:rtl/>
          <w:lang w:val="en-US" w:eastAsia="ar-SA"/>
        </w:rPr>
      </w:pPr>
    </w:p>
    <w:p w:rsidR="005C2005" w:rsidRDefault="005C2005" w:rsidP="00265D1C">
      <w:pPr>
        <w:bidi/>
        <w:spacing w:after="0" w:line="240" w:lineRule="auto"/>
        <w:ind w:firstLine="1133"/>
        <w:jc w:val="lowKashida"/>
        <w:rPr>
          <w:rFonts w:ascii="Times New Roman" w:eastAsia="Times New Roman" w:hAnsi="Times New Roman" w:cs="Simplified Arabic"/>
          <w:sz w:val="32"/>
          <w:szCs w:val="32"/>
          <w:rtl/>
          <w:lang w:val="en-US" w:eastAsia="ar-SA"/>
        </w:rPr>
      </w:pPr>
      <w:r w:rsidRPr="005C2005">
        <w:rPr>
          <w:rFonts w:ascii="Times New Roman" w:eastAsia="Times New Roman" w:hAnsi="Times New Roman" w:cs="Simplified Arabic" w:hint="cs"/>
          <w:sz w:val="32"/>
          <w:szCs w:val="32"/>
          <w:rtl/>
          <w:lang w:val="en-US" w:eastAsia="ar-SA"/>
        </w:rPr>
        <w:t>من اجل معرفة الفروق بين المجموعات الثلاثة في المتغيرات المدروسة تم استخراج قيمة (</w:t>
      </w:r>
      <w:r w:rsidRPr="005C2005">
        <w:rPr>
          <w:rFonts w:ascii="Times New Roman" w:eastAsia="Times New Roman" w:hAnsi="Times New Roman" w:cs="Simplified Arabic"/>
          <w:sz w:val="32"/>
          <w:szCs w:val="32"/>
          <w:lang w:val="en-US" w:eastAsia="ar-SA"/>
        </w:rPr>
        <w:t>F</w:t>
      </w:r>
      <w:r w:rsidRPr="005C2005">
        <w:rPr>
          <w:rFonts w:ascii="Times New Roman" w:eastAsia="Times New Roman" w:hAnsi="Times New Roman" w:cs="Simplified Arabic" w:hint="cs"/>
          <w:sz w:val="32"/>
          <w:szCs w:val="32"/>
          <w:rtl/>
          <w:lang w:val="en-US" w:eastAsia="ar-SA"/>
        </w:rPr>
        <w:t>) وكما في جدول (1</w:t>
      </w:r>
      <w:r w:rsidR="00606B9F">
        <w:rPr>
          <w:rFonts w:ascii="Times New Roman" w:eastAsia="Times New Roman" w:hAnsi="Times New Roman" w:cs="Simplified Arabic" w:hint="cs"/>
          <w:sz w:val="32"/>
          <w:szCs w:val="32"/>
          <w:rtl/>
          <w:lang w:val="en-US" w:eastAsia="ar-SA" w:bidi="ar-IQ"/>
        </w:rPr>
        <w:t>3</w:t>
      </w:r>
      <w:r w:rsidRPr="005C2005">
        <w:rPr>
          <w:rFonts w:ascii="Times New Roman" w:eastAsia="Times New Roman" w:hAnsi="Times New Roman" w:cs="Simplified Arabic" w:hint="cs"/>
          <w:sz w:val="32"/>
          <w:szCs w:val="32"/>
          <w:rtl/>
          <w:lang w:val="en-US" w:eastAsia="ar-SA"/>
        </w:rPr>
        <w:t>).</w:t>
      </w:r>
    </w:p>
    <w:p w:rsidR="00FD4F44" w:rsidRDefault="00FD4F44" w:rsidP="00FD4F44">
      <w:pPr>
        <w:bidi/>
        <w:spacing w:after="0" w:line="240" w:lineRule="auto"/>
        <w:ind w:firstLine="1133"/>
        <w:jc w:val="lowKashida"/>
        <w:rPr>
          <w:rFonts w:ascii="Times New Roman" w:eastAsia="Times New Roman" w:hAnsi="Times New Roman" w:cs="Simplified Arabic"/>
          <w:sz w:val="32"/>
          <w:szCs w:val="32"/>
          <w:rtl/>
          <w:lang w:val="en-US" w:eastAsia="ar-SA"/>
        </w:rPr>
      </w:pPr>
    </w:p>
    <w:p w:rsidR="005C2005" w:rsidRPr="005C2005" w:rsidRDefault="005C2005" w:rsidP="00DD541C">
      <w:pPr>
        <w:bidi/>
        <w:spacing w:after="0" w:line="240" w:lineRule="auto"/>
        <w:jc w:val="center"/>
        <w:rPr>
          <w:rFonts w:ascii="Times New Roman" w:eastAsia="Times New Roman" w:hAnsi="Times New Roman" w:cs="Simplified Arabic"/>
          <w:sz w:val="32"/>
          <w:szCs w:val="32"/>
          <w:rtl/>
          <w:lang w:val="en-US" w:eastAsia="ar-SA"/>
        </w:rPr>
      </w:pPr>
      <w:r w:rsidRPr="005C2005">
        <w:rPr>
          <w:rFonts w:ascii="Times New Roman" w:eastAsia="Times New Roman" w:hAnsi="Times New Roman" w:cs="Simplified Arabic" w:hint="cs"/>
          <w:sz w:val="32"/>
          <w:szCs w:val="32"/>
          <w:rtl/>
          <w:lang w:val="en-US" w:eastAsia="ar-SA"/>
        </w:rPr>
        <w:t>جدول (</w:t>
      </w:r>
      <w:r w:rsidRPr="005C2005">
        <w:rPr>
          <w:rFonts w:ascii="Times New Roman" w:eastAsia="Times New Roman" w:hAnsi="Times New Roman" w:cs="Simplified Arabic"/>
          <w:sz w:val="32"/>
          <w:szCs w:val="32"/>
          <w:lang w:val="en-US" w:eastAsia="ar-SA"/>
        </w:rPr>
        <w:t>1</w:t>
      </w:r>
      <w:r w:rsidR="00DD541C">
        <w:rPr>
          <w:rFonts w:ascii="Times New Roman" w:eastAsia="Times New Roman" w:hAnsi="Times New Roman" w:cs="Simplified Arabic"/>
          <w:sz w:val="32"/>
          <w:szCs w:val="32"/>
          <w:lang w:val="en-US" w:eastAsia="ar-SA"/>
        </w:rPr>
        <w:t>2</w:t>
      </w:r>
      <w:r w:rsidRPr="005C2005">
        <w:rPr>
          <w:rFonts w:ascii="Times New Roman" w:eastAsia="Times New Roman" w:hAnsi="Times New Roman" w:cs="Simplified Arabic" w:hint="cs"/>
          <w:sz w:val="32"/>
          <w:szCs w:val="32"/>
          <w:rtl/>
          <w:lang w:val="en-US" w:eastAsia="ar-SA"/>
        </w:rPr>
        <w:t xml:space="preserve">) </w:t>
      </w:r>
    </w:p>
    <w:p w:rsidR="005C2005" w:rsidRPr="005C2005" w:rsidRDefault="005C2005" w:rsidP="005C2005">
      <w:pPr>
        <w:bidi/>
        <w:spacing w:after="0" w:line="240" w:lineRule="auto"/>
        <w:jc w:val="center"/>
        <w:rPr>
          <w:rFonts w:ascii="Times New Roman" w:eastAsia="Times New Roman" w:hAnsi="Times New Roman" w:cs="Simplified Arabic"/>
          <w:sz w:val="32"/>
          <w:szCs w:val="32"/>
          <w:rtl/>
          <w:lang w:val="en-US" w:eastAsia="ar-SA"/>
        </w:rPr>
      </w:pPr>
      <w:r w:rsidRPr="005C2005">
        <w:rPr>
          <w:rFonts w:ascii="Times New Roman" w:eastAsia="Times New Roman" w:hAnsi="Times New Roman" w:cs="Simplified Arabic" w:hint="cs"/>
          <w:sz w:val="32"/>
          <w:szCs w:val="32"/>
          <w:rtl/>
          <w:lang w:val="en-US" w:eastAsia="ar-SA"/>
        </w:rPr>
        <w:t>يبين قيمة (</w:t>
      </w:r>
      <w:r w:rsidRPr="005C2005">
        <w:rPr>
          <w:rFonts w:ascii="Times New Roman" w:eastAsia="Times New Roman" w:hAnsi="Times New Roman" w:cs="Simplified Arabic"/>
          <w:sz w:val="32"/>
          <w:szCs w:val="32"/>
          <w:lang w:val="en-US" w:eastAsia="ar-SA"/>
        </w:rPr>
        <w:t>F</w:t>
      </w:r>
      <w:r w:rsidRPr="005C2005">
        <w:rPr>
          <w:rFonts w:ascii="Times New Roman" w:eastAsia="Times New Roman" w:hAnsi="Times New Roman" w:cs="Simplified Arabic" w:hint="cs"/>
          <w:sz w:val="32"/>
          <w:szCs w:val="32"/>
          <w:rtl/>
          <w:lang w:val="en-US" w:eastAsia="ar-SA"/>
        </w:rPr>
        <w:t xml:space="preserve">) المحسوبة </w:t>
      </w:r>
      <w:r w:rsidRPr="005C2005">
        <w:rPr>
          <w:rFonts w:ascii="Times New Roman" w:eastAsia="Times New Roman" w:hAnsi="Times New Roman" w:cs="Simplified Arabic" w:hint="cs"/>
          <w:sz w:val="32"/>
          <w:szCs w:val="32"/>
          <w:rtl/>
          <w:lang w:val="en-US" w:eastAsia="ar-SA" w:bidi="ar-IQ"/>
        </w:rPr>
        <w:t xml:space="preserve">ومستوى الدلالة والدلالة الاحصائية </w:t>
      </w:r>
      <w:r w:rsidRPr="005C2005">
        <w:rPr>
          <w:rFonts w:ascii="Times New Roman" w:eastAsia="Times New Roman" w:hAnsi="Times New Roman" w:cs="Simplified Arabic" w:hint="cs"/>
          <w:sz w:val="32"/>
          <w:szCs w:val="32"/>
          <w:rtl/>
          <w:lang w:val="en-US" w:eastAsia="ar-SA"/>
        </w:rPr>
        <w:t>في الاختبارات البعدية للمتغيرات المدروسة</w:t>
      </w:r>
      <w:r w:rsidRPr="005C2005">
        <w:rPr>
          <w:rFonts w:ascii="Times New Roman" w:eastAsia="Times New Roman" w:hAnsi="Times New Roman" w:cs="Simplified Arabic" w:hint="cs"/>
          <w:sz w:val="32"/>
          <w:szCs w:val="32"/>
          <w:rtl/>
          <w:lang w:val="en-US" w:eastAsia="ar-SA" w:bidi="ar-IQ"/>
        </w:rPr>
        <w:t xml:space="preserve"> </w:t>
      </w:r>
      <w:r w:rsidRPr="005C2005">
        <w:rPr>
          <w:rFonts w:ascii="Times New Roman" w:eastAsia="Times New Roman" w:hAnsi="Times New Roman" w:cs="Simplified Arabic" w:hint="cs"/>
          <w:sz w:val="32"/>
          <w:szCs w:val="32"/>
          <w:rtl/>
          <w:lang w:val="en-US" w:eastAsia="ar-SA"/>
        </w:rPr>
        <w:t>لأفراد المجموعات الثلاثة.</w:t>
      </w:r>
    </w:p>
    <w:tbl>
      <w:tblPr>
        <w:tblStyle w:val="TableGrid1"/>
        <w:bidiVisual/>
        <w:tblW w:w="9786" w:type="dxa"/>
        <w:jc w:val="center"/>
        <w:tblInd w:w="-96" w:type="dxa"/>
        <w:tblLook w:val="04A0" w:firstRow="1" w:lastRow="0" w:firstColumn="1" w:lastColumn="0" w:noHBand="0" w:noVBand="1"/>
      </w:tblPr>
      <w:tblGrid>
        <w:gridCol w:w="1428"/>
        <w:gridCol w:w="1193"/>
        <w:gridCol w:w="1631"/>
        <w:gridCol w:w="805"/>
        <w:gridCol w:w="1631"/>
        <w:gridCol w:w="1259"/>
        <w:gridCol w:w="943"/>
        <w:gridCol w:w="896"/>
      </w:tblGrid>
      <w:tr w:rsidR="005C2005" w:rsidRPr="005C2005" w:rsidTr="00F9503B">
        <w:trPr>
          <w:trHeight w:val="1204"/>
          <w:jc w:val="center"/>
        </w:trPr>
        <w:tc>
          <w:tcPr>
            <w:tcW w:w="1428" w:type="dxa"/>
            <w:vMerge w:val="restart"/>
            <w:tcBorders>
              <w:top w:val="single" w:sz="4" w:space="0" w:color="auto"/>
              <w:left w:val="single" w:sz="4" w:space="0" w:color="auto"/>
              <w:right w:val="single" w:sz="4" w:space="0" w:color="auto"/>
            </w:tcBorders>
            <w:hideMark/>
          </w:tcPr>
          <w:p w:rsidR="005C2005" w:rsidRPr="005C2005" w:rsidRDefault="005C2005" w:rsidP="005C2005">
            <w:pPr>
              <w:jc w:val="center"/>
              <w:rPr>
                <w:rFonts w:ascii="Simplified Arabic" w:hAnsi="Simplified Arabic" w:cs="Simplified Arabic"/>
                <w:sz w:val="28"/>
                <w:szCs w:val="28"/>
                <w:lang w:val="en-US" w:eastAsia="ar-SA"/>
              </w:rPr>
            </w:pPr>
            <w:r w:rsidRPr="005C2005">
              <w:rPr>
                <w:rFonts w:ascii="Simplified Arabic" w:hAnsi="Simplified Arabic" w:cs="Simplified Arabic"/>
                <w:sz w:val="28"/>
                <w:szCs w:val="28"/>
                <w:rtl/>
                <w:lang w:val="en-US" w:eastAsia="ar-SA"/>
              </w:rPr>
              <w:t>المتغيرات</w:t>
            </w:r>
          </w:p>
        </w:tc>
        <w:tc>
          <w:tcPr>
            <w:tcW w:w="1193" w:type="dxa"/>
            <w:vMerge w:val="restart"/>
            <w:tcBorders>
              <w:top w:val="single" w:sz="4" w:space="0" w:color="auto"/>
              <w:left w:val="single" w:sz="4" w:space="0" w:color="auto"/>
              <w:right w:val="single" w:sz="4" w:space="0" w:color="auto"/>
            </w:tcBorders>
            <w:hideMark/>
          </w:tcPr>
          <w:p w:rsidR="005C2005" w:rsidRPr="005C2005" w:rsidRDefault="005C2005" w:rsidP="005C2005">
            <w:pPr>
              <w:jc w:val="center"/>
              <w:rPr>
                <w:rFonts w:ascii="Simplified Arabic" w:hAnsi="Simplified Arabic" w:cs="Simplified Arabic"/>
                <w:sz w:val="28"/>
                <w:szCs w:val="28"/>
                <w:lang w:val="en-US" w:eastAsia="ar-SA"/>
              </w:rPr>
            </w:pPr>
            <w:r w:rsidRPr="005C2005">
              <w:rPr>
                <w:rFonts w:ascii="Simplified Arabic" w:hAnsi="Simplified Arabic" w:cs="Simplified Arabic"/>
                <w:sz w:val="28"/>
                <w:szCs w:val="28"/>
                <w:rtl/>
                <w:lang w:val="en-US" w:eastAsia="ar-SA"/>
              </w:rPr>
              <w:t>مصدر التباين</w:t>
            </w:r>
          </w:p>
        </w:tc>
        <w:tc>
          <w:tcPr>
            <w:tcW w:w="1631" w:type="dxa"/>
            <w:vMerge w:val="restart"/>
            <w:tcBorders>
              <w:top w:val="single" w:sz="4" w:space="0" w:color="auto"/>
              <w:left w:val="single" w:sz="4" w:space="0" w:color="auto"/>
              <w:right w:val="single" w:sz="4" w:space="0" w:color="auto"/>
            </w:tcBorders>
            <w:hideMark/>
          </w:tcPr>
          <w:p w:rsidR="005C2005" w:rsidRPr="005C2005" w:rsidRDefault="005C2005" w:rsidP="005C2005">
            <w:pPr>
              <w:jc w:val="center"/>
              <w:rPr>
                <w:rFonts w:ascii="Simplified Arabic" w:hAnsi="Simplified Arabic" w:cs="Simplified Arabic"/>
                <w:sz w:val="28"/>
                <w:szCs w:val="28"/>
                <w:lang w:val="en-US" w:eastAsia="ar-SA"/>
              </w:rPr>
            </w:pPr>
            <w:r w:rsidRPr="005C2005">
              <w:rPr>
                <w:rFonts w:ascii="Simplified Arabic" w:hAnsi="Simplified Arabic" w:cs="Simplified Arabic"/>
                <w:sz w:val="28"/>
                <w:szCs w:val="28"/>
                <w:rtl/>
                <w:lang w:val="en-US" w:eastAsia="ar-SA"/>
              </w:rPr>
              <w:t>مجموع المربعات</w:t>
            </w:r>
          </w:p>
        </w:tc>
        <w:tc>
          <w:tcPr>
            <w:tcW w:w="805" w:type="dxa"/>
            <w:vMerge w:val="restart"/>
            <w:tcBorders>
              <w:top w:val="single" w:sz="4" w:space="0" w:color="auto"/>
              <w:left w:val="single" w:sz="4" w:space="0" w:color="auto"/>
              <w:right w:val="single" w:sz="4" w:space="0" w:color="auto"/>
            </w:tcBorders>
          </w:tcPr>
          <w:p w:rsidR="005C2005" w:rsidRPr="005C2005" w:rsidRDefault="005C2005" w:rsidP="005C2005">
            <w:pPr>
              <w:jc w:val="center"/>
              <w:rPr>
                <w:rFonts w:ascii="Simplified Arabic" w:hAnsi="Simplified Arabic" w:cs="Simplified Arabic"/>
                <w:sz w:val="28"/>
                <w:szCs w:val="28"/>
                <w:rtl/>
                <w:lang w:val="en-US" w:eastAsia="ar-SA"/>
              </w:rPr>
            </w:pPr>
            <w:r w:rsidRPr="005C2005">
              <w:rPr>
                <w:rFonts w:ascii="Simplified Arabic" w:hAnsi="Simplified Arabic" w:cs="Simplified Arabic"/>
                <w:sz w:val="28"/>
                <w:szCs w:val="28"/>
                <w:rtl/>
                <w:lang w:val="en-US" w:eastAsia="ar-SA"/>
              </w:rPr>
              <w:t>درجات الحرية</w:t>
            </w:r>
          </w:p>
        </w:tc>
        <w:tc>
          <w:tcPr>
            <w:tcW w:w="1631" w:type="dxa"/>
            <w:vMerge w:val="restart"/>
            <w:tcBorders>
              <w:top w:val="single" w:sz="4" w:space="0" w:color="auto"/>
              <w:left w:val="single" w:sz="4" w:space="0" w:color="auto"/>
              <w:right w:val="single" w:sz="4" w:space="0" w:color="auto"/>
            </w:tcBorders>
            <w:hideMark/>
          </w:tcPr>
          <w:p w:rsidR="005C2005" w:rsidRPr="005C2005" w:rsidRDefault="005C2005" w:rsidP="005C2005">
            <w:pPr>
              <w:jc w:val="center"/>
              <w:rPr>
                <w:rFonts w:ascii="Simplified Arabic" w:hAnsi="Simplified Arabic" w:cs="Simplified Arabic"/>
                <w:sz w:val="28"/>
                <w:szCs w:val="28"/>
                <w:lang w:val="en-US" w:eastAsia="ar-SA"/>
              </w:rPr>
            </w:pPr>
            <w:r w:rsidRPr="005C2005">
              <w:rPr>
                <w:rFonts w:ascii="Simplified Arabic" w:hAnsi="Simplified Arabic" w:cs="Simplified Arabic"/>
                <w:sz w:val="28"/>
                <w:szCs w:val="28"/>
                <w:rtl/>
                <w:lang w:val="en-US" w:eastAsia="ar-SA"/>
              </w:rPr>
              <w:t>متوسط المربعات</w:t>
            </w:r>
          </w:p>
        </w:tc>
        <w:tc>
          <w:tcPr>
            <w:tcW w:w="2202" w:type="dxa"/>
            <w:gridSpan w:val="2"/>
            <w:tcBorders>
              <w:top w:val="single" w:sz="4" w:space="0" w:color="auto"/>
              <w:left w:val="single" w:sz="4" w:space="0" w:color="auto"/>
              <w:bottom w:val="single" w:sz="4" w:space="0" w:color="auto"/>
              <w:right w:val="single" w:sz="4" w:space="0" w:color="auto"/>
            </w:tcBorders>
            <w:hideMark/>
          </w:tcPr>
          <w:p w:rsidR="005C2005" w:rsidRPr="005C2005" w:rsidRDefault="005C2005" w:rsidP="005C2005">
            <w:pPr>
              <w:jc w:val="center"/>
              <w:rPr>
                <w:rFonts w:ascii="Simplified Arabic" w:hAnsi="Simplified Arabic" w:cs="Simplified Arabic"/>
                <w:sz w:val="28"/>
                <w:szCs w:val="28"/>
                <w:lang w:val="en-US" w:eastAsia="ar-SA"/>
              </w:rPr>
            </w:pPr>
            <w:r w:rsidRPr="005C2005">
              <w:rPr>
                <w:rFonts w:ascii="Simplified Arabic" w:hAnsi="Simplified Arabic" w:cs="Simplified Arabic"/>
                <w:sz w:val="28"/>
                <w:szCs w:val="28"/>
                <w:rtl/>
                <w:lang w:val="en-US" w:eastAsia="ar-SA"/>
              </w:rPr>
              <w:t xml:space="preserve">قيمة </w:t>
            </w:r>
            <w:r w:rsidRPr="005C2005">
              <w:rPr>
                <w:rFonts w:ascii="Simplified Arabic" w:hAnsi="Simplified Arabic" w:cs="Simplified Arabic"/>
                <w:sz w:val="28"/>
                <w:szCs w:val="28"/>
                <w:lang w:val="en-US" w:eastAsia="ar-SA"/>
              </w:rPr>
              <w:t>F</w:t>
            </w:r>
          </w:p>
        </w:tc>
        <w:tc>
          <w:tcPr>
            <w:tcW w:w="896" w:type="dxa"/>
            <w:vMerge w:val="restart"/>
            <w:tcBorders>
              <w:top w:val="single" w:sz="4" w:space="0" w:color="auto"/>
              <w:left w:val="single" w:sz="4" w:space="0" w:color="auto"/>
              <w:right w:val="single" w:sz="4" w:space="0" w:color="auto"/>
            </w:tcBorders>
          </w:tcPr>
          <w:p w:rsidR="005C2005" w:rsidRPr="005C2005" w:rsidRDefault="005C2005" w:rsidP="005C2005">
            <w:pPr>
              <w:jc w:val="center"/>
              <w:rPr>
                <w:rFonts w:ascii="Simplified Arabic" w:hAnsi="Simplified Arabic" w:cs="Simplified Arabic"/>
                <w:sz w:val="28"/>
                <w:szCs w:val="28"/>
                <w:rtl/>
                <w:lang w:val="en-US" w:eastAsia="ar-SA"/>
              </w:rPr>
            </w:pPr>
            <w:r w:rsidRPr="005C2005">
              <w:rPr>
                <w:rFonts w:ascii="Simplified Arabic" w:hAnsi="Simplified Arabic" w:cs="Simplified Arabic" w:hint="cs"/>
                <w:sz w:val="28"/>
                <w:szCs w:val="28"/>
                <w:rtl/>
                <w:lang w:val="en-US" w:eastAsia="ar-SA"/>
              </w:rPr>
              <w:t>المعنوية</w:t>
            </w:r>
          </w:p>
        </w:tc>
      </w:tr>
      <w:tr w:rsidR="005C2005" w:rsidRPr="005C2005" w:rsidTr="00F9503B">
        <w:trPr>
          <w:trHeight w:val="498"/>
          <w:jc w:val="center"/>
        </w:trPr>
        <w:tc>
          <w:tcPr>
            <w:tcW w:w="1428" w:type="dxa"/>
            <w:vMerge/>
            <w:tcBorders>
              <w:left w:val="single" w:sz="4" w:space="0" w:color="auto"/>
              <w:bottom w:val="single" w:sz="4" w:space="0" w:color="auto"/>
              <w:right w:val="single" w:sz="4" w:space="0" w:color="auto"/>
            </w:tcBorders>
          </w:tcPr>
          <w:p w:rsidR="005C2005" w:rsidRPr="005C2005" w:rsidRDefault="005C2005" w:rsidP="005C2005">
            <w:pPr>
              <w:jc w:val="center"/>
              <w:rPr>
                <w:rFonts w:ascii="Simplified Arabic" w:hAnsi="Simplified Arabic" w:cs="Simplified Arabic"/>
                <w:sz w:val="28"/>
                <w:szCs w:val="28"/>
                <w:rtl/>
                <w:lang w:val="en-US" w:eastAsia="ar-SA"/>
              </w:rPr>
            </w:pPr>
          </w:p>
        </w:tc>
        <w:tc>
          <w:tcPr>
            <w:tcW w:w="1193" w:type="dxa"/>
            <w:vMerge/>
            <w:tcBorders>
              <w:left w:val="single" w:sz="4" w:space="0" w:color="auto"/>
              <w:bottom w:val="single" w:sz="4" w:space="0" w:color="auto"/>
              <w:right w:val="single" w:sz="4" w:space="0" w:color="auto"/>
            </w:tcBorders>
          </w:tcPr>
          <w:p w:rsidR="005C2005" w:rsidRPr="005C2005" w:rsidRDefault="005C2005" w:rsidP="005C2005">
            <w:pPr>
              <w:jc w:val="center"/>
              <w:rPr>
                <w:rFonts w:ascii="Simplified Arabic" w:hAnsi="Simplified Arabic" w:cs="Simplified Arabic"/>
                <w:sz w:val="28"/>
                <w:szCs w:val="28"/>
                <w:rtl/>
                <w:lang w:val="en-US" w:eastAsia="ar-SA"/>
              </w:rPr>
            </w:pPr>
          </w:p>
        </w:tc>
        <w:tc>
          <w:tcPr>
            <w:tcW w:w="1631" w:type="dxa"/>
            <w:vMerge/>
            <w:tcBorders>
              <w:left w:val="single" w:sz="4" w:space="0" w:color="auto"/>
              <w:bottom w:val="single" w:sz="4" w:space="0" w:color="auto"/>
              <w:right w:val="single" w:sz="4" w:space="0" w:color="auto"/>
            </w:tcBorders>
          </w:tcPr>
          <w:p w:rsidR="005C2005" w:rsidRPr="005C2005" w:rsidRDefault="005C2005" w:rsidP="005C2005">
            <w:pPr>
              <w:jc w:val="center"/>
              <w:rPr>
                <w:rFonts w:ascii="Simplified Arabic" w:hAnsi="Simplified Arabic" w:cs="Simplified Arabic"/>
                <w:sz w:val="28"/>
                <w:szCs w:val="28"/>
                <w:rtl/>
                <w:lang w:val="en-US" w:eastAsia="ar-SA"/>
              </w:rPr>
            </w:pPr>
          </w:p>
        </w:tc>
        <w:tc>
          <w:tcPr>
            <w:tcW w:w="805" w:type="dxa"/>
            <w:vMerge/>
            <w:tcBorders>
              <w:left w:val="single" w:sz="4" w:space="0" w:color="auto"/>
              <w:bottom w:val="single" w:sz="4" w:space="0" w:color="auto"/>
              <w:right w:val="single" w:sz="4" w:space="0" w:color="auto"/>
            </w:tcBorders>
          </w:tcPr>
          <w:p w:rsidR="005C2005" w:rsidRPr="005C2005" w:rsidRDefault="005C2005" w:rsidP="005C2005">
            <w:pPr>
              <w:jc w:val="center"/>
              <w:rPr>
                <w:rFonts w:ascii="Simplified Arabic" w:hAnsi="Simplified Arabic" w:cs="Simplified Arabic"/>
                <w:sz w:val="28"/>
                <w:szCs w:val="28"/>
                <w:rtl/>
                <w:lang w:val="en-US" w:eastAsia="ar-SA"/>
              </w:rPr>
            </w:pPr>
          </w:p>
        </w:tc>
        <w:tc>
          <w:tcPr>
            <w:tcW w:w="1631" w:type="dxa"/>
            <w:vMerge/>
            <w:tcBorders>
              <w:left w:val="single" w:sz="4" w:space="0" w:color="auto"/>
              <w:bottom w:val="single" w:sz="4" w:space="0" w:color="auto"/>
              <w:right w:val="single" w:sz="4" w:space="0" w:color="auto"/>
            </w:tcBorders>
          </w:tcPr>
          <w:p w:rsidR="005C2005" w:rsidRPr="005C2005" w:rsidRDefault="005C2005" w:rsidP="005C2005">
            <w:pPr>
              <w:jc w:val="center"/>
              <w:rPr>
                <w:rFonts w:ascii="Simplified Arabic" w:hAnsi="Simplified Arabic" w:cs="Simplified Arabic"/>
                <w:sz w:val="28"/>
                <w:szCs w:val="28"/>
                <w:rtl/>
                <w:lang w:val="en-US" w:eastAsia="ar-SA"/>
              </w:rPr>
            </w:pPr>
          </w:p>
        </w:tc>
        <w:tc>
          <w:tcPr>
            <w:tcW w:w="1259" w:type="dxa"/>
            <w:tcBorders>
              <w:top w:val="single" w:sz="4" w:space="0" w:color="auto"/>
              <w:left w:val="single" w:sz="4" w:space="0" w:color="auto"/>
              <w:bottom w:val="single" w:sz="4" w:space="0" w:color="auto"/>
              <w:right w:val="single" w:sz="4" w:space="0" w:color="auto"/>
            </w:tcBorders>
          </w:tcPr>
          <w:p w:rsidR="005C2005" w:rsidRPr="005C2005" w:rsidRDefault="005C2005" w:rsidP="005C2005">
            <w:pPr>
              <w:jc w:val="center"/>
              <w:rPr>
                <w:rFonts w:ascii="Simplified Arabic" w:hAnsi="Simplified Arabic" w:cs="Simplified Arabic"/>
                <w:sz w:val="28"/>
                <w:szCs w:val="28"/>
                <w:rtl/>
                <w:lang w:val="en-US" w:eastAsia="ar-SA"/>
              </w:rPr>
            </w:pPr>
            <w:r w:rsidRPr="005C2005">
              <w:rPr>
                <w:rFonts w:ascii="Simplified Arabic" w:hAnsi="Simplified Arabic" w:cs="Simplified Arabic"/>
                <w:sz w:val="28"/>
                <w:szCs w:val="28"/>
                <w:rtl/>
                <w:lang w:val="en-US" w:eastAsia="ar-SA"/>
              </w:rPr>
              <w:t>المحسوبة</w:t>
            </w:r>
          </w:p>
        </w:tc>
        <w:tc>
          <w:tcPr>
            <w:tcW w:w="943" w:type="dxa"/>
            <w:tcBorders>
              <w:top w:val="single" w:sz="4" w:space="0" w:color="auto"/>
              <w:left w:val="single" w:sz="4" w:space="0" w:color="auto"/>
              <w:bottom w:val="single" w:sz="4" w:space="0" w:color="auto"/>
              <w:right w:val="single" w:sz="4" w:space="0" w:color="auto"/>
            </w:tcBorders>
          </w:tcPr>
          <w:p w:rsidR="005C2005" w:rsidRPr="005C2005" w:rsidRDefault="005C2005" w:rsidP="005C2005">
            <w:pPr>
              <w:jc w:val="center"/>
              <w:rPr>
                <w:rFonts w:ascii="Simplified Arabic" w:hAnsi="Simplified Arabic" w:cs="Simplified Arabic"/>
                <w:sz w:val="28"/>
                <w:szCs w:val="28"/>
                <w:rtl/>
                <w:lang w:val="en-US" w:eastAsia="ar-SA"/>
              </w:rPr>
            </w:pPr>
            <w:r w:rsidRPr="005C2005">
              <w:rPr>
                <w:rFonts w:ascii="Simplified Arabic" w:hAnsi="Simplified Arabic" w:cs="Simplified Arabic"/>
                <w:sz w:val="28"/>
                <w:szCs w:val="28"/>
                <w:rtl/>
                <w:lang w:val="en-US" w:eastAsia="ar-SA"/>
              </w:rPr>
              <w:t>مستوى الدلالة</w:t>
            </w:r>
          </w:p>
        </w:tc>
        <w:tc>
          <w:tcPr>
            <w:tcW w:w="896" w:type="dxa"/>
            <w:vMerge/>
            <w:tcBorders>
              <w:left w:val="single" w:sz="4" w:space="0" w:color="auto"/>
              <w:bottom w:val="single" w:sz="4" w:space="0" w:color="auto"/>
              <w:right w:val="single" w:sz="4" w:space="0" w:color="auto"/>
            </w:tcBorders>
          </w:tcPr>
          <w:p w:rsidR="005C2005" w:rsidRPr="005C2005" w:rsidRDefault="005C2005" w:rsidP="005C2005">
            <w:pPr>
              <w:jc w:val="center"/>
              <w:rPr>
                <w:rFonts w:ascii="Simplified Arabic" w:hAnsi="Simplified Arabic" w:cs="Simplified Arabic"/>
                <w:sz w:val="28"/>
                <w:szCs w:val="28"/>
                <w:rtl/>
                <w:lang w:val="en-US" w:eastAsia="ar-SA"/>
              </w:rPr>
            </w:pPr>
          </w:p>
        </w:tc>
      </w:tr>
      <w:tr w:rsidR="005E3C11" w:rsidRPr="005C2005" w:rsidTr="00F9503B">
        <w:trPr>
          <w:trHeight w:val="270"/>
          <w:jc w:val="center"/>
        </w:trPr>
        <w:tc>
          <w:tcPr>
            <w:tcW w:w="1428" w:type="dxa"/>
            <w:vMerge w:val="restart"/>
            <w:tcBorders>
              <w:top w:val="single" w:sz="4" w:space="0" w:color="auto"/>
              <w:left w:val="single" w:sz="4" w:space="0" w:color="auto"/>
              <w:right w:val="single" w:sz="4" w:space="0" w:color="auto"/>
            </w:tcBorders>
            <w:hideMark/>
          </w:tcPr>
          <w:p w:rsidR="005E3C11" w:rsidRPr="005B11EA" w:rsidRDefault="005E3C11" w:rsidP="005E3C11">
            <w:pPr>
              <w:jc w:val="center"/>
              <w:rPr>
                <w:rFonts w:ascii="Simplified Arabic" w:hAnsi="Simplified Arabic" w:cs="Simplified Arabic"/>
                <w:sz w:val="28"/>
                <w:szCs w:val="28"/>
                <w:lang w:val="en-US"/>
              </w:rPr>
            </w:pPr>
            <w:r w:rsidRPr="005B11EA">
              <w:rPr>
                <w:rFonts w:ascii="Simplified Arabic" w:hAnsi="Simplified Arabic" w:cs="Simplified Arabic"/>
                <w:sz w:val="28"/>
                <w:szCs w:val="28"/>
                <w:lang w:val="en-US"/>
              </w:rPr>
              <w:t>FVC</w:t>
            </w:r>
            <w:r>
              <w:rPr>
                <w:rFonts w:ascii="Simplified Arabic" w:hAnsi="Simplified Arabic" w:cs="Simplified Arabic"/>
                <w:sz w:val="28"/>
                <w:szCs w:val="28"/>
                <w:lang w:val="en-US"/>
              </w:rPr>
              <w:t xml:space="preserve">  </w:t>
            </w:r>
            <w:r>
              <w:rPr>
                <w:rFonts w:ascii="Simplified Arabic" w:hAnsi="Simplified Arabic" w:cs="Simplified Arabic" w:hint="cs"/>
                <w:sz w:val="28"/>
                <w:szCs w:val="28"/>
                <w:rtl/>
                <w:lang w:val="en-US"/>
              </w:rPr>
              <w:t xml:space="preserve"> (%)</w:t>
            </w:r>
          </w:p>
        </w:tc>
        <w:tc>
          <w:tcPr>
            <w:tcW w:w="1193" w:type="dxa"/>
            <w:tcBorders>
              <w:top w:val="single" w:sz="4" w:space="0" w:color="auto"/>
              <w:left w:val="single" w:sz="4" w:space="0" w:color="auto"/>
              <w:bottom w:val="single" w:sz="4" w:space="0" w:color="auto"/>
              <w:right w:val="single" w:sz="4" w:space="0" w:color="auto"/>
            </w:tcBorders>
          </w:tcPr>
          <w:p w:rsidR="005E3C11" w:rsidRPr="005C2005" w:rsidRDefault="005E3C11" w:rsidP="005C2005">
            <w:pPr>
              <w:jc w:val="center"/>
              <w:rPr>
                <w:rFonts w:ascii="Simplified Arabic" w:hAnsi="Simplified Arabic" w:cs="Simplified Arabic"/>
                <w:sz w:val="28"/>
                <w:szCs w:val="28"/>
                <w:lang w:val="en-US" w:eastAsia="ar-SA"/>
              </w:rPr>
            </w:pPr>
            <w:r w:rsidRPr="005C2005">
              <w:rPr>
                <w:rFonts w:ascii="Simplified Arabic" w:hAnsi="Simplified Arabic" w:cs="Simplified Arabic"/>
                <w:sz w:val="28"/>
                <w:szCs w:val="28"/>
                <w:rtl/>
                <w:lang w:val="en-US" w:eastAsia="ar-SA"/>
              </w:rPr>
              <w:t xml:space="preserve">بين </w:t>
            </w:r>
            <w:r w:rsidRPr="005C2005">
              <w:rPr>
                <w:rFonts w:ascii="Simplified Arabic" w:hAnsi="Simplified Arabic" w:cs="Simplified Arabic"/>
                <w:sz w:val="28"/>
                <w:szCs w:val="28"/>
                <w:rtl/>
                <w:lang w:val="en-US" w:eastAsia="ar-SA"/>
              </w:rPr>
              <w:lastRenderedPageBreak/>
              <w:t>المجموعات</w:t>
            </w:r>
          </w:p>
        </w:tc>
        <w:tc>
          <w:tcPr>
            <w:tcW w:w="1631" w:type="dxa"/>
            <w:tcBorders>
              <w:top w:val="single" w:sz="4" w:space="0" w:color="auto"/>
              <w:left w:val="single" w:sz="4" w:space="0" w:color="auto"/>
              <w:bottom w:val="single" w:sz="4" w:space="0" w:color="auto"/>
              <w:right w:val="single" w:sz="4" w:space="0" w:color="auto"/>
            </w:tcBorders>
          </w:tcPr>
          <w:p w:rsidR="005E3C11" w:rsidRPr="005C2005" w:rsidRDefault="005E3C11" w:rsidP="005C2005">
            <w:pPr>
              <w:jc w:val="center"/>
              <w:rPr>
                <w:rFonts w:ascii="Simplified Arabic" w:hAnsi="Simplified Arabic" w:cs="Simplified Arabic"/>
                <w:sz w:val="28"/>
                <w:szCs w:val="28"/>
                <w:lang w:val="en-US" w:eastAsia="ar-SA"/>
              </w:rPr>
            </w:pPr>
            <w:r w:rsidRPr="005C2005">
              <w:rPr>
                <w:rFonts w:ascii="Simplified Arabic" w:hAnsi="Simplified Arabic" w:cs="Simplified Arabic"/>
                <w:sz w:val="30"/>
                <w:szCs w:val="30"/>
                <w:lang w:val="en-US" w:eastAsia="ar-SA"/>
              </w:rPr>
              <w:lastRenderedPageBreak/>
              <w:t>1375.29</w:t>
            </w:r>
          </w:p>
        </w:tc>
        <w:tc>
          <w:tcPr>
            <w:tcW w:w="805" w:type="dxa"/>
            <w:tcBorders>
              <w:top w:val="single" w:sz="4" w:space="0" w:color="auto"/>
              <w:left w:val="single" w:sz="4" w:space="0" w:color="auto"/>
              <w:bottom w:val="single" w:sz="4" w:space="0" w:color="auto"/>
              <w:right w:val="single" w:sz="4" w:space="0" w:color="auto"/>
            </w:tcBorders>
          </w:tcPr>
          <w:p w:rsidR="005E3C11" w:rsidRPr="005C2005" w:rsidRDefault="005E3C11" w:rsidP="005C2005">
            <w:pPr>
              <w:jc w:val="center"/>
              <w:rPr>
                <w:rFonts w:ascii="Simplified Arabic" w:hAnsi="Simplified Arabic" w:cs="Simplified Arabic"/>
                <w:sz w:val="30"/>
                <w:szCs w:val="30"/>
                <w:lang w:val="en-US" w:eastAsia="ar-SA"/>
              </w:rPr>
            </w:pPr>
            <w:r w:rsidRPr="005C2005">
              <w:rPr>
                <w:rFonts w:ascii="Simplified Arabic" w:hAnsi="Simplified Arabic" w:cs="Simplified Arabic"/>
                <w:sz w:val="30"/>
                <w:szCs w:val="30"/>
                <w:lang w:val="en-US" w:eastAsia="ar-SA"/>
              </w:rPr>
              <w:t>2</w:t>
            </w:r>
          </w:p>
        </w:tc>
        <w:tc>
          <w:tcPr>
            <w:tcW w:w="1631" w:type="dxa"/>
            <w:tcBorders>
              <w:top w:val="single" w:sz="4" w:space="0" w:color="auto"/>
              <w:left w:val="single" w:sz="4" w:space="0" w:color="auto"/>
              <w:bottom w:val="single" w:sz="4" w:space="0" w:color="auto"/>
              <w:right w:val="single" w:sz="4" w:space="0" w:color="auto"/>
            </w:tcBorders>
          </w:tcPr>
          <w:p w:rsidR="005E3C11" w:rsidRPr="005C2005" w:rsidRDefault="005E3C11" w:rsidP="005C2005">
            <w:pPr>
              <w:jc w:val="center"/>
              <w:rPr>
                <w:rFonts w:ascii="Simplified Arabic" w:hAnsi="Simplified Arabic" w:cs="Simplified Arabic"/>
                <w:sz w:val="28"/>
                <w:szCs w:val="28"/>
                <w:lang w:val="en-US" w:eastAsia="ar-SA"/>
              </w:rPr>
            </w:pPr>
            <w:r w:rsidRPr="005C2005">
              <w:rPr>
                <w:rFonts w:ascii="Simplified Arabic" w:hAnsi="Simplified Arabic" w:cs="Simplified Arabic"/>
                <w:sz w:val="30"/>
                <w:szCs w:val="30"/>
                <w:lang w:val="en-US" w:eastAsia="ar-SA"/>
              </w:rPr>
              <w:t>687.645</w:t>
            </w:r>
          </w:p>
        </w:tc>
        <w:tc>
          <w:tcPr>
            <w:tcW w:w="1259" w:type="dxa"/>
            <w:vMerge w:val="restart"/>
            <w:tcBorders>
              <w:top w:val="single" w:sz="4" w:space="0" w:color="auto"/>
              <w:left w:val="single" w:sz="4" w:space="0" w:color="auto"/>
              <w:right w:val="single" w:sz="4" w:space="0" w:color="auto"/>
            </w:tcBorders>
          </w:tcPr>
          <w:p w:rsidR="005E3C11" w:rsidRPr="005C2005" w:rsidRDefault="005E3C11" w:rsidP="005C2005">
            <w:pPr>
              <w:jc w:val="center"/>
              <w:rPr>
                <w:rFonts w:ascii="Simplified Arabic" w:hAnsi="Simplified Arabic" w:cs="Simplified Arabic"/>
                <w:sz w:val="28"/>
                <w:szCs w:val="28"/>
                <w:lang w:val="en-US" w:eastAsia="ar-SA"/>
              </w:rPr>
            </w:pPr>
            <w:r w:rsidRPr="005C2005">
              <w:rPr>
                <w:rFonts w:ascii="Simplified Arabic" w:hAnsi="Simplified Arabic" w:cs="Simplified Arabic"/>
                <w:sz w:val="30"/>
                <w:szCs w:val="30"/>
                <w:lang w:val="en-US" w:eastAsia="ar-SA"/>
              </w:rPr>
              <w:t>200.42</w:t>
            </w:r>
          </w:p>
        </w:tc>
        <w:tc>
          <w:tcPr>
            <w:tcW w:w="943" w:type="dxa"/>
            <w:vMerge w:val="restart"/>
            <w:tcBorders>
              <w:top w:val="single" w:sz="4" w:space="0" w:color="auto"/>
              <w:left w:val="single" w:sz="4" w:space="0" w:color="auto"/>
              <w:right w:val="single" w:sz="4" w:space="0" w:color="auto"/>
            </w:tcBorders>
          </w:tcPr>
          <w:p w:rsidR="005E3C11" w:rsidRPr="005C2005" w:rsidRDefault="005E3C11" w:rsidP="005C2005">
            <w:pPr>
              <w:jc w:val="center"/>
              <w:rPr>
                <w:rFonts w:ascii="Simplified Arabic" w:hAnsi="Simplified Arabic" w:cs="Simplified Arabic"/>
                <w:sz w:val="28"/>
                <w:szCs w:val="28"/>
                <w:lang w:val="en-US" w:eastAsia="ar-SA"/>
              </w:rPr>
            </w:pPr>
            <w:r w:rsidRPr="005C2005">
              <w:rPr>
                <w:rFonts w:ascii="Simplified Arabic" w:hAnsi="Simplified Arabic" w:cs="Simplified Arabic" w:hint="cs"/>
                <w:sz w:val="30"/>
                <w:szCs w:val="30"/>
                <w:rtl/>
                <w:lang w:val="en-US" w:eastAsia="ar-SA"/>
              </w:rPr>
              <w:t>0.000</w:t>
            </w:r>
          </w:p>
        </w:tc>
        <w:tc>
          <w:tcPr>
            <w:tcW w:w="896" w:type="dxa"/>
            <w:vMerge w:val="restart"/>
            <w:tcBorders>
              <w:top w:val="single" w:sz="4" w:space="0" w:color="auto"/>
              <w:left w:val="single" w:sz="4" w:space="0" w:color="auto"/>
              <w:right w:val="single" w:sz="4" w:space="0" w:color="auto"/>
            </w:tcBorders>
          </w:tcPr>
          <w:p w:rsidR="005E3C11" w:rsidRPr="005C2005" w:rsidRDefault="005E3C11" w:rsidP="005C2005">
            <w:pPr>
              <w:jc w:val="center"/>
              <w:rPr>
                <w:rFonts w:ascii="Simplified Arabic" w:hAnsi="Simplified Arabic" w:cs="Simplified Arabic"/>
                <w:sz w:val="30"/>
                <w:szCs w:val="30"/>
                <w:rtl/>
                <w:lang w:val="en-US" w:eastAsia="ar-SA" w:bidi="ar-IQ"/>
              </w:rPr>
            </w:pPr>
            <w:r w:rsidRPr="005C2005">
              <w:rPr>
                <w:rFonts w:ascii="Simplified Arabic" w:hAnsi="Simplified Arabic" w:cs="Simplified Arabic"/>
                <w:sz w:val="30"/>
                <w:szCs w:val="30"/>
                <w:rtl/>
                <w:lang w:val="en-US" w:eastAsia="ar-SA" w:bidi="ar-IQ"/>
              </w:rPr>
              <w:t>معنوي</w:t>
            </w:r>
          </w:p>
        </w:tc>
      </w:tr>
      <w:tr w:rsidR="005E3C11" w:rsidRPr="005C2005" w:rsidTr="00F9503B">
        <w:trPr>
          <w:trHeight w:val="195"/>
          <w:jc w:val="center"/>
        </w:trPr>
        <w:tc>
          <w:tcPr>
            <w:tcW w:w="1428" w:type="dxa"/>
            <w:vMerge/>
            <w:tcBorders>
              <w:left w:val="single" w:sz="4" w:space="0" w:color="auto"/>
              <w:bottom w:val="single" w:sz="4" w:space="0" w:color="auto"/>
              <w:right w:val="single" w:sz="4" w:space="0" w:color="auto"/>
            </w:tcBorders>
          </w:tcPr>
          <w:p w:rsidR="005E3C11" w:rsidRPr="005C2005" w:rsidRDefault="005E3C11" w:rsidP="005C2005">
            <w:pPr>
              <w:jc w:val="center"/>
              <w:rPr>
                <w:rFonts w:ascii="Simplified Arabic" w:hAnsi="Simplified Arabic" w:cs="Simplified Arabic"/>
                <w:sz w:val="28"/>
                <w:szCs w:val="28"/>
                <w:lang w:val="en-US" w:eastAsia="ar-SA"/>
              </w:rPr>
            </w:pPr>
          </w:p>
        </w:tc>
        <w:tc>
          <w:tcPr>
            <w:tcW w:w="1193" w:type="dxa"/>
            <w:tcBorders>
              <w:top w:val="single" w:sz="4" w:space="0" w:color="auto"/>
              <w:left w:val="single" w:sz="4" w:space="0" w:color="auto"/>
              <w:bottom w:val="single" w:sz="4" w:space="0" w:color="auto"/>
              <w:right w:val="single" w:sz="4" w:space="0" w:color="auto"/>
            </w:tcBorders>
          </w:tcPr>
          <w:p w:rsidR="005E3C11" w:rsidRPr="005C2005" w:rsidRDefault="005E3C11" w:rsidP="005C2005">
            <w:pPr>
              <w:jc w:val="center"/>
              <w:rPr>
                <w:rFonts w:ascii="Simplified Arabic" w:hAnsi="Simplified Arabic" w:cs="Simplified Arabic"/>
                <w:sz w:val="28"/>
                <w:szCs w:val="28"/>
                <w:lang w:val="en-US" w:eastAsia="ar-SA"/>
              </w:rPr>
            </w:pPr>
            <w:r w:rsidRPr="005C2005">
              <w:rPr>
                <w:rFonts w:ascii="Simplified Arabic" w:hAnsi="Simplified Arabic" w:cs="Simplified Arabic"/>
                <w:sz w:val="28"/>
                <w:szCs w:val="28"/>
                <w:rtl/>
                <w:lang w:val="en-US" w:eastAsia="ar-SA"/>
              </w:rPr>
              <w:t>داخل المجموعات</w:t>
            </w:r>
          </w:p>
        </w:tc>
        <w:tc>
          <w:tcPr>
            <w:tcW w:w="1631" w:type="dxa"/>
            <w:tcBorders>
              <w:top w:val="single" w:sz="4" w:space="0" w:color="auto"/>
              <w:left w:val="single" w:sz="4" w:space="0" w:color="auto"/>
              <w:bottom w:val="single" w:sz="4" w:space="0" w:color="auto"/>
              <w:right w:val="single" w:sz="4" w:space="0" w:color="auto"/>
            </w:tcBorders>
          </w:tcPr>
          <w:p w:rsidR="005E3C11" w:rsidRPr="005C2005" w:rsidRDefault="005E3C11" w:rsidP="005C2005">
            <w:pPr>
              <w:jc w:val="center"/>
              <w:rPr>
                <w:rFonts w:ascii="Simplified Arabic" w:hAnsi="Simplified Arabic" w:cs="Simplified Arabic"/>
                <w:sz w:val="28"/>
                <w:szCs w:val="28"/>
                <w:lang w:val="en-US" w:eastAsia="ar-SA"/>
              </w:rPr>
            </w:pPr>
            <w:r w:rsidRPr="005C2005">
              <w:rPr>
                <w:rFonts w:ascii="Simplified Arabic" w:hAnsi="Simplified Arabic" w:cs="Simplified Arabic"/>
                <w:sz w:val="30"/>
                <w:szCs w:val="30"/>
                <w:lang w:val="en-US" w:eastAsia="ar-SA"/>
              </w:rPr>
              <w:t>154.375</w:t>
            </w:r>
          </w:p>
        </w:tc>
        <w:tc>
          <w:tcPr>
            <w:tcW w:w="805" w:type="dxa"/>
            <w:tcBorders>
              <w:top w:val="single" w:sz="4" w:space="0" w:color="auto"/>
              <w:left w:val="single" w:sz="4" w:space="0" w:color="auto"/>
              <w:bottom w:val="single" w:sz="4" w:space="0" w:color="auto"/>
              <w:right w:val="single" w:sz="4" w:space="0" w:color="auto"/>
            </w:tcBorders>
          </w:tcPr>
          <w:p w:rsidR="005E3C11" w:rsidRPr="005C2005" w:rsidRDefault="005E3C11" w:rsidP="005C2005">
            <w:pPr>
              <w:jc w:val="center"/>
              <w:rPr>
                <w:rFonts w:ascii="Simplified Arabic" w:hAnsi="Simplified Arabic" w:cs="Simplified Arabic"/>
                <w:sz w:val="30"/>
                <w:szCs w:val="30"/>
                <w:lang w:val="en-US" w:eastAsia="ar-SA"/>
              </w:rPr>
            </w:pPr>
            <w:r w:rsidRPr="005C2005">
              <w:rPr>
                <w:rFonts w:ascii="Simplified Arabic" w:hAnsi="Simplified Arabic" w:cs="Simplified Arabic"/>
                <w:sz w:val="30"/>
                <w:szCs w:val="30"/>
                <w:lang w:val="en-US" w:eastAsia="ar-SA"/>
              </w:rPr>
              <w:t>45</w:t>
            </w:r>
          </w:p>
        </w:tc>
        <w:tc>
          <w:tcPr>
            <w:tcW w:w="1631" w:type="dxa"/>
            <w:tcBorders>
              <w:top w:val="single" w:sz="4" w:space="0" w:color="auto"/>
              <w:left w:val="single" w:sz="4" w:space="0" w:color="auto"/>
              <w:bottom w:val="single" w:sz="4" w:space="0" w:color="auto"/>
              <w:right w:val="single" w:sz="4" w:space="0" w:color="auto"/>
            </w:tcBorders>
          </w:tcPr>
          <w:p w:rsidR="005E3C11" w:rsidRPr="005C2005" w:rsidRDefault="005E3C11" w:rsidP="005C2005">
            <w:pPr>
              <w:jc w:val="center"/>
              <w:rPr>
                <w:rFonts w:ascii="Simplified Arabic" w:hAnsi="Simplified Arabic" w:cs="Simplified Arabic"/>
                <w:sz w:val="28"/>
                <w:szCs w:val="28"/>
                <w:lang w:val="en-US" w:eastAsia="ar-SA"/>
              </w:rPr>
            </w:pPr>
            <w:r w:rsidRPr="005C2005">
              <w:rPr>
                <w:rFonts w:ascii="Simplified Arabic" w:hAnsi="Simplified Arabic" w:cs="Simplified Arabic"/>
                <w:sz w:val="30"/>
                <w:szCs w:val="30"/>
                <w:lang w:val="en-US" w:eastAsia="ar-SA"/>
              </w:rPr>
              <w:t>3.431</w:t>
            </w:r>
          </w:p>
        </w:tc>
        <w:tc>
          <w:tcPr>
            <w:tcW w:w="1259" w:type="dxa"/>
            <w:vMerge/>
            <w:tcBorders>
              <w:left w:val="single" w:sz="4" w:space="0" w:color="auto"/>
              <w:bottom w:val="single" w:sz="4" w:space="0" w:color="auto"/>
              <w:right w:val="single" w:sz="4" w:space="0" w:color="auto"/>
            </w:tcBorders>
          </w:tcPr>
          <w:p w:rsidR="005E3C11" w:rsidRPr="005C2005" w:rsidRDefault="005E3C11" w:rsidP="005C2005">
            <w:pPr>
              <w:jc w:val="center"/>
              <w:rPr>
                <w:rFonts w:ascii="Simplified Arabic" w:hAnsi="Simplified Arabic" w:cs="Simplified Arabic"/>
                <w:sz w:val="30"/>
                <w:szCs w:val="30"/>
                <w:lang w:val="en-US" w:eastAsia="ar-SA"/>
              </w:rPr>
            </w:pPr>
          </w:p>
        </w:tc>
        <w:tc>
          <w:tcPr>
            <w:tcW w:w="943" w:type="dxa"/>
            <w:vMerge/>
            <w:tcBorders>
              <w:left w:val="single" w:sz="4" w:space="0" w:color="auto"/>
              <w:bottom w:val="single" w:sz="4" w:space="0" w:color="auto"/>
              <w:right w:val="single" w:sz="4" w:space="0" w:color="auto"/>
            </w:tcBorders>
          </w:tcPr>
          <w:p w:rsidR="005E3C11" w:rsidRPr="005C2005" w:rsidRDefault="005E3C11" w:rsidP="005C2005">
            <w:pPr>
              <w:jc w:val="center"/>
              <w:rPr>
                <w:rFonts w:ascii="Simplified Arabic" w:hAnsi="Simplified Arabic" w:cs="Simplified Arabic"/>
                <w:sz w:val="30"/>
                <w:szCs w:val="30"/>
                <w:lang w:val="en-US" w:eastAsia="ar-SA"/>
              </w:rPr>
            </w:pPr>
          </w:p>
        </w:tc>
        <w:tc>
          <w:tcPr>
            <w:tcW w:w="896" w:type="dxa"/>
            <w:vMerge/>
            <w:tcBorders>
              <w:left w:val="single" w:sz="4" w:space="0" w:color="auto"/>
              <w:bottom w:val="single" w:sz="4" w:space="0" w:color="auto"/>
              <w:right w:val="single" w:sz="4" w:space="0" w:color="auto"/>
            </w:tcBorders>
          </w:tcPr>
          <w:p w:rsidR="005E3C11" w:rsidRPr="005C2005" w:rsidRDefault="005E3C11" w:rsidP="005C2005">
            <w:pPr>
              <w:jc w:val="center"/>
              <w:rPr>
                <w:rFonts w:ascii="Simplified Arabic" w:hAnsi="Simplified Arabic" w:cs="Simplified Arabic"/>
                <w:sz w:val="30"/>
                <w:szCs w:val="30"/>
                <w:lang w:val="en-US" w:eastAsia="ar-SA"/>
              </w:rPr>
            </w:pPr>
          </w:p>
        </w:tc>
      </w:tr>
      <w:tr w:rsidR="005E3C11" w:rsidRPr="005C2005" w:rsidTr="00F9503B">
        <w:trPr>
          <w:trHeight w:val="255"/>
          <w:jc w:val="center"/>
        </w:trPr>
        <w:tc>
          <w:tcPr>
            <w:tcW w:w="1428" w:type="dxa"/>
            <w:vMerge w:val="restart"/>
            <w:tcBorders>
              <w:top w:val="single" w:sz="4" w:space="0" w:color="auto"/>
              <w:left w:val="single" w:sz="4" w:space="0" w:color="auto"/>
              <w:right w:val="single" w:sz="4" w:space="0" w:color="auto"/>
            </w:tcBorders>
            <w:hideMark/>
          </w:tcPr>
          <w:p w:rsidR="005E3C11" w:rsidRPr="005B11EA" w:rsidRDefault="005E3C11" w:rsidP="005E3C11">
            <w:pPr>
              <w:jc w:val="center"/>
              <w:rPr>
                <w:rFonts w:ascii="Simplified Arabic" w:hAnsi="Simplified Arabic" w:cs="Simplified Arabic"/>
                <w:sz w:val="28"/>
                <w:szCs w:val="28"/>
                <w:lang w:val="en-US" w:bidi="ar-IQ"/>
              </w:rPr>
            </w:pPr>
            <w:proofErr w:type="gramStart"/>
            <w:r w:rsidRPr="005B11EA">
              <w:rPr>
                <w:rFonts w:ascii="Simplified Arabic" w:hAnsi="Simplified Arabic" w:cs="Simplified Arabic"/>
                <w:sz w:val="28"/>
                <w:szCs w:val="28"/>
                <w:lang w:val="en-US"/>
              </w:rPr>
              <w:t>FEV1</w:t>
            </w:r>
            <w:r>
              <w:rPr>
                <w:rFonts w:ascii="Simplified Arabic" w:hAnsi="Simplified Arabic" w:cs="Simplified Arabic"/>
                <w:sz w:val="28"/>
                <w:szCs w:val="28"/>
                <w:lang w:val="en-US"/>
              </w:rPr>
              <w:t xml:space="preserve"> </w:t>
            </w:r>
            <w:r>
              <w:rPr>
                <w:rFonts w:ascii="Simplified Arabic" w:hAnsi="Simplified Arabic" w:cs="Simplified Arabic" w:hint="cs"/>
                <w:sz w:val="28"/>
                <w:szCs w:val="28"/>
                <w:rtl/>
                <w:lang w:val="en-US"/>
              </w:rPr>
              <w:t xml:space="preserve"> (</w:t>
            </w:r>
            <w:proofErr w:type="gramEnd"/>
            <w:r>
              <w:rPr>
                <w:rFonts w:ascii="Simplified Arabic" w:hAnsi="Simplified Arabic" w:cs="Simplified Arabic" w:hint="cs"/>
                <w:sz w:val="28"/>
                <w:szCs w:val="28"/>
                <w:rtl/>
                <w:lang w:val="en-US"/>
              </w:rPr>
              <w:t>%)</w:t>
            </w:r>
          </w:p>
        </w:tc>
        <w:tc>
          <w:tcPr>
            <w:tcW w:w="1193" w:type="dxa"/>
            <w:tcBorders>
              <w:top w:val="single" w:sz="4" w:space="0" w:color="auto"/>
              <w:left w:val="single" w:sz="4" w:space="0" w:color="auto"/>
              <w:bottom w:val="single" w:sz="4" w:space="0" w:color="auto"/>
              <w:right w:val="single" w:sz="4" w:space="0" w:color="auto"/>
            </w:tcBorders>
          </w:tcPr>
          <w:p w:rsidR="005E3C11" w:rsidRPr="005C2005" w:rsidRDefault="005E3C11" w:rsidP="005C2005">
            <w:pPr>
              <w:jc w:val="center"/>
              <w:rPr>
                <w:rFonts w:ascii="Simplified Arabic" w:hAnsi="Simplified Arabic" w:cs="Simplified Arabic"/>
                <w:sz w:val="28"/>
                <w:szCs w:val="28"/>
                <w:lang w:val="en-US" w:eastAsia="ar-SA"/>
              </w:rPr>
            </w:pPr>
            <w:r w:rsidRPr="005C2005">
              <w:rPr>
                <w:rFonts w:ascii="Simplified Arabic" w:hAnsi="Simplified Arabic" w:cs="Simplified Arabic"/>
                <w:sz w:val="28"/>
                <w:szCs w:val="28"/>
                <w:rtl/>
                <w:lang w:val="en-US" w:eastAsia="ar-SA"/>
              </w:rPr>
              <w:t>بين المجموعات</w:t>
            </w:r>
          </w:p>
        </w:tc>
        <w:tc>
          <w:tcPr>
            <w:tcW w:w="1631" w:type="dxa"/>
            <w:tcBorders>
              <w:top w:val="single" w:sz="4" w:space="0" w:color="auto"/>
              <w:left w:val="single" w:sz="4" w:space="0" w:color="auto"/>
              <w:bottom w:val="single" w:sz="4" w:space="0" w:color="auto"/>
              <w:right w:val="single" w:sz="4" w:space="0" w:color="auto"/>
            </w:tcBorders>
          </w:tcPr>
          <w:p w:rsidR="005E3C11" w:rsidRPr="005C2005" w:rsidRDefault="005E3C11" w:rsidP="005C2005">
            <w:pPr>
              <w:jc w:val="center"/>
              <w:rPr>
                <w:rFonts w:ascii="Simplified Arabic" w:hAnsi="Simplified Arabic" w:cs="Simplified Arabic"/>
                <w:sz w:val="30"/>
                <w:szCs w:val="30"/>
                <w:lang w:val="en-US" w:eastAsia="ar-SA" w:bidi="ar-IQ"/>
              </w:rPr>
            </w:pPr>
            <w:r w:rsidRPr="005C2005">
              <w:rPr>
                <w:rFonts w:ascii="Simplified Arabic" w:hAnsi="Simplified Arabic" w:cs="Simplified Arabic"/>
                <w:sz w:val="30"/>
                <w:szCs w:val="30"/>
                <w:lang w:val="en-US" w:eastAsia="ar-SA" w:bidi="ar-IQ"/>
              </w:rPr>
              <w:t>3046.16</w:t>
            </w:r>
          </w:p>
        </w:tc>
        <w:tc>
          <w:tcPr>
            <w:tcW w:w="805" w:type="dxa"/>
            <w:tcBorders>
              <w:top w:val="single" w:sz="4" w:space="0" w:color="auto"/>
              <w:left w:val="single" w:sz="4" w:space="0" w:color="auto"/>
              <w:bottom w:val="single" w:sz="4" w:space="0" w:color="auto"/>
              <w:right w:val="single" w:sz="4" w:space="0" w:color="auto"/>
            </w:tcBorders>
          </w:tcPr>
          <w:p w:rsidR="005E3C11" w:rsidRPr="005C2005" w:rsidRDefault="005E3C11" w:rsidP="005C2005">
            <w:pPr>
              <w:jc w:val="center"/>
              <w:rPr>
                <w:rFonts w:ascii="Simplified Arabic" w:hAnsi="Simplified Arabic" w:cs="Simplified Arabic"/>
                <w:sz w:val="30"/>
                <w:szCs w:val="30"/>
                <w:lang w:val="en-US" w:eastAsia="ar-SA" w:bidi="ar-IQ"/>
              </w:rPr>
            </w:pPr>
            <w:r w:rsidRPr="005C2005">
              <w:rPr>
                <w:rFonts w:ascii="Simplified Arabic" w:hAnsi="Simplified Arabic" w:cs="Simplified Arabic"/>
                <w:sz w:val="30"/>
                <w:szCs w:val="30"/>
                <w:lang w:val="en-US" w:eastAsia="ar-SA" w:bidi="ar-IQ"/>
              </w:rPr>
              <w:t>2</w:t>
            </w:r>
          </w:p>
        </w:tc>
        <w:tc>
          <w:tcPr>
            <w:tcW w:w="1631" w:type="dxa"/>
            <w:tcBorders>
              <w:top w:val="single" w:sz="4" w:space="0" w:color="auto"/>
              <w:left w:val="single" w:sz="4" w:space="0" w:color="auto"/>
              <w:bottom w:val="single" w:sz="4" w:space="0" w:color="auto"/>
              <w:right w:val="single" w:sz="4" w:space="0" w:color="auto"/>
            </w:tcBorders>
          </w:tcPr>
          <w:p w:rsidR="005E3C11" w:rsidRPr="005C2005" w:rsidRDefault="005E3C11" w:rsidP="005C2005">
            <w:pPr>
              <w:jc w:val="center"/>
              <w:rPr>
                <w:rFonts w:ascii="Simplified Arabic" w:hAnsi="Simplified Arabic" w:cs="Simplified Arabic"/>
                <w:sz w:val="30"/>
                <w:szCs w:val="30"/>
                <w:lang w:val="en-US" w:eastAsia="ar-SA" w:bidi="ar-IQ"/>
              </w:rPr>
            </w:pPr>
            <w:r w:rsidRPr="005C2005">
              <w:rPr>
                <w:rFonts w:ascii="Simplified Arabic" w:hAnsi="Simplified Arabic" w:cs="Simplified Arabic"/>
                <w:sz w:val="30"/>
                <w:szCs w:val="30"/>
                <w:lang w:val="en-US" w:eastAsia="ar-SA" w:bidi="ar-IQ"/>
              </w:rPr>
              <w:t>1523.08</w:t>
            </w:r>
          </w:p>
        </w:tc>
        <w:tc>
          <w:tcPr>
            <w:tcW w:w="1259" w:type="dxa"/>
            <w:vMerge w:val="restart"/>
            <w:tcBorders>
              <w:top w:val="single" w:sz="4" w:space="0" w:color="auto"/>
              <w:left w:val="single" w:sz="4" w:space="0" w:color="auto"/>
              <w:right w:val="single" w:sz="4" w:space="0" w:color="auto"/>
            </w:tcBorders>
          </w:tcPr>
          <w:p w:rsidR="005E3C11" w:rsidRPr="005C2005" w:rsidRDefault="005E3C11" w:rsidP="005C2005">
            <w:pPr>
              <w:jc w:val="center"/>
              <w:rPr>
                <w:rFonts w:ascii="Simplified Arabic" w:hAnsi="Simplified Arabic" w:cs="Simplified Arabic"/>
                <w:sz w:val="30"/>
                <w:szCs w:val="30"/>
                <w:lang w:val="en-US" w:eastAsia="ar-SA" w:bidi="ar-IQ"/>
              </w:rPr>
            </w:pPr>
            <w:r w:rsidRPr="005C2005">
              <w:rPr>
                <w:rFonts w:ascii="Simplified Arabic" w:hAnsi="Simplified Arabic" w:cs="Simplified Arabic"/>
                <w:sz w:val="30"/>
                <w:szCs w:val="30"/>
                <w:lang w:val="en-US" w:eastAsia="ar-SA" w:bidi="ar-IQ"/>
              </w:rPr>
              <w:t>78.47</w:t>
            </w:r>
          </w:p>
        </w:tc>
        <w:tc>
          <w:tcPr>
            <w:tcW w:w="943" w:type="dxa"/>
            <w:vMerge w:val="restart"/>
            <w:tcBorders>
              <w:top w:val="single" w:sz="4" w:space="0" w:color="auto"/>
              <w:left w:val="single" w:sz="4" w:space="0" w:color="auto"/>
              <w:right w:val="single" w:sz="4" w:space="0" w:color="auto"/>
            </w:tcBorders>
          </w:tcPr>
          <w:p w:rsidR="005E3C11" w:rsidRPr="005C2005" w:rsidRDefault="005E3C11" w:rsidP="005C2005">
            <w:pPr>
              <w:jc w:val="center"/>
              <w:rPr>
                <w:rFonts w:ascii="Simplified Arabic" w:hAnsi="Simplified Arabic" w:cs="Simplified Arabic"/>
                <w:sz w:val="30"/>
                <w:szCs w:val="30"/>
                <w:lang w:val="en-US" w:eastAsia="ar-SA" w:bidi="ar-IQ"/>
              </w:rPr>
            </w:pPr>
            <w:r w:rsidRPr="005C2005">
              <w:rPr>
                <w:rFonts w:ascii="Simplified Arabic" w:hAnsi="Simplified Arabic" w:cs="Simplified Arabic" w:hint="cs"/>
                <w:sz w:val="30"/>
                <w:szCs w:val="30"/>
                <w:rtl/>
                <w:lang w:val="en-US" w:eastAsia="ar-SA" w:bidi="ar-IQ"/>
              </w:rPr>
              <w:t>0.000</w:t>
            </w:r>
          </w:p>
        </w:tc>
        <w:tc>
          <w:tcPr>
            <w:tcW w:w="896" w:type="dxa"/>
            <w:vMerge w:val="restart"/>
            <w:tcBorders>
              <w:top w:val="single" w:sz="4" w:space="0" w:color="auto"/>
              <w:left w:val="single" w:sz="4" w:space="0" w:color="auto"/>
              <w:right w:val="single" w:sz="4" w:space="0" w:color="auto"/>
            </w:tcBorders>
          </w:tcPr>
          <w:p w:rsidR="005E3C11" w:rsidRPr="005C2005" w:rsidRDefault="005E3C11" w:rsidP="005C2005">
            <w:pPr>
              <w:jc w:val="center"/>
              <w:rPr>
                <w:rFonts w:ascii="Simplified Arabic" w:hAnsi="Simplified Arabic" w:cs="Simplified Arabic"/>
                <w:sz w:val="30"/>
                <w:szCs w:val="30"/>
                <w:lang w:val="en-US" w:eastAsia="ar-SA"/>
              </w:rPr>
            </w:pPr>
            <w:r w:rsidRPr="005C2005">
              <w:rPr>
                <w:rFonts w:ascii="Simplified Arabic" w:hAnsi="Simplified Arabic" w:cs="Simplified Arabic"/>
                <w:sz w:val="30"/>
                <w:szCs w:val="30"/>
                <w:rtl/>
                <w:lang w:val="en-US" w:eastAsia="ar-SA" w:bidi="ar-IQ"/>
              </w:rPr>
              <w:t>معنوي</w:t>
            </w:r>
          </w:p>
        </w:tc>
      </w:tr>
      <w:tr w:rsidR="005E3C11" w:rsidRPr="005C2005" w:rsidTr="00F9503B">
        <w:trPr>
          <w:trHeight w:val="210"/>
          <w:jc w:val="center"/>
        </w:trPr>
        <w:tc>
          <w:tcPr>
            <w:tcW w:w="1428" w:type="dxa"/>
            <w:vMerge/>
            <w:tcBorders>
              <w:left w:val="single" w:sz="4" w:space="0" w:color="auto"/>
              <w:bottom w:val="single" w:sz="4" w:space="0" w:color="auto"/>
              <w:right w:val="single" w:sz="4" w:space="0" w:color="auto"/>
            </w:tcBorders>
          </w:tcPr>
          <w:p w:rsidR="005E3C11" w:rsidRPr="005C2005" w:rsidRDefault="005E3C11" w:rsidP="005C2005">
            <w:pPr>
              <w:jc w:val="center"/>
              <w:rPr>
                <w:rFonts w:ascii="Simplified Arabic" w:hAnsi="Simplified Arabic" w:cs="Simplified Arabic"/>
                <w:sz w:val="28"/>
                <w:szCs w:val="28"/>
                <w:lang w:val="en-US" w:eastAsia="ar-SA"/>
              </w:rPr>
            </w:pPr>
          </w:p>
        </w:tc>
        <w:tc>
          <w:tcPr>
            <w:tcW w:w="1193" w:type="dxa"/>
            <w:tcBorders>
              <w:top w:val="single" w:sz="4" w:space="0" w:color="auto"/>
              <w:left w:val="single" w:sz="4" w:space="0" w:color="auto"/>
              <w:bottom w:val="single" w:sz="4" w:space="0" w:color="auto"/>
              <w:right w:val="single" w:sz="4" w:space="0" w:color="auto"/>
            </w:tcBorders>
          </w:tcPr>
          <w:p w:rsidR="005E3C11" w:rsidRPr="005C2005" w:rsidRDefault="005E3C11" w:rsidP="005C2005">
            <w:pPr>
              <w:jc w:val="center"/>
              <w:rPr>
                <w:rFonts w:ascii="Simplified Arabic" w:hAnsi="Simplified Arabic" w:cs="Simplified Arabic"/>
                <w:sz w:val="28"/>
                <w:szCs w:val="28"/>
                <w:lang w:val="en-US" w:eastAsia="ar-SA"/>
              </w:rPr>
            </w:pPr>
            <w:r w:rsidRPr="005C2005">
              <w:rPr>
                <w:rFonts w:ascii="Simplified Arabic" w:hAnsi="Simplified Arabic" w:cs="Simplified Arabic"/>
                <w:sz w:val="28"/>
                <w:szCs w:val="28"/>
                <w:rtl/>
                <w:lang w:val="en-US" w:eastAsia="ar-SA"/>
              </w:rPr>
              <w:t>داخل المجموعات</w:t>
            </w:r>
          </w:p>
        </w:tc>
        <w:tc>
          <w:tcPr>
            <w:tcW w:w="1631" w:type="dxa"/>
            <w:tcBorders>
              <w:top w:val="single" w:sz="4" w:space="0" w:color="auto"/>
              <w:left w:val="single" w:sz="4" w:space="0" w:color="auto"/>
              <w:bottom w:val="single" w:sz="4" w:space="0" w:color="auto"/>
              <w:right w:val="single" w:sz="4" w:space="0" w:color="auto"/>
            </w:tcBorders>
          </w:tcPr>
          <w:p w:rsidR="005E3C11" w:rsidRPr="005C2005" w:rsidRDefault="005E3C11" w:rsidP="005C2005">
            <w:pPr>
              <w:jc w:val="center"/>
              <w:rPr>
                <w:rFonts w:ascii="Simplified Arabic" w:hAnsi="Simplified Arabic" w:cs="Simplified Arabic"/>
                <w:sz w:val="30"/>
                <w:szCs w:val="30"/>
                <w:lang w:val="en-US" w:eastAsia="ar-SA" w:bidi="ar-IQ"/>
              </w:rPr>
            </w:pPr>
            <w:r w:rsidRPr="005C2005">
              <w:rPr>
                <w:rFonts w:ascii="Simplified Arabic" w:hAnsi="Simplified Arabic" w:cs="Simplified Arabic"/>
                <w:sz w:val="30"/>
                <w:szCs w:val="30"/>
                <w:lang w:val="en-US" w:eastAsia="ar-SA" w:bidi="ar-IQ"/>
              </w:rPr>
              <w:t>873.5</w:t>
            </w:r>
          </w:p>
        </w:tc>
        <w:tc>
          <w:tcPr>
            <w:tcW w:w="805" w:type="dxa"/>
            <w:tcBorders>
              <w:top w:val="single" w:sz="4" w:space="0" w:color="auto"/>
              <w:left w:val="single" w:sz="4" w:space="0" w:color="auto"/>
              <w:bottom w:val="single" w:sz="4" w:space="0" w:color="auto"/>
              <w:right w:val="single" w:sz="4" w:space="0" w:color="auto"/>
            </w:tcBorders>
          </w:tcPr>
          <w:p w:rsidR="005E3C11" w:rsidRPr="005C2005" w:rsidRDefault="005E3C11" w:rsidP="005C2005">
            <w:pPr>
              <w:jc w:val="center"/>
              <w:rPr>
                <w:rFonts w:ascii="Simplified Arabic" w:hAnsi="Simplified Arabic" w:cs="Simplified Arabic"/>
                <w:sz w:val="30"/>
                <w:szCs w:val="30"/>
                <w:lang w:val="en-US" w:eastAsia="ar-SA" w:bidi="ar-IQ"/>
              </w:rPr>
            </w:pPr>
            <w:r w:rsidRPr="005C2005">
              <w:rPr>
                <w:rFonts w:ascii="Simplified Arabic" w:hAnsi="Simplified Arabic" w:cs="Simplified Arabic"/>
                <w:sz w:val="30"/>
                <w:szCs w:val="30"/>
                <w:lang w:val="en-US" w:eastAsia="ar-SA" w:bidi="ar-IQ"/>
              </w:rPr>
              <w:t>45</w:t>
            </w:r>
          </w:p>
        </w:tc>
        <w:tc>
          <w:tcPr>
            <w:tcW w:w="1631" w:type="dxa"/>
            <w:tcBorders>
              <w:top w:val="single" w:sz="4" w:space="0" w:color="auto"/>
              <w:left w:val="single" w:sz="4" w:space="0" w:color="auto"/>
              <w:bottom w:val="single" w:sz="4" w:space="0" w:color="auto"/>
              <w:right w:val="single" w:sz="4" w:space="0" w:color="auto"/>
            </w:tcBorders>
          </w:tcPr>
          <w:p w:rsidR="005E3C11" w:rsidRPr="005C2005" w:rsidRDefault="005E3C11" w:rsidP="005C2005">
            <w:pPr>
              <w:jc w:val="center"/>
              <w:rPr>
                <w:rFonts w:ascii="Simplified Arabic" w:hAnsi="Simplified Arabic" w:cs="Simplified Arabic"/>
                <w:sz w:val="30"/>
                <w:szCs w:val="30"/>
                <w:lang w:val="en-US" w:eastAsia="ar-SA" w:bidi="ar-IQ"/>
              </w:rPr>
            </w:pPr>
            <w:r w:rsidRPr="005C2005">
              <w:rPr>
                <w:rFonts w:ascii="Simplified Arabic" w:hAnsi="Simplified Arabic" w:cs="Simplified Arabic"/>
                <w:sz w:val="30"/>
                <w:szCs w:val="30"/>
                <w:lang w:val="en-US" w:eastAsia="ar-SA" w:bidi="ar-IQ"/>
              </w:rPr>
              <w:t>19.41</w:t>
            </w:r>
          </w:p>
        </w:tc>
        <w:tc>
          <w:tcPr>
            <w:tcW w:w="1259" w:type="dxa"/>
            <w:vMerge/>
            <w:tcBorders>
              <w:left w:val="single" w:sz="4" w:space="0" w:color="auto"/>
              <w:bottom w:val="single" w:sz="4" w:space="0" w:color="auto"/>
              <w:right w:val="single" w:sz="4" w:space="0" w:color="auto"/>
            </w:tcBorders>
          </w:tcPr>
          <w:p w:rsidR="005E3C11" w:rsidRPr="005C2005" w:rsidRDefault="005E3C11" w:rsidP="005C2005">
            <w:pPr>
              <w:jc w:val="center"/>
              <w:rPr>
                <w:rFonts w:ascii="Simplified Arabic" w:hAnsi="Simplified Arabic" w:cs="Simplified Arabic"/>
                <w:sz w:val="30"/>
                <w:szCs w:val="30"/>
                <w:lang w:val="en-US" w:eastAsia="ar-SA"/>
              </w:rPr>
            </w:pPr>
          </w:p>
        </w:tc>
        <w:tc>
          <w:tcPr>
            <w:tcW w:w="943" w:type="dxa"/>
            <w:vMerge/>
            <w:tcBorders>
              <w:left w:val="single" w:sz="4" w:space="0" w:color="auto"/>
              <w:bottom w:val="single" w:sz="4" w:space="0" w:color="auto"/>
              <w:right w:val="single" w:sz="4" w:space="0" w:color="auto"/>
            </w:tcBorders>
          </w:tcPr>
          <w:p w:rsidR="005E3C11" w:rsidRPr="005C2005" w:rsidRDefault="005E3C11" w:rsidP="005C2005">
            <w:pPr>
              <w:jc w:val="center"/>
              <w:rPr>
                <w:rFonts w:ascii="Simplified Arabic" w:hAnsi="Simplified Arabic" w:cs="Simplified Arabic"/>
                <w:sz w:val="30"/>
                <w:szCs w:val="30"/>
                <w:lang w:val="en-US" w:eastAsia="ar-SA"/>
              </w:rPr>
            </w:pPr>
          </w:p>
        </w:tc>
        <w:tc>
          <w:tcPr>
            <w:tcW w:w="896" w:type="dxa"/>
            <w:vMerge/>
            <w:tcBorders>
              <w:left w:val="single" w:sz="4" w:space="0" w:color="auto"/>
              <w:bottom w:val="single" w:sz="4" w:space="0" w:color="auto"/>
              <w:right w:val="single" w:sz="4" w:space="0" w:color="auto"/>
            </w:tcBorders>
          </w:tcPr>
          <w:p w:rsidR="005E3C11" w:rsidRPr="005C2005" w:rsidRDefault="005E3C11" w:rsidP="005C2005">
            <w:pPr>
              <w:jc w:val="center"/>
              <w:rPr>
                <w:rFonts w:ascii="Simplified Arabic" w:hAnsi="Simplified Arabic" w:cs="Simplified Arabic"/>
                <w:sz w:val="30"/>
                <w:szCs w:val="30"/>
                <w:lang w:val="en-US" w:eastAsia="ar-SA"/>
              </w:rPr>
            </w:pPr>
          </w:p>
        </w:tc>
      </w:tr>
      <w:tr w:rsidR="005E3C11" w:rsidRPr="005C2005" w:rsidTr="00F9503B">
        <w:trPr>
          <w:trHeight w:val="270"/>
          <w:jc w:val="center"/>
        </w:trPr>
        <w:tc>
          <w:tcPr>
            <w:tcW w:w="1428" w:type="dxa"/>
            <w:vMerge w:val="restart"/>
            <w:tcBorders>
              <w:top w:val="single" w:sz="4" w:space="0" w:color="auto"/>
              <w:left w:val="single" w:sz="4" w:space="0" w:color="auto"/>
              <w:right w:val="single" w:sz="4" w:space="0" w:color="auto"/>
            </w:tcBorders>
            <w:hideMark/>
          </w:tcPr>
          <w:p w:rsidR="005E3C11" w:rsidRPr="005B11EA" w:rsidRDefault="005E3C11" w:rsidP="005E3C11">
            <w:pPr>
              <w:jc w:val="center"/>
              <w:rPr>
                <w:rFonts w:ascii="Simplified Arabic" w:hAnsi="Simplified Arabic" w:cs="Simplified Arabic"/>
                <w:sz w:val="28"/>
                <w:szCs w:val="28"/>
                <w:lang w:bidi="ar-IQ"/>
              </w:rPr>
            </w:pPr>
            <w:r w:rsidRPr="005B11EA">
              <w:rPr>
                <w:rFonts w:ascii="Simplified Arabic" w:hAnsi="Simplified Arabic" w:cs="Simplified Arabic"/>
                <w:sz w:val="28"/>
                <w:szCs w:val="28"/>
                <w:lang w:val="en-US"/>
              </w:rPr>
              <w:t>FEV1\</w:t>
            </w:r>
            <w:proofErr w:type="gramStart"/>
            <w:r w:rsidRPr="005B11EA">
              <w:rPr>
                <w:rFonts w:ascii="Simplified Arabic" w:hAnsi="Simplified Arabic" w:cs="Simplified Arabic"/>
                <w:sz w:val="28"/>
                <w:szCs w:val="28"/>
                <w:lang w:val="en-US"/>
              </w:rPr>
              <w:t>FVC</w:t>
            </w:r>
            <w:r>
              <w:rPr>
                <w:rFonts w:ascii="Simplified Arabic" w:hAnsi="Simplified Arabic" w:cs="Simplified Arabic"/>
                <w:sz w:val="28"/>
                <w:szCs w:val="28"/>
                <w:lang w:val="en-US"/>
              </w:rPr>
              <w:t xml:space="preserve"> </w:t>
            </w:r>
            <w:r>
              <w:rPr>
                <w:rFonts w:ascii="Simplified Arabic" w:hAnsi="Simplified Arabic" w:cs="Simplified Arabic" w:hint="cs"/>
                <w:sz w:val="28"/>
                <w:szCs w:val="28"/>
                <w:rtl/>
                <w:lang w:val="en-US"/>
              </w:rPr>
              <w:t xml:space="preserve"> (</w:t>
            </w:r>
            <w:proofErr w:type="gramEnd"/>
            <w:r>
              <w:rPr>
                <w:rFonts w:ascii="Simplified Arabic" w:hAnsi="Simplified Arabic" w:cs="Simplified Arabic" w:hint="cs"/>
                <w:sz w:val="28"/>
                <w:szCs w:val="28"/>
                <w:rtl/>
                <w:lang w:val="en-US"/>
              </w:rPr>
              <w:t>%)</w:t>
            </w:r>
          </w:p>
        </w:tc>
        <w:tc>
          <w:tcPr>
            <w:tcW w:w="1193" w:type="dxa"/>
            <w:tcBorders>
              <w:top w:val="single" w:sz="4" w:space="0" w:color="auto"/>
              <w:left w:val="single" w:sz="4" w:space="0" w:color="auto"/>
              <w:bottom w:val="single" w:sz="4" w:space="0" w:color="auto"/>
              <w:right w:val="single" w:sz="4" w:space="0" w:color="auto"/>
            </w:tcBorders>
          </w:tcPr>
          <w:p w:rsidR="005E3C11" w:rsidRPr="005C2005" w:rsidRDefault="005E3C11" w:rsidP="005C2005">
            <w:pPr>
              <w:jc w:val="center"/>
              <w:rPr>
                <w:rFonts w:ascii="Simplified Arabic" w:hAnsi="Simplified Arabic" w:cs="Simplified Arabic"/>
                <w:sz w:val="28"/>
                <w:szCs w:val="28"/>
                <w:lang w:val="en-US" w:eastAsia="ar-SA"/>
              </w:rPr>
            </w:pPr>
            <w:r w:rsidRPr="005C2005">
              <w:rPr>
                <w:rFonts w:ascii="Simplified Arabic" w:hAnsi="Simplified Arabic" w:cs="Simplified Arabic"/>
                <w:sz w:val="28"/>
                <w:szCs w:val="28"/>
                <w:rtl/>
                <w:lang w:val="en-US" w:eastAsia="ar-SA"/>
              </w:rPr>
              <w:t>بين المجموعات</w:t>
            </w:r>
          </w:p>
        </w:tc>
        <w:tc>
          <w:tcPr>
            <w:tcW w:w="1631" w:type="dxa"/>
            <w:tcBorders>
              <w:top w:val="single" w:sz="4" w:space="0" w:color="auto"/>
              <w:left w:val="single" w:sz="4" w:space="0" w:color="auto"/>
              <w:bottom w:val="single" w:sz="4" w:space="0" w:color="auto"/>
              <w:right w:val="single" w:sz="4" w:space="0" w:color="auto"/>
            </w:tcBorders>
          </w:tcPr>
          <w:p w:rsidR="005E3C11" w:rsidRPr="005C2005" w:rsidRDefault="005E3C11" w:rsidP="005C2005">
            <w:pPr>
              <w:jc w:val="center"/>
              <w:rPr>
                <w:rFonts w:ascii="Simplified Arabic" w:hAnsi="Simplified Arabic" w:cs="Simplified Arabic"/>
                <w:sz w:val="30"/>
                <w:szCs w:val="30"/>
                <w:lang w:val="en-US" w:eastAsia="ar-SA"/>
              </w:rPr>
            </w:pPr>
            <w:r w:rsidRPr="005C2005">
              <w:rPr>
                <w:rFonts w:ascii="Simplified Arabic" w:hAnsi="Simplified Arabic" w:cs="Simplified Arabic"/>
                <w:sz w:val="30"/>
                <w:szCs w:val="30"/>
                <w:lang w:val="en-US" w:eastAsia="ar-SA"/>
              </w:rPr>
              <w:t>415.81</w:t>
            </w:r>
          </w:p>
        </w:tc>
        <w:tc>
          <w:tcPr>
            <w:tcW w:w="805" w:type="dxa"/>
            <w:tcBorders>
              <w:top w:val="single" w:sz="4" w:space="0" w:color="auto"/>
              <w:left w:val="single" w:sz="4" w:space="0" w:color="auto"/>
              <w:bottom w:val="single" w:sz="4" w:space="0" w:color="auto"/>
              <w:right w:val="single" w:sz="4" w:space="0" w:color="auto"/>
            </w:tcBorders>
          </w:tcPr>
          <w:p w:rsidR="005E3C11" w:rsidRPr="005C2005" w:rsidRDefault="005E3C11" w:rsidP="005C2005">
            <w:pPr>
              <w:jc w:val="center"/>
              <w:rPr>
                <w:rFonts w:ascii="Simplified Arabic" w:hAnsi="Simplified Arabic" w:cs="Simplified Arabic"/>
                <w:sz w:val="30"/>
                <w:szCs w:val="30"/>
                <w:lang w:val="en-US" w:eastAsia="ar-SA"/>
              </w:rPr>
            </w:pPr>
            <w:r w:rsidRPr="005C2005">
              <w:rPr>
                <w:rFonts w:ascii="Simplified Arabic" w:hAnsi="Simplified Arabic" w:cs="Simplified Arabic"/>
                <w:sz w:val="30"/>
                <w:szCs w:val="30"/>
                <w:lang w:val="en-US" w:eastAsia="ar-SA"/>
              </w:rPr>
              <w:t>2</w:t>
            </w:r>
          </w:p>
        </w:tc>
        <w:tc>
          <w:tcPr>
            <w:tcW w:w="1631" w:type="dxa"/>
            <w:tcBorders>
              <w:top w:val="single" w:sz="4" w:space="0" w:color="auto"/>
              <w:left w:val="single" w:sz="4" w:space="0" w:color="auto"/>
              <w:bottom w:val="single" w:sz="4" w:space="0" w:color="auto"/>
              <w:right w:val="single" w:sz="4" w:space="0" w:color="auto"/>
            </w:tcBorders>
          </w:tcPr>
          <w:p w:rsidR="005E3C11" w:rsidRPr="005C2005" w:rsidRDefault="005E3C11" w:rsidP="005C2005">
            <w:pPr>
              <w:jc w:val="center"/>
              <w:rPr>
                <w:rFonts w:ascii="Simplified Arabic" w:hAnsi="Simplified Arabic" w:cs="Simplified Arabic"/>
                <w:sz w:val="30"/>
                <w:szCs w:val="30"/>
                <w:lang w:val="en-US" w:eastAsia="ar-SA"/>
              </w:rPr>
            </w:pPr>
            <w:r w:rsidRPr="005C2005">
              <w:rPr>
                <w:rFonts w:ascii="Simplified Arabic" w:hAnsi="Simplified Arabic" w:cs="Simplified Arabic"/>
                <w:sz w:val="30"/>
                <w:szCs w:val="30"/>
                <w:lang w:val="en-US" w:eastAsia="ar-SA"/>
              </w:rPr>
              <w:t>207.905</w:t>
            </w:r>
          </w:p>
        </w:tc>
        <w:tc>
          <w:tcPr>
            <w:tcW w:w="1259" w:type="dxa"/>
            <w:vMerge w:val="restart"/>
            <w:tcBorders>
              <w:top w:val="single" w:sz="4" w:space="0" w:color="auto"/>
              <w:left w:val="single" w:sz="4" w:space="0" w:color="auto"/>
              <w:right w:val="single" w:sz="4" w:space="0" w:color="auto"/>
            </w:tcBorders>
          </w:tcPr>
          <w:p w:rsidR="005E3C11" w:rsidRPr="005C2005" w:rsidRDefault="005E3C11" w:rsidP="005C2005">
            <w:pPr>
              <w:jc w:val="center"/>
              <w:rPr>
                <w:rFonts w:ascii="Simplified Arabic" w:hAnsi="Simplified Arabic" w:cs="Simplified Arabic"/>
                <w:sz w:val="30"/>
                <w:szCs w:val="30"/>
                <w:lang w:val="en-US" w:eastAsia="ar-SA"/>
              </w:rPr>
            </w:pPr>
            <w:r w:rsidRPr="005C2005">
              <w:rPr>
                <w:rFonts w:ascii="Simplified Arabic" w:hAnsi="Simplified Arabic" w:cs="Simplified Arabic"/>
                <w:sz w:val="30"/>
                <w:szCs w:val="30"/>
                <w:lang w:val="en-US" w:eastAsia="ar-SA"/>
              </w:rPr>
              <w:t>7.098</w:t>
            </w:r>
          </w:p>
        </w:tc>
        <w:tc>
          <w:tcPr>
            <w:tcW w:w="943" w:type="dxa"/>
            <w:vMerge w:val="restart"/>
            <w:tcBorders>
              <w:top w:val="single" w:sz="4" w:space="0" w:color="auto"/>
              <w:left w:val="single" w:sz="4" w:space="0" w:color="auto"/>
              <w:right w:val="single" w:sz="4" w:space="0" w:color="auto"/>
            </w:tcBorders>
          </w:tcPr>
          <w:p w:rsidR="005E3C11" w:rsidRPr="005C2005" w:rsidRDefault="005E3C11" w:rsidP="005C2005">
            <w:pPr>
              <w:jc w:val="center"/>
              <w:rPr>
                <w:rFonts w:ascii="Simplified Arabic" w:hAnsi="Simplified Arabic" w:cs="Simplified Arabic"/>
                <w:sz w:val="30"/>
                <w:szCs w:val="30"/>
                <w:lang w:val="en-US" w:eastAsia="ar-SA"/>
              </w:rPr>
            </w:pPr>
            <w:r w:rsidRPr="005C2005">
              <w:rPr>
                <w:rFonts w:ascii="Simplified Arabic" w:hAnsi="Simplified Arabic" w:cs="Simplified Arabic" w:hint="cs"/>
                <w:sz w:val="30"/>
                <w:szCs w:val="30"/>
                <w:rtl/>
                <w:lang w:val="en-US" w:eastAsia="ar-SA"/>
              </w:rPr>
              <w:t>0.002</w:t>
            </w:r>
          </w:p>
        </w:tc>
        <w:tc>
          <w:tcPr>
            <w:tcW w:w="896" w:type="dxa"/>
            <w:vMerge w:val="restart"/>
            <w:tcBorders>
              <w:top w:val="single" w:sz="4" w:space="0" w:color="auto"/>
              <w:left w:val="single" w:sz="4" w:space="0" w:color="auto"/>
              <w:right w:val="single" w:sz="4" w:space="0" w:color="auto"/>
            </w:tcBorders>
          </w:tcPr>
          <w:p w:rsidR="005E3C11" w:rsidRPr="005C2005" w:rsidRDefault="005E3C11" w:rsidP="005C2005">
            <w:pPr>
              <w:jc w:val="center"/>
              <w:rPr>
                <w:rFonts w:ascii="Simplified Arabic" w:hAnsi="Simplified Arabic" w:cs="Simplified Arabic"/>
                <w:sz w:val="30"/>
                <w:szCs w:val="30"/>
                <w:lang w:val="en-US" w:eastAsia="ar-SA"/>
              </w:rPr>
            </w:pPr>
            <w:r w:rsidRPr="005C2005">
              <w:rPr>
                <w:rFonts w:ascii="Simplified Arabic" w:hAnsi="Simplified Arabic" w:cs="Simplified Arabic"/>
                <w:sz w:val="30"/>
                <w:szCs w:val="30"/>
                <w:rtl/>
                <w:lang w:val="en-US" w:eastAsia="ar-SA" w:bidi="ar-IQ"/>
              </w:rPr>
              <w:t>معنوي</w:t>
            </w:r>
          </w:p>
        </w:tc>
      </w:tr>
      <w:tr w:rsidR="005E3C11" w:rsidRPr="005C2005" w:rsidTr="00F9503B">
        <w:trPr>
          <w:trHeight w:val="180"/>
          <w:jc w:val="center"/>
        </w:trPr>
        <w:tc>
          <w:tcPr>
            <w:tcW w:w="1428" w:type="dxa"/>
            <w:vMerge/>
            <w:tcBorders>
              <w:left w:val="single" w:sz="4" w:space="0" w:color="auto"/>
              <w:bottom w:val="single" w:sz="4" w:space="0" w:color="auto"/>
              <w:right w:val="single" w:sz="4" w:space="0" w:color="auto"/>
            </w:tcBorders>
          </w:tcPr>
          <w:p w:rsidR="005E3C11" w:rsidRPr="005C2005" w:rsidRDefault="005E3C11" w:rsidP="005C2005">
            <w:pPr>
              <w:jc w:val="center"/>
              <w:rPr>
                <w:rFonts w:ascii="Simplified Arabic" w:hAnsi="Simplified Arabic" w:cs="Simplified Arabic"/>
                <w:sz w:val="28"/>
                <w:szCs w:val="28"/>
                <w:lang w:val="en-US" w:eastAsia="ar-SA"/>
              </w:rPr>
            </w:pPr>
          </w:p>
        </w:tc>
        <w:tc>
          <w:tcPr>
            <w:tcW w:w="1193" w:type="dxa"/>
            <w:tcBorders>
              <w:top w:val="single" w:sz="4" w:space="0" w:color="auto"/>
              <w:left w:val="single" w:sz="4" w:space="0" w:color="auto"/>
              <w:bottom w:val="single" w:sz="4" w:space="0" w:color="auto"/>
              <w:right w:val="single" w:sz="4" w:space="0" w:color="auto"/>
            </w:tcBorders>
          </w:tcPr>
          <w:p w:rsidR="005E3C11" w:rsidRPr="005C2005" w:rsidRDefault="005E3C11" w:rsidP="005C2005">
            <w:pPr>
              <w:jc w:val="center"/>
              <w:rPr>
                <w:rFonts w:ascii="Simplified Arabic" w:hAnsi="Simplified Arabic" w:cs="Simplified Arabic"/>
                <w:sz w:val="28"/>
                <w:szCs w:val="28"/>
                <w:lang w:val="en-US" w:eastAsia="ar-SA"/>
              </w:rPr>
            </w:pPr>
            <w:r w:rsidRPr="005C2005">
              <w:rPr>
                <w:rFonts w:ascii="Simplified Arabic" w:hAnsi="Simplified Arabic" w:cs="Simplified Arabic"/>
                <w:sz w:val="28"/>
                <w:szCs w:val="28"/>
                <w:rtl/>
                <w:lang w:val="en-US" w:eastAsia="ar-SA"/>
              </w:rPr>
              <w:t>داخل المجموعات</w:t>
            </w:r>
          </w:p>
        </w:tc>
        <w:tc>
          <w:tcPr>
            <w:tcW w:w="1631" w:type="dxa"/>
            <w:tcBorders>
              <w:top w:val="single" w:sz="4" w:space="0" w:color="auto"/>
              <w:left w:val="single" w:sz="4" w:space="0" w:color="auto"/>
              <w:bottom w:val="single" w:sz="4" w:space="0" w:color="auto"/>
              <w:right w:val="single" w:sz="4" w:space="0" w:color="auto"/>
            </w:tcBorders>
          </w:tcPr>
          <w:p w:rsidR="005E3C11" w:rsidRPr="005C2005" w:rsidRDefault="005E3C11" w:rsidP="005C2005">
            <w:pPr>
              <w:jc w:val="center"/>
              <w:rPr>
                <w:rFonts w:ascii="Simplified Arabic" w:hAnsi="Simplified Arabic" w:cs="Simplified Arabic"/>
                <w:sz w:val="30"/>
                <w:szCs w:val="30"/>
                <w:lang w:val="en-US" w:eastAsia="ar-SA"/>
              </w:rPr>
            </w:pPr>
            <w:r w:rsidRPr="005C2005">
              <w:rPr>
                <w:rFonts w:ascii="Simplified Arabic" w:hAnsi="Simplified Arabic" w:cs="Simplified Arabic"/>
                <w:sz w:val="30"/>
                <w:szCs w:val="30"/>
                <w:lang w:val="en-US" w:eastAsia="ar-SA"/>
              </w:rPr>
              <w:t>1318.10</w:t>
            </w:r>
          </w:p>
        </w:tc>
        <w:tc>
          <w:tcPr>
            <w:tcW w:w="805" w:type="dxa"/>
            <w:tcBorders>
              <w:top w:val="single" w:sz="4" w:space="0" w:color="auto"/>
              <w:left w:val="single" w:sz="4" w:space="0" w:color="auto"/>
              <w:bottom w:val="single" w:sz="4" w:space="0" w:color="auto"/>
              <w:right w:val="single" w:sz="4" w:space="0" w:color="auto"/>
            </w:tcBorders>
          </w:tcPr>
          <w:p w:rsidR="005E3C11" w:rsidRPr="005C2005" w:rsidRDefault="005E3C11" w:rsidP="005C2005">
            <w:pPr>
              <w:jc w:val="center"/>
              <w:rPr>
                <w:rFonts w:ascii="Simplified Arabic" w:hAnsi="Simplified Arabic" w:cs="Simplified Arabic"/>
                <w:sz w:val="30"/>
                <w:szCs w:val="30"/>
                <w:lang w:val="en-US" w:eastAsia="ar-SA"/>
              </w:rPr>
            </w:pPr>
            <w:r w:rsidRPr="005C2005">
              <w:rPr>
                <w:rFonts w:ascii="Simplified Arabic" w:hAnsi="Simplified Arabic" w:cs="Simplified Arabic"/>
                <w:sz w:val="30"/>
                <w:szCs w:val="30"/>
                <w:lang w:val="en-US" w:eastAsia="ar-SA"/>
              </w:rPr>
              <w:t>45</w:t>
            </w:r>
          </w:p>
        </w:tc>
        <w:tc>
          <w:tcPr>
            <w:tcW w:w="1631" w:type="dxa"/>
            <w:tcBorders>
              <w:top w:val="single" w:sz="4" w:space="0" w:color="auto"/>
              <w:left w:val="single" w:sz="4" w:space="0" w:color="auto"/>
              <w:bottom w:val="single" w:sz="4" w:space="0" w:color="auto"/>
              <w:right w:val="single" w:sz="4" w:space="0" w:color="auto"/>
            </w:tcBorders>
          </w:tcPr>
          <w:p w:rsidR="005E3C11" w:rsidRPr="005C2005" w:rsidRDefault="005E3C11" w:rsidP="005C2005">
            <w:pPr>
              <w:jc w:val="center"/>
              <w:rPr>
                <w:rFonts w:ascii="Simplified Arabic" w:hAnsi="Simplified Arabic" w:cs="Simplified Arabic"/>
                <w:sz w:val="30"/>
                <w:szCs w:val="30"/>
                <w:lang w:val="en-US" w:eastAsia="ar-SA"/>
              </w:rPr>
            </w:pPr>
            <w:r w:rsidRPr="005C2005">
              <w:rPr>
                <w:rFonts w:ascii="Simplified Arabic" w:hAnsi="Simplified Arabic" w:cs="Simplified Arabic"/>
                <w:sz w:val="30"/>
                <w:szCs w:val="30"/>
                <w:lang w:val="en-US" w:eastAsia="ar-SA"/>
              </w:rPr>
              <w:t>29.291</w:t>
            </w:r>
          </w:p>
        </w:tc>
        <w:tc>
          <w:tcPr>
            <w:tcW w:w="1259" w:type="dxa"/>
            <w:vMerge/>
            <w:tcBorders>
              <w:left w:val="single" w:sz="4" w:space="0" w:color="auto"/>
              <w:bottom w:val="single" w:sz="4" w:space="0" w:color="auto"/>
              <w:right w:val="single" w:sz="4" w:space="0" w:color="auto"/>
            </w:tcBorders>
          </w:tcPr>
          <w:p w:rsidR="005E3C11" w:rsidRPr="005C2005" w:rsidRDefault="005E3C11" w:rsidP="005C2005">
            <w:pPr>
              <w:jc w:val="center"/>
              <w:rPr>
                <w:rFonts w:ascii="Simplified Arabic" w:hAnsi="Simplified Arabic" w:cs="Simplified Arabic"/>
                <w:sz w:val="30"/>
                <w:szCs w:val="30"/>
                <w:lang w:val="en-US" w:eastAsia="ar-SA"/>
              </w:rPr>
            </w:pPr>
          </w:p>
        </w:tc>
        <w:tc>
          <w:tcPr>
            <w:tcW w:w="943" w:type="dxa"/>
            <w:vMerge/>
            <w:tcBorders>
              <w:left w:val="single" w:sz="4" w:space="0" w:color="auto"/>
              <w:bottom w:val="single" w:sz="4" w:space="0" w:color="auto"/>
              <w:right w:val="single" w:sz="4" w:space="0" w:color="auto"/>
            </w:tcBorders>
          </w:tcPr>
          <w:p w:rsidR="005E3C11" w:rsidRPr="005C2005" w:rsidRDefault="005E3C11" w:rsidP="005C2005">
            <w:pPr>
              <w:jc w:val="center"/>
              <w:rPr>
                <w:rFonts w:ascii="Simplified Arabic" w:hAnsi="Simplified Arabic" w:cs="Simplified Arabic"/>
                <w:sz w:val="30"/>
                <w:szCs w:val="30"/>
                <w:lang w:val="en-US" w:eastAsia="ar-SA"/>
              </w:rPr>
            </w:pPr>
          </w:p>
        </w:tc>
        <w:tc>
          <w:tcPr>
            <w:tcW w:w="896" w:type="dxa"/>
            <w:vMerge/>
            <w:tcBorders>
              <w:left w:val="single" w:sz="4" w:space="0" w:color="auto"/>
              <w:bottom w:val="single" w:sz="4" w:space="0" w:color="auto"/>
              <w:right w:val="single" w:sz="4" w:space="0" w:color="auto"/>
            </w:tcBorders>
          </w:tcPr>
          <w:p w:rsidR="005E3C11" w:rsidRPr="005C2005" w:rsidRDefault="005E3C11" w:rsidP="005C2005">
            <w:pPr>
              <w:jc w:val="center"/>
              <w:rPr>
                <w:rFonts w:ascii="Simplified Arabic" w:hAnsi="Simplified Arabic" w:cs="Simplified Arabic"/>
                <w:sz w:val="30"/>
                <w:szCs w:val="30"/>
                <w:lang w:val="en-US" w:eastAsia="ar-SA"/>
              </w:rPr>
            </w:pPr>
          </w:p>
        </w:tc>
      </w:tr>
      <w:tr w:rsidR="005E3C11" w:rsidRPr="005C2005" w:rsidTr="00F9503B">
        <w:trPr>
          <w:trHeight w:val="300"/>
          <w:jc w:val="center"/>
        </w:trPr>
        <w:tc>
          <w:tcPr>
            <w:tcW w:w="1428" w:type="dxa"/>
            <w:vMerge w:val="restart"/>
            <w:tcBorders>
              <w:top w:val="single" w:sz="4" w:space="0" w:color="auto"/>
              <w:left w:val="single" w:sz="4" w:space="0" w:color="auto"/>
              <w:right w:val="single" w:sz="4" w:space="0" w:color="auto"/>
            </w:tcBorders>
            <w:hideMark/>
          </w:tcPr>
          <w:p w:rsidR="005E3C11" w:rsidRPr="005B11EA" w:rsidRDefault="005E3C11" w:rsidP="005E3C11">
            <w:pPr>
              <w:jc w:val="center"/>
              <w:rPr>
                <w:rFonts w:ascii="Simplified Arabic" w:hAnsi="Simplified Arabic" w:cs="Simplified Arabic"/>
                <w:sz w:val="28"/>
                <w:szCs w:val="28"/>
                <w:lang w:val="en-US" w:bidi="ar-IQ"/>
              </w:rPr>
            </w:pPr>
            <w:proofErr w:type="gramStart"/>
            <w:r w:rsidRPr="005B11EA">
              <w:rPr>
                <w:rFonts w:ascii="Simplified Arabic" w:hAnsi="Simplified Arabic" w:cs="Simplified Arabic"/>
                <w:sz w:val="28"/>
                <w:szCs w:val="28"/>
                <w:lang w:val="en-US" w:bidi="ar-IQ"/>
              </w:rPr>
              <w:t>PEFR</w:t>
            </w:r>
            <w:r>
              <w:rPr>
                <w:rFonts w:ascii="Simplified Arabic" w:hAnsi="Simplified Arabic" w:cs="Simplified Arabic"/>
                <w:sz w:val="28"/>
                <w:szCs w:val="28"/>
                <w:lang w:val="en-US" w:bidi="ar-IQ"/>
              </w:rPr>
              <w:t xml:space="preserve"> </w:t>
            </w:r>
            <w:r>
              <w:rPr>
                <w:rFonts w:ascii="Simplified Arabic" w:hAnsi="Simplified Arabic" w:cs="Simplified Arabic" w:hint="cs"/>
                <w:sz w:val="28"/>
                <w:szCs w:val="28"/>
                <w:rtl/>
                <w:lang w:val="en-US" w:bidi="ar-IQ"/>
              </w:rPr>
              <w:t xml:space="preserve"> (</w:t>
            </w:r>
            <w:proofErr w:type="gramEnd"/>
            <w:r>
              <w:rPr>
                <w:rFonts w:ascii="Simplified Arabic" w:hAnsi="Simplified Arabic" w:cs="Simplified Arabic" w:hint="cs"/>
                <w:sz w:val="28"/>
                <w:szCs w:val="28"/>
                <w:rtl/>
                <w:lang w:val="en-US" w:bidi="ar-IQ"/>
              </w:rPr>
              <w:t>%)</w:t>
            </w:r>
          </w:p>
        </w:tc>
        <w:tc>
          <w:tcPr>
            <w:tcW w:w="1193" w:type="dxa"/>
            <w:tcBorders>
              <w:top w:val="single" w:sz="4" w:space="0" w:color="auto"/>
              <w:left w:val="single" w:sz="4" w:space="0" w:color="auto"/>
              <w:bottom w:val="single" w:sz="4" w:space="0" w:color="auto"/>
              <w:right w:val="single" w:sz="4" w:space="0" w:color="auto"/>
            </w:tcBorders>
          </w:tcPr>
          <w:p w:rsidR="005E3C11" w:rsidRPr="005C2005" w:rsidRDefault="005E3C11" w:rsidP="005C2005">
            <w:pPr>
              <w:jc w:val="center"/>
              <w:rPr>
                <w:rFonts w:ascii="Simplified Arabic" w:hAnsi="Simplified Arabic" w:cs="Simplified Arabic"/>
                <w:sz w:val="28"/>
                <w:szCs w:val="28"/>
                <w:lang w:val="en-US" w:eastAsia="ar-SA"/>
              </w:rPr>
            </w:pPr>
            <w:r w:rsidRPr="005C2005">
              <w:rPr>
                <w:rFonts w:ascii="Simplified Arabic" w:hAnsi="Simplified Arabic" w:cs="Simplified Arabic"/>
                <w:sz w:val="28"/>
                <w:szCs w:val="28"/>
                <w:rtl/>
                <w:lang w:val="en-US" w:eastAsia="ar-SA"/>
              </w:rPr>
              <w:t>بين المجموعات</w:t>
            </w:r>
          </w:p>
        </w:tc>
        <w:tc>
          <w:tcPr>
            <w:tcW w:w="1631" w:type="dxa"/>
            <w:tcBorders>
              <w:top w:val="single" w:sz="4" w:space="0" w:color="auto"/>
              <w:left w:val="single" w:sz="4" w:space="0" w:color="auto"/>
              <w:bottom w:val="single" w:sz="4" w:space="0" w:color="auto"/>
              <w:right w:val="single" w:sz="4" w:space="0" w:color="auto"/>
            </w:tcBorders>
          </w:tcPr>
          <w:p w:rsidR="005E3C11" w:rsidRPr="005C2005" w:rsidRDefault="005E3C11" w:rsidP="005C2005">
            <w:pPr>
              <w:jc w:val="center"/>
              <w:rPr>
                <w:rFonts w:ascii="Simplified Arabic" w:hAnsi="Simplified Arabic" w:cs="Simplified Arabic"/>
                <w:sz w:val="30"/>
                <w:szCs w:val="30"/>
                <w:lang w:val="en-US" w:eastAsia="ar-SA" w:bidi="ar-IQ"/>
              </w:rPr>
            </w:pPr>
            <w:r w:rsidRPr="005C2005">
              <w:rPr>
                <w:rFonts w:ascii="Simplified Arabic" w:hAnsi="Simplified Arabic" w:cs="Simplified Arabic"/>
                <w:sz w:val="30"/>
                <w:szCs w:val="30"/>
                <w:lang w:val="en-US" w:eastAsia="ar-SA" w:bidi="ar-IQ"/>
              </w:rPr>
              <w:t>24648.16</w:t>
            </w:r>
          </w:p>
        </w:tc>
        <w:tc>
          <w:tcPr>
            <w:tcW w:w="805" w:type="dxa"/>
            <w:tcBorders>
              <w:top w:val="single" w:sz="4" w:space="0" w:color="auto"/>
              <w:left w:val="single" w:sz="4" w:space="0" w:color="auto"/>
              <w:bottom w:val="single" w:sz="4" w:space="0" w:color="auto"/>
              <w:right w:val="single" w:sz="4" w:space="0" w:color="auto"/>
            </w:tcBorders>
          </w:tcPr>
          <w:p w:rsidR="005E3C11" w:rsidRPr="005C2005" w:rsidRDefault="005E3C11" w:rsidP="005C2005">
            <w:pPr>
              <w:jc w:val="center"/>
              <w:rPr>
                <w:rFonts w:ascii="Simplified Arabic" w:hAnsi="Simplified Arabic" w:cs="Simplified Arabic"/>
                <w:sz w:val="30"/>
                <w:szCs w:val="30"/>
                <w:lang w:val="en-US" w:eastAsia="ar-SA" w:bidi="ar-IQ"/>
              </w:rPr>
            </w:pPr>
            <w:r w:rsidRPr="005C2005">
              <w:rPr>
                <w:rFonts w:ascii="Simplified Arabic" w:hAnsi="Simplified Arabic" w:cs="Simplified Arabic"/>
                <w:sz w:val="30"/>
                <w:szCs w:val="30"/>
                <w:lang w:val="en-US" w:eastAsia="ar-SA" w:bidi="ar-IQ"/>
              </w:rPr>
              <w:t>2</w:t>
            </w:r>
          </w:p>
        </w:tc>
        <w:tc>
          <w:tcPr>
            <w:tcW w:w="1631" w:type="dxa"/>
            <w:tcBorders>
              <w:top w:val="single" w:sz="4" w:space="0" w:color="auto"/>
              <w:left w:val="single" w:sz="4" w:space="0" w:color="auto"/>
              <w:bottom w:val="single" w:sz="4" w:space="0" w:color="auto"/>
              <w:right w:val="single" w:sz="4" w:space="0" w:color="auto"/>
            </w:tcBorders>
          </w:tcPr>
          <w:p w:rsidR="005E3C11" w:rsidRPr="005C2005" w:rsidRDefault="005E3C11" w:rsidP="005C2005">
            <w:pPr>
              <w:jc w:val="center"/>
              <w:rPr>
                <w:rFonts w:ascii="Simplified Arabic" w:hAnsi="Simplified Arabic" w:cs="Simplified Arabic"/>
                <w:sz w:val="30"/>
                <w:szCs w:val="30"/>
                <w:lang w:val="en-US" w:eastAsia="ar-SA" w:bidi="ar-IQ"/>
              </w:rPr>
            </w:pPr>
            <w:r w:rsidRPr="005C2005">
              <w:rPr>
                <w:rFonts w:ascii="Simplified Arabic" w:hAnsi="Simplified Arabic" w:cs="Simplified Arabic"/>
                <w:sz w:val="30"/>
                <w:szCs w:val="30"/>
                <w:lang w:val="en-US" w:eastAsia="ar-SA" w:bidi="ar-IQ"/>
              </w:rPr>
              <w:t>12324.08</w:t>
            </w:r>
          </w:p>
        </w:tc>
        <w:tc>
          <w:tcPr>
            <w:tcW w:w="1259" w:type="dxa"/>
            <w:vMerge w:val="restart"/>
            <w:tcBorders>
              <w:top w:val="single" w:sz="4" w:space="0" w:color="auto"/>
              <w:left w:val="single" w:sz="4" w:space="0" w:color="auto"/>
              <w:right w:val="single" w:sz="4" w:space="0" w:color="auto"/>
            </w:tcBorders>
          </w:tcPr>
          <w:p w:rsidR="005E3C11" w:rsidRPr="005C2005" w:rsidRDefault="005E3C11" w:rsidP="005C2005">
            <w:pPr>
              <w:jc w:val="center"/>
              <w:rPr>
                <w:rFonts w:ascii="Simplified Arabic" w:hAnsi="Simplified Arabic" w:cs="Simplified Arabic"/>
                <w:sz w:val="30"/>
                <w:szCs w:val="30"/>
                <w:lang w:val="en-US" w:eastAsia="ar-SA" w:bidi="ar-IQ"/>
              </w:rPr>
            </w:pPr>
            <w:r w:rsidRPr="005C2005">
              <w:rPr>
                <w:rFonts w:ascii="Simplified Arabic" w:hAnsi="Simplified Arabic" w:cs="Simplified Arabic"/>
                <w:sz w:val="30"/>
                <w:szCs w:val="30"/>
                <w:lang w:val="en-US" w:eastAsia="ar-SA" w:bidi="ar-IQ"/>
              </w:rPr>
              <w:t>990.68</w:t>
            </w:r>
          </w:p>
        </w:tc>
        <w:tc>
          <w:tcPr>
            <w:tcW w:w="943" w:type="dxa"/>
            <w:vMerge w:val="restart"/>
            <w:tcBorders>
              <w:top w:val="single" w:sz="4" w:space="0" w:color="auto"/>
              <w:left w:val="single" w:sz="4" w:space="0" w:color="auto"/>
              <w:right w:val="single" w:sz="4" w:space="0" w:color="auto"/>
            </w:tcBorders>
          </w:tcPr>
          <w:p w:rsidR="005E3C11" w:rsidRPr="005C2005" w:rsidRDefault="005E3C11" w:rsidP="005C2005">
            <w:pPr>
              <w:jc w:val="center"/>
              <w:rPr>
                <w:rFonts w:ascii="Simplified Arabic" w:hAnsi="Simplified Arabic" w:cs="Simplified Arabic"/>
                <w:sz w:val="30"/>
                <w:szCs w:val="30"/>
                <w:lang w:val="en-US" w:eastAsia="ar-SA"/>
              </w:rPr>
            </w:pPr>
            <w:r w:rsidRPr="005C2005">
              <w:rPr>
                <w:rFonts w:ascii="Simplified Arabic" w:hAnsi="Simplified Arabic" w:cs="Simplified Arabic" w:hint="cs"/>
                <w:sz w:val="30"/>
                <w:szCs w:val="30"/>
                <w:rtl/>
                <w:lang w:val="en-US" w:eastAsia="ar-SA"/>
              </w:rPr>
              <w:t>0.000</w:t>
            </w:r>
          </w:p>
        </w:tc>
        <w:tc>
          <w:tcPr>
            <w:tcW w:w="896" w:type="dxa"/>
            <w:vMerge w:val="restart"/>
            <w:tcBorders>
              <w:top w:val="single" w:sz="4" w:space="0" w:color="auto"/>
              <w:left w:val="single" w:sz="4" w:space="0" w:color="auto"/>
              <w:right w:val="single" w:sz="4" w:space="0" w:color="auto"/>
            </w:tcBorders>
          </w:tcPr>
          <w:p w:rsidR="005E3C11" w:rsidRPr="005C2005" w:rsidRDefault="005E3C11" w:rsidP="005C2005">
            <w:pPr>
              <w:jc w:val="center"/>
              <w:rPr>
                <w:rFonts w:ascii="Simplified Arabic" w:hAnsi="Simplified Arabic" w:cs="Simplified Arabic"/>
                <w:sz w:val="30"/>
                <w:szCs w:val="30"/>
                <w:lang w:val="en-US" w:eastAsia="ar-SA"/>
              </w:rPr>
            </w:pPr>
            <w:r w:rsidRPr="005C2005">
              <w:rPr>
                <w:rFonts w:ascii="Simplified Arabic" w:hAnsi="Simplified Arabic" w:cs="Simplified Arabic"/>
                <w:sz w:val="30"/>
                <w:szCs w:val="30"/>
                <w:rtl/>
                <w:lang w:val="en-US" w:eastAsia="ar-SA" w:bidi="ar-IQ"/>
              </w:rPr>
              <w:t>معنوي</w:t>
            </w:r>
          </w:p>
        </w:tc>
      </w:tr>
      <w:tr w:rsidR="005E3C11" w:rsidRPr="005C2005" w:rsidTr="00F9503B">
        <w:trPr>
          <w:trHeight w:val="150"/>
          <w:jc w:val="center"/>
        </w:trPr>
        <w:tc>
          <w:tcPr>
            <w:tcW w:w="1428" w:type="dxa"/>
            <w:vMerge/>
            <w:tcBorders>
              <w:left w:val="single" w:sz="4" w:space="0" w:color="auto"/>
              <w:bottom w:val="single" w:sz="4" w:space="0" w:color="auto"/>
              <w:right w:val="single" w:sz="4" w:space="0" w:color="auto"/>
            </w:tcBorders>
          </w:tcPr>
          <w:p w:rsidR="005E3C11" w:rsidRPr="005C2005" w:rsidRDefault="005E3C11" w:rsidP="005C2005">
            <w:pPr>
              <w:jc w:val="center"/>
              <w:rPr>
                <w:rFonts w:ascii="Simplified Arabic" w:hAnsi="Simplified Arabic" w:cs="Simplified Arabic"/>
                <w:sz w:val="28"/>
                <w:szCs w:val="28"/>
                <w:lang w:val="en-US" w:eastAsia="ar-SA" w:bidi="ar-IQ"/>
              </w:rPr>
            </w:pPr>
          </w:p>
        </w:tc>
        <w:tc>
          <w:tcPr>
            <w:tcW w:w="1193" w:type="dxa"/>
            <w:tcBorders>
              <w:top w:val="single" w:sz="4" w:space="0" w:color="auto"/>
              <w:left w:val="single" w:sz="4" w:space="0" w:color="auto"/>
              <w:bottom w:val="single" w:sz="4" w:space="0" w:color="auto"/>
              <w:right w:val="single" w:sz="4" w:space="0" w:color="auto"/>
            </w:tcBorders>
          </w:tcPr>
          <w:p w:rsidR="005E3C11" w:rsidRPr="005C2005" w:rsidRDefault="005E3C11" w:rsidP="005C2005">
            <w:pPr>
              <w:jc w:val="center"/>
              <w:rPr>
                <w:rFonts w:ascii="Simplified Arabic" w:hAnsi="Simplified Arabic" w:cs="Simplified Arabic"/>
                <w:sz w:val="28"/>
                <w:szCs w:val="28"/>
                <w:lang w:val="en-US" w:eastAsia="ar-SA"/>
              </w:rPr>
            </w:pPr>
            <w:r w:rsidRPr="005C2005">
              <w:rPr>
                <w:rFonts w:ascii="Simplified Arabic" w:hAnsi="Simplified Arabic" w:cs="Simplified Arabic"/>
                <w:sz w:val="28"/>
                <w:szCs w:val="28"/>
                <w:rtl/>
                <w:lang w:val="en-US" w:eastAsia="ar-SA"/>
              </w:rPr>
              <w:t>داخل المجموعات</w:t>
            </w:r>
          </w:p>
        </w:tc>
        <w:tc>
          <w:tcPr>
            <w:tcW w:w="1631" w:type="dxa"/>
            <w:tcBorders>
              <w:top w:val="single" w:sz="4" w:space="0" w:color="auto"/>
              <w:left w:val="single" w:sz="4" w:space="0" w:color="auto"/>
              <w:bottom w:val="single" w:sz="4" w:space="0" w:color="auto"/>
              <w:right w:val="single" w:sz="4" w:space="0" w:color="auto"/>
            </w:tcBorders>
          </w:tcPr>
          <w:p w:rsidR="005E3C11" w:rsidRPr="005C2005" w:rsidRDefault="005E3C11" w:rsidP="005C2005">
            <w:pPr>
              <w:jc w:val="center"/>
              <w:rPr>
                <w:rFonts w:ascii="Simplified Arabic" w:hAnsi="Simplified Arabic" w:cs="Simplified Arabic"/>
                <w:sz w:val="30"/>
                <w:szCs w:val="30"/>
                <w:lang w:val="en-US" w:eastAsia="ar-SA" w:bidi="ar-IQ"/>
              </w:rPr>
            </w:pPr>
            <w:r w:rsidRPr="005C2005">
              <w:rPr>
                <w:rFonts w:ascii="Simplified Arabic" w:hAnsi="Simplified Arabic" w:cs="Simplified Arabic"/>
                <w:sz w:val="30"/>
                <w:szCs w:val="30"/>
                <w:lang w:val="en-US" w:eastAsia="ar-SA" w:bidi="ar-IQ"/>
              </w:rPr>
              <w:t>559.75</w:t>
            </w:r>
          </w:p>
        </w:tc>
        <w:tc>
          <w:tcPr>
            <w:tcW w:w="805" w:type="dxa"/>
            <w:tcBorders>
              <w:top w:val="single" w:sz="4" w:space="0" w:color="auto"/>
              <w:left w:val="single" w:sz="4" w:space="0" w:color="auto"/>
              <w:bottom w:val="single" w:sz="4" w:space="0" w:color="auto"/>
              <w:right w:val="single" w:sz="4" w:space="0" w:color="auto"/>
            </w:tcBorders>
          </w:tcPr>
          <w:p w:rsidR="005E3C11" w:rsidRPr="005C2005" w:rsidRDefault="005E3C11" w:rsidP="005C2005">
            <w:pPr>
              <w:jc w:val="center"/>
              <w:rPr>
                <w:rFonts w:ascii="Simplified Arabic" w:hAnsi="Simplified Arabic" w:cs="Simplified Arabic"/>
                <w:sz w:val="30"/>
                <w:szCs w:val="30"/>
                <w:lang w:val="en-US" w:eastAsia="ar-SA" w:bidi="ar-IQ"/>
              </w:rPr>
            </w:pPr>
            <w:r w:rsidRPr="005C2005">
              <w:rPr>
                <w:rFonts w:ascii="Simplified Arabic" w:hAnsi="Simplified Arabic" w:cs="Simplified Arabic"/>
                <w:sz w:val="30"/>
                <w:szCs w:val="30"/>
                <w:lang w:val="en-US" w:eastAsia="ar-SA" w:bidi="ar-IQ"/>
              </w:rPr>
              <w:t>45</w:t>
            </w:r>
          </w:p>
        </w:tc>
        <w:tc>
          <w:tcPr>
            <w:tcW w:w="1631" w:type="dxa"/>
            <w:tcBorders>
              <w:top w:val="single" w:sz="4" w:space="0" w:color="auto"/>
              <w:left w:val="single" w:sz="4" w:space="0" w:color="auto"/>
              <w:bottom w:val="single" w:sz="4" w:space="0" w:color="auto"/>
              <w:right w:val="single" w:sz="4" w:space="0" w:color="auto"/>
            </w:tcBorders>
          </w:tcPr>
          <w:p w:rsidR="005E3C11" w:rsidRPr="005C2005" w:rsidRDefault="005E3C11" w:rsidP="005C2005">
            <w:pPr>
              <w:jc w:val="center"/>
              <w:rPr>
                <w:rFonts w:ascii="Simplified Arabic" w:hAnsi="Simplified Arabic" w:cs="Simplified Arabic"/>
                <w:sz w:val="30"/>
                <w:szCs w:val="30"/>
                <w:lang w:val="en-US" w:eastAsia="ar-SA" w:bidi="ar-IQ"/>
              </w:rPr>
            </w:pPr>
            <w:r w:rsidRPr="005C2005">
              <w:rPr>
                <w:rFonts w:ascii="Simplified Arabic" w:hAnsi="Simplified Arabic" w:cs="Simplified Arabic"/>
                <w:sz w:val="30"/>
                <w:szCs w:val="30"/>
                <w:lang w:val="en-US" w:eastAsia="ar-SA" w:bidi="ar-IQ"/>
              </w:rPr>
              <w:t>12.44</w:t>
            </w:r>
          </w:p>
        </w:tc>
        <w:tc>
          <w:tcPr>
            <w:tcW w:w="1259" w:type="dxa"/>
            <w:vMerge/>
            <w:tcBorders>
              <w:left w:val="single" w:sz="4" w:space="0" w:color="auto"/>
              <w:bottom w:val="single" w:sz="4" w:space="0" w:color="auto"/>
              <w:right w:val="single" w:sz="4" w:space="0" w:color="auto"/>
            </w:tcBorders>
          </w:tcPr>
          <w:p w:rsidR="005E3C11" w:rsidRPr="005C2005" w:rsidRDefault="005E3C11" w:rsidP="005C2005">
            <w:pPr>
              <w:jc w:val="center"/>
              <w:rPr>
                <w:rFonts w:ascii="Simplified Arabic" w:hAnsi="Simplified Arabic" w:cs="Simplified Arabic"/>
                <w:sz w:val="30"/>
                <w:szCs w:val="30"/>
                <w:lang w:val="en-US" w:eastAsia="ar-SA"/>
              </w:rPr>
            </w:pPr>
          </w:p>
        </w:tc>
        <w:tc>
          <w:tcPr>
            <w:tcW w:w="943" w:type="dxa"/>
            <w:vMerge/>
            <w:tcBorders>
              <w:left w:val="single" w:sz="4" w:space="0" w:color="auto"/>
              <w:bottom w:val="single" w:sz="4" w:space="0" w:color="auto"/>
              <w:right w:val="single" w:sz="4" w:space="0" w:color="auto"/>
            </w:tcBorders>
          </w:tcPr>
          <w:p w:rsidR="005E3C11" w:rsidRPr="005C2005" w:rsidRDefault="005E3C11" w:rsidP="005C2005">
            <w:pPr>
              <w:jc w:val="center"/>
              <w:rPr>
                <w:rFonts w:ascii="Simplified Arabic" w:hAnsi="Simplified Arabic" w:cs="Simplified Arabic"/>
                <w:sz w:val="30"/>
                <w:szCs w:val="30"/>
                <w:lang w:val="en-US" w:eastAsia="ar-SA"/>
              </w:rPr>
            </w:pPr>
          </w:p>
        </w:tc>
        <w:tc>
          <w:tcPr>
            <w:tcW w:w="896" w:type="dxa"/>
            <w:vMerge/>
            <w:tcBorders>
              <w:left w:val="single" w:sz="4" w:space="0" w:color="auto"/>
              <w:bottom w:val="single" w:sz="4" w:space="0" w:color="auto"/>
              <w:right w:val="single" w:sz="4" w:space="0" w:color="auto"/>
            </w:tcBorders>
          </w:tcPr>
          <w:p w:rsidR="005E3C11" w:rsidRPr="005C2005" w:rsidRDefault="005E3C11" w:rsidP="005C2005">
            <w:pPr>
              <w:jc w:val="center"/>
              <w:rPr>
                <w:rFonts w:ascii="Simplified Arabic" w:hAnsi="Simplified Arabic" w:cs="Simplified Arabic"/>
                <w:sz w:val="30"/>
                <w:szCs w:val="30"/>
                <w:lang w:val="en-US" w:eastAsia="ar-SA"/>
              </w:rPr>
            </w:pPr>
          </w:p>
        </w:tc>
      </w:tr>
      <w:tr w:rsidR="005E3C11" w:rsidRPr="005C2005" w:rsidTr="00F9503B">
        <w:trPr>
          <w:trHeight w:val="300"/>
          <w:jc w:val="center"/>
        </w:trPr>
        <w:tc>
          <w:tcPr>
            <w:tcW w:w="1428" w:type="dxa"/>
            <w:vMerge w:val="restart"/>
            <w:tcBorders>
              <w:top w:val="single" w:sz="4" w:space="0" w:color="auto"/>
              <w:left w:val="single" w:sz="4" w:space="0" w:color="auto"/>
              <w:right w:val="single" w:sz="4" w:space="0" w:color="auto"/>
            </w:tcBorders>
            <w:hideMark/>
          </w:tcPr>
          <w:p w:rsidR="005E3C11" w:rsidRPr="005B11EA" w:rsidRDefault="005E3C11" w:rsidP="005E3C11">
            <w:pPr>
              <w:jc w:val="center"/>
              <w:rPr>
                <w:rFonts w:ascii="Simplified Arabic" w:hAnsi="Simplified Arabic" w:cs="Simplified Arabic"/>
                <w:sz w:val="28"/>
                <w:szCs w:val="28"/>
                <w:lang w:val="en-US"/>
              </w:rPr>
            </w:pPr>
            <w:r w:rsidRPr="005B11EA">
              <w:rPr>
                <w:rFonts w:ascii="Simplified Arabic" w:hAnsi="Simplified Arabic" w:cs="Simplified Arabic"/>
                <w:sz w:val="28"/>
                <w:szCs w:val="28"/>
                <w:lang w:val="en-US"/>
              </w:rPr>
              <w:t>6 MWD</w:t>
            </w:r>
            <w:r>
              <w:rPr>
                <w:rFonts w:ascii="Simplified Arabic" w:hAnsi="Simplified Arabic" w:cs="Simplified Arabic"/>
                <w:sz w:val="28"/>
                <w:szCs w:val="28"/>
                <w:lang w:val="en-US"/>
              </w:rPr>
              <w:t xml:space="preserve"> </w:t>
            </w:r>
            <w:r>
              <w:rPr>
                <w:rFonts w:ascii="Simplified Arabic" w:hAnsi="Simplified Arabic" w:cs="Simplified Arabic" w:hint="cs"/>
                <w:sz w:val="28"/>
                <w:szCs w:val="28"/>
                <w:rtl/>
                <w:lang w:val="en-US"/>
              </w:rPr>
              <w:t xml:space="preserve"> (متر)</w:t>
            </w:r>
          </w:p>
        </w:tc>
        <w:tc>
          <w:tcPr>
            <w:tcW w:w="1193" w:type="dxa"/>
            <w:tcBorders>
              <w:top w:val="single" w:sz="4" w:space="0" w:color="auto"/>
              <w:left w:val="single" w:sz="4" w:space="0" w:color="auto"/>
              <w:bottom w:val="single" w:sz="4" w:space="0" w:color="auto"/>
              <w:right w:val="single" w:sz="4" w:space="0" w:color="auto"/>
            </w:tcBorders>
          </w:tcPr>
          <w:p w:rsidR="005E3C11" w:rsidRPr="005C2005" w:rsidRDefault="005E3C11" w:rsidP="005C2005">
            <w:pPr>
              <w:jc w:val="center"/>
              <w:rPr>
                <w:rFonts w:ascii="Simplified Arabic" w:hAnsi="Simplified Arabic" w:cs="Simplified Arabic"/>
                <w:sz w:val="28"/>
                <w:szCs w:val="28"/>
                <w:lang w:val="en-US" w:eastAsia="ar-SA"/>
              </w:rPr>
            </w:pPr>
            <w:r w:rsidRPr="005C2005">
              <w:rPr>
                <w:rFonts w:ascii="Simplified Arabic" w:hAnsi="Simplified Arabic" w:cs="Simplified Arabic"/>
                <w:sz w:val="28"/>
                <w:szCs w:val="28"/>
                <w:rtl/>
                <w:lang w:val="en-US" w:eastAsia="ar-SA"/>
              </w:rPr>
              <w:t>بين المجموعات</w:t>
            </w:r>
          </w:p>
        </w:tc>
        <w:tc>
          <w:tcPr>
            <w:tcW w:w="1631" w:type="dxa"/>
            <w:tcBorders>
              <w:top w:val="single" w:sz="4" w:space="0" w:color="auto"/>
              <w:left w:val="single" w:sz="4" w:space="0" w:color="auto"/>
              <w:bottom w:val="single" w:sz="4" w:space="0" w:color="auto"/>
              <w:right w:val="single" w:sz="4" w:space="0" w:color="auto"/>
            </w:tcBorders>
          </w:tcPr>
          <w:p w:rsidR="005E3C11" w:rsidRPr="005C2005" w:rsidRDefault="005E3C11" w:rsidP="005C2005">
            <w:pPr>
              <w:jc w:val="center"/>
              <w:rPr>
                <w:rFonts w:ascii="Simplified Arabic" w:hAnsi="Simplified Arabic" w:cs="Simplified Arabic"/>
                <w:sz w:val="28"/>
                <w:szCs w:val="28"/>
                <w:lang w:val="en-US" w:eastAsia="ar-SA"/>
              </w:rPr>
            </w:pPr>
            <w:r w:rsidRPr="005C2005">
              <w:rPr>
                <w:rFonts w:ascii="Simplified Arabic" w:hAnsi="Simplified Arabic" w:cs="Simplified Arabic"/>
                <w:sz w:val="28"/>
                <w:szCs w:val="28"/>
                <w:lang w:val="en-US" w:eastAsia="ar-SA"/>
              </w:rPr>
              <w:t>357454.125</w:t>
            </w:r>
          </w:p>
        </w:tc>
        <w:tc>
          <w:tcPr>
            <w:tcW w:w="805" w:type="dxa"/>
            <w:tcBorders>
              <w:top w:val="single" w:sz="4" w:space="0" w:color="auto"/>
              <w:left w:val="single" w:sz="4" w:space="0" w:color="auto"/>
              <w:bottom w:val="single" w:sz="4" w:space="0" w:color="auto"/>
              <w:right w:val="single" w:sz="4" w:space="0" w:color="auto"/>
            </w:tcBorders>
          </w:tcPr>
          <w:p w:rsidR="005E3C11" w:rsidRPr="005C2005" w:rsidRDefault="005E3C11" w:rsidP="005C2005">
            <w:pPr>
              <w:jc w:val="center"/>
              <w:rPr>
                <w:rFonts w:ascii="Simplified Arabic" w:hAnsi="Simplified Arabic" w:cs="Simplified Arabic"/>
                <w:sz w:val="28"/>
                <w:szCs w:val="28"/>
                <w:lang w:val="en-US" w:eastAsia="ar-SA"/>
              </w:rPr>
            </w:pPr>
            <w:r w:rsidRPr="005C2005">
              <w:rPr>
                <w:rFonts w:ascii="Simplified Arabic" w:hAnsi="Simplified Arabic" w:cs="Simplified Arabic"/>
                <w:sz w:val="28"/>
                <w:szCs w:val="28"/>
                <w:lang w:val="en-US" w:eastAsia="ar-SA"/>
              </w:rPr>
              <w:t>2</w:t>
            </w:r>
          </w:p>
        </w:tc>
        <w:tc>
          <w:tcPr>
            <w:tcW w:w="1631" w:type="dxa"/>
            <w:tcBorders>
              <w:top w:val="single" w:sz="4" w:space="0" w:color="auto"/>
              <w:left w:val="single" w:sz="4" w:space="0" w:color="auto"/>
              <w:bottom w:val="single" w:sz="4" w:space="0" w:color="auto"/>
              <w:right w:val="single" w:sz="4" w:space="0" w:color="auto"/>
            </w:tcBorders>
          </w:tcPr>
          <w:p w:rsidR="005E3C11" w:rsidRPr="005C2005" w:rsidRDefault="005E3C11" w:rsidP="005C2005">
            <w:pPr>
              <w:jc w:val="center"/>
              <w:rPr>
                <w:rFonts w:ascii="Simplified Arabic" w:hAnsi="Simplified Arabic" w:cs="Simplified Arabic"/>
                <w:sz w:val="28"/>
                <w:szCs w:val="28"/>
                <w:lang w:val="en-US" w:eastAsia="ar-SA"/>
              </w:rPr>
            </w:pPr>
            <w:r w:rsidRPr="005C2005">
              <w:rPr>
                <w:rFonts w:ascii="Simplified Arabic" w:hAnsi="Simplified Arabic" w:cs="Simplified Arabic"/>
                <w:sz w:val="28"/>
                <w:szCs w:val="28"/>
                <w:lang w:val="en-US" w:eastAsia="ar-SA"/>
              </w:rPr>
              <w:t>178727.063</w:t>
            </w:r>
          </w:p>
        </w:tc>
        <w:tc>
          <w:tcPr>
            <w:tcW w:w="1259" w:type="dxa"/>
            <w:vMerge w:val="restart"/>
            <w:tcBorders>
              <w:top w:val="single" w:sz="4" w:space="0" w:color="auto"/>
              <w:left w:val="single" w:sz="4" w:space="0" w:color="auto"/>
              <w:right w:val="single" w:sz="4" w:space="0" w:color="auto"/>
            </w:tcBorders>
          </w:tcPr>
          <w:p w:rsidR="005E3C11" w:rsidRPr="005C2005" w:rsidRDefault="005E3C11" w:rsidP="005C2005">
            <w:pPr>
              <w:jc w:val="center"/>
              <w:rPr>
                <w:rFonts w:ascii="Simplified Arabic" w:hAnsi="Simplified Arabic" w:cs="Simplified Arabic"/>
                <w:sz w:val="30"/>
                <w:szCs w:val="30"/>
                <w:lang w:val="en-US" w:eastAsia="ar-SA"/>
              </w:rPr>
            </w:pPr>
            <w:r w:rsidRPr="005C2005">
              <w:rPr>
                <w:rFonts w:ascii="Simplified Arabic" w:hAnsi="Simplified Arabic" w:cs="Simplified Arabic"/>
                <w:sz w:val="30"/>
                <w:szCs w:val="30"/>
                <w:lang w:val="en-US" w:eastAsia="ar-SA"/>
              </w:rPr>
              <w:t>119.758</w:t>
            </w:r>
          </w:p>
        </w:tc>
        <w:tc>
          <w:tcPr>
            <w:tcW w:w="943" w:type="dxa"/>
            <w:vMerge w:val="restart"/>
            <w:tcBorders>
              <w:top w:val="single" w:sz="4" w:space="0" w:color="auto"/>
              <w:left w:val="single" w:sz="4" w:space="0" w:color="auto"/>
              <w:right w:val="single" w:sz="4" w:space="0" w:color="auto"/>
            </w:tcBorders>
          </w:tcPr>
          <w:p w:rsidR="005E3C11" w:rsidRPr="005C2005" w:rsidRDefault="005E3C11" w:rsidP="005C2005">
            <w:pPr>
              <w:jc w:val="center"/>
              <w:rPr>
                <w:rFonts w:ascii="Simplified Arabic" w:hAnsi="Simplified Arabic" w:cs="Simplified Arabic"/>
                <w:sz w:val="28"/>
                <w:szCs w:val="28"/>
                <w:lang w:val="en-US" w:eastAsia="ar-SA"/>
              </w:rPr>
            </w:pPr>
            <w:r w:rsidRPr="005C2005">
              <w:rPr>
                <w:rFonts w:ascii="Simplified Arabic" w:hAnsi="Simplified Arabic" w:cs="Simplified Arabic" w:hint="cs"/>
                <w:sz w:val="30"/>
                <w:szCs w:val="30"/>
                <w:rtl/>
                <w:lang w:val="en-US" w:eastAsia="ar-SA"/>
              </w:rPr>
              <w:t>0.000</w:t>
            </w:r>
          </w:p>
        </w:tc>
        <w:tc>
          <w:tcPr>
            <w:tcW w:w="896" w:type="dxa"/>
            <w:vMerge w:val="restart"/>
            <w:tcBorders>
              <w:top w:val="single" w:sz="4" w:space="0" w:color="auto"/>
              <w:left w:val="single" w:sz="4" w:space="0" w:color="auto"/>
              <w:right w:val="single" w:sz="4" w:space="0" w:color="auto"/>
            </w:tcBorders>
          </w:tcPr>
          <w:p w:rsidR="005E3C11" w:rsidRPr="005C2005" w:rsidRDefault="005E3C11" w:rsidP="005C2005">
            <w:pPr>
              <w:jc w:val="center"/>
              <w:rPr>
                <w:rFonts w:ascii="Simplified Arabic" w:hAnsi="Simplified Arabic" w:cs="Simplified Arabic"/>
                <w:sz w:val="30"/>
                <w:szCs w:val="30"/>
                <w:lang w:val="en-US" w:eastAsia="ar-SA"/>
              </w:rPr>
            </w:pPr>
            <w:r w:rsidRPr="005C2005">
              <w:rPr>
                <w:rFonts w:ascii="Simplified Arabic" w:hAnsi="Simplified Arabic" w:cs="Simplified Arabic"/>
                <w:sz w:val="30"/>
                <w:szCs w:val="30"/>
                <w:rtl/>
                <w:lang w:val="en-US" w:eastAsia="ar-SA" w:bidi="ar-IQ"/>
              </w:rPr>
              <w:t>معنوي</w:t>
            </w:r>
          </w:p>
        </w:tc>
      </w:tr>
      <w:tr w:rsidR="005E3C11" w:rsidRPr="005C2005" w:rsidTr="00F9503B">
        <w:trPr>
          <w:trHeight w:val="165"/>
          <w:jc w:val="center"/>
        </w:trPr>
        <w:tc>
          <w:tcPr>
            <w:tcW w:w="1428" w:type="dxa"/>
            <w:vMerge/>
            <w:tcBorders>
              <w:left w:val="single" w:sz="4" w:space="0" w:color="auto"/>
              <w:bottom w:val="single" w:sz="4" w:space="0" w:color="auto"/>
              <w:right w:val="single" w:sz="4" w:space="0" w:color="auto"/>
            </w:tcBorders>
          </w:tcPr>
          <w:p w:rsidR="005E3C11" w:rsidRPr="005C2005" w:rsidRDefault="005E3C11" w:rsidP="005C2005">
            <w:pPr>
              <w:jc w:val="center"/>
              <w:rPr>
                <w:rFonts w:ascii="Simplified Arabic" w:hAnsi="Simplified Arabic" w:cs="Simplified Arabic"/>
                <w:sz w:val="28"/>
                <w:szCs w:val="28"/>
                <w:lang w:val="en-US" w:eastAsia="ar-SA"/>
              </w:rPr>
            </w:pPr>
          </w:p>
        </w:tc>
        <w:tc>
          <w:tcPr>
            <w:tcW w:w="1193" w:type="dxa"/>
            <w:tcBorders>
              <w:top w:val="single" w:sz="4" w:space="0" w:color="auto"/>
              <w:left w:val="single" w:sz="4" w:space="0" w:color="auto"/>
              <w:bottom w:val="single" w:sz="4" w:space="0" w:color="auto"/>
              <w:right w:val="single" w:sz="4" w:space="0" w:color="auto"/>
            </w:tcBorders>
          </w:tcPr>
          <w:p w:rsidR="005E3C11" w:rsidRPr="005C2005" w:rsidRDefault="005E3C11" w:rsidP="005C2005">
            <w:pPr>
              <w:jc w:val="center"/>
              <w:rPr>
                <w:rFonts w:ascii="Simplified Arabic" w:hAnsi="Simplified Arabic" w:cs="Simplified Arabic"/>
                <w:sz w:val="28"/>
                <w:szCs w:val="28"/>
                <w:lang w:val="en-US" w:eastAsia="ar-SA"/>
              </w:rPr>
            </w:pPr>
            <w:r w:rsidRPr="005C2005">
              <w:rPr>
                <w:rFonts w:ascii="Simplified Arabic" w:hAnsi="Simplified Arabic" w:cs="Simplified Arabic"/>
                <w:sz w:val="28"/>
                <w:szCs w:val="28"/>
                <w:rtl/>
                <w:lang w:val="en-US" w:eastAsia="ar-SA"/>
              </w:rPr>
              <w:t>داخل المجموعات</w:t>
            </w:r>
          </w:p>
        </w:tc>
        <w:tc>
          <w:tcPr>
            <w:tcW w:w="1631" w:type="dxa"/>
            <w:tcBorders>
              <w:top w:val="single" w:sz="4" w:space="0" w:color="auto"/>
              <w:left w:val="single" w:sz="4" w:space="0" w:color="auto"/>
              <w:bottom w:val="single" w:sz="4" w:space="0" w:color="auto"/>
              <w:right w:val="single" w:sz="4" w:space="0" w:color="auto"/>
            </w:tcBorders>
          </w:tcPr>
          <w:p w:rsidR="005E3C11" w:rsidRPr="005C2005" w:rsidRDefault="005E3C11" w:rsidP="005C2005">
            <w:pPr>
              <w:jc w:val="center"/>
              <w:rPr>
                <w:rFonts w:ascii="Simplified Arabic" w:hAnsi="Simplified Arabic" w:cs="Simplified Arabic"/>
                <w:sz w:val="28"/>
                <w:szCs w:val="28"/>
                <w:lang w:val="en-US" w:eastAsia="ar-SA"/>
              </w:rPr>
            </w:pPr>
            <w:r w:rsidRPr="005C2005">
              <w:rPr>
                <w:rFonts w:ascii="Simplified Arabic" w:hAnsi="Simplified Arabic" w:cs="Simplified Arabic"/>
                <w:sz w:val="28"/>
                <w:szCs w:val="28"/>
                <w:lang w:val="en-US" w:eastAsia="ar-SA"/>
              </w:rPr>
              <w:t>67157.875</w:t>
            </w:r>
          </w:p>
        </w:tc>
        <w:tc>
          <w:tcPr>
            <w:tcW w:w="805" w:type="dxa"/>
            <w:tcBorders>
              <w:top w:val="single" w:sz="4" w:space="0" w:color="auto"/>
              <w:left w:val="single" w:sz="4" w:space="0" w:color="auto"/>
              <w:bottom w:val="single" w:sz="4" w:space="0" w:color="auto"/>
              <w:right w:val="single" w:sz="4" w:space="0" w:color="auto"/>
            </w:tcBorders>
          </w:tcPr>
          <w:p w:rsidR="005E3C11" w:rsidRPr="005C2005" w:rsidRDefault="005E3C11" w:rsidP="005C2005">
            <w:pPr>
              <w:jc w:val="center"/>
              <w:rPr>
                <w:rFonts w:ascii="Simplified Arabic" w:hAnsi="Simplified Arabic" w:cs="Simplified Arabic"/>
                <w:sz w:val="28"/>
                <w:szCs w:val="28"/>
                <w:lang w:val="en-US" w:eastAsia="ar-SA"/>
              </w:rPr>
            </w:pPr>
            <w:r w:rsidRPr="005C2005">
              <w:rPr>
                <w:rFonts w:ascii="Simplified Arabic" w:hAnsi="Simplified Arabic" w:cs="Simplified Arabic"/>
                <w:sz w:val="28"/>
                <w:szCs w:val="28"/>
                <w:lang w:val="en-US" w:eastAsia="ar-SA"/>
              </w:rPr>
              <w:t>45</w:t>
            </w:r>
          </w:p>
        </w:tc>
        <w:tc>
          <w:tcPr>
            <w:tcW w:w="1631" w:type="dxa"/>
            <w:tcBorders>
              <w:top w:val="single" w:sz="4" w:space="0" w:color="auto"/>
              <w:left w:val="single" w:sz="4" w:space="0" w:color="auto"/>
              <w:bottom w:val="single" w:sz="4" w:space="0" w:color="auto"/>
              <w:right w:val="single" w:sz="4" w:space="0" w:color="auto"/>
            </w:tcBorders>
          </w:tcPr>
          <w:p w:rsidR="005E3C11" w:rsidRPr="005C2005" w:rsidRDefault="005E3C11" w:rsidP="005C2005">
            <w:pPr>
              <w:jc w:val="center"/>
              <w:rPr>
                <w:rFonts w:ascii="Simplified Arabic" w:hAnsi="Simplified Arabic" w:cs="Simplified Arabic"/>
                <w:sz w:val="28"/>
                <w:szCs w:val="28"/>
                <w:lang w:val="en-US" w:eastAsia="ar-SA"/>
              </w:rPr>
            </w:pPr>
            <w:r w:rsidRPr="005C2005">
              <w:rPr>
                <w:rFonts w:ascii="Simplified Arabic" w:hAnsi="Simplified Arabic" w:cs="Simplified Arabic"/>
                <w:sz w:val="28"/>
                <w:szCs w:val="28"/>
                <w:lang w:val="en-US" w:eastAsia="ar-SA"/>
              </w:rPr>
              <w:t>1492.397</w:t>
            </w:r>
          </w:p>
        </w:tc>
        <w:tc>
          <w:tcPr>
            <w:tcW w:w="1259" w:type="dxa"/>
            <w:vMerge/>
            <w:tcBorders>
              <w:left w:val="single" w:sz="4" w:space="0" w:color="auto"/>
              <w:bottom w:val="single" w:sz="4" w:space="0" w:color="auto"/>
              <w:right w:val="single" w:sz="4" w:space="0" w:color="auto"/>
            </w:tcBorders>
          </w:tcPr>
          <w:p w:rsidR="005E3C11" w:rsidRPr="005C2005" w:rsidRDefault="005E3C11" w:rsidP="005C2005">
            <w:pPr>
              <w:jc w:val="center"/>
              <w:rPr>
                <w:rFonts w:ascii="Simplified Arabic" w:hAnsi="Simplified Arabic" w:cs="Simplified Arabic"/>
                <w:sz w:val="30"/>
                <w:szCs w:val="30"/>
                <w:lang w:val="en-US" w:eastAsia="ar-SA"/>
              </w:rPr>
            </w:pPr>
          </w:p>
        </w:tc>
        <w:tc>
          <w:tcPr>
            <w:tcW w:w="943" w:type="dxa"/>
            <w:vMerge/>
            <w:tcBorders>
              <w:left w:val="single" w:sz="4" w:space="0" w:color="auto"/>
              <w:bottom w:val="single" w:sz="4" w:space="0" w:color="auto"/>
              <w:right w:val="single" w:sz="4" w:space="0" w:color="auto"/>
            </w:tcBorders>
          </w:tcPr>
          <w:p w:rsidR="005E3C11" w:rsidRPr="005C2005" w:rsidRDefault="005E3C11" w:rsidP="005C2005">
            <w:pPr>
              <w:jc w:val="center"/>
              <w:rPr>
                <w:rFonts w:ascii="Simplified Arabic" w:hAnsi="Simplified Arabic" w:cs="Simplified Arabic"/>
                <w:sz w:val="30"/>
                <w:szCs w:val="30"/>
                <w:lang w:val="en-US" w:eastAsia="ar-SA"/>
              </w:rPr>
            </w:pPr>
          </w:p>
        </w:tc>
        <w:tc>
          <w:tcPr>
            <w:tcW w:w="896" w:type="dxa"/>
            <w:vMerge/>
            <w:tcBorders>
              <w:left w:val="single" w:sz="4" w:space="0" w:color="auto"/>
              <w:bottom w:val="single" w:sz="4" w:space="0" w:color="auto"/>
              <w:right w:val="single" w:sz="4" w:space="0" w:color="auto"/>
            </w:tcBorders>
          </w:tcPr>
          <w:p w:rsidR="005E3C11" w:rsidRPr="005C2005" w:rsidRDefault="005E3C11" w:rsidP="005C2005">
            <w:pPr>
              <w:jc w:val="center"/>
              <w:rPr>
                <w:rFonts w:ascii="Simplified Arabic" w:hAnsi="Simplified Arabic" w:cs="Simplified Arabic"/>
                <w:sz w:val="30"/>
                <w:szCs w:val="30"/>
                <w:lang w:val="en-US" w:eastAsia="ar-SA"/>
              </w:rPr>
            </w:pPr>
          </w:p>
        </w:tc>
      </w:tr>
      <w:tr w:rsidR="005E3C11" w:rsidRPr="005C2005" w:rsidTr="00F9503B">
        <w:trPr>
          <w:trHeight w:val="270"/>
          <w:jc w:val="center"/>
        </w:trPr>
        <w:tc>
          <w:tcPr>
            <w:tcW w:w="1428" w:type="dxa"/>
            <w:vMerge w:val="restart"/>
            <w:tcBorders>
              <w:top w:val="single" w:sz="4" w:space="0" w:color="auto"/>
              <w:left w:val="single" w:sz="4" w:space="0" w:color="auto"/>
              <w:right w:val="single" w:sz="4" w:space="0" w:color="auto"/>
            </w:tcBorders>
            <w:hideMark/>
          </w:tcPr>
          <w:p w:rsidR="005E3C11" w:rsidRDefault="005E3C11" w:rsidP="005E3C11">
            <w:pPr>
              <w:jc w:val="center"/>
              <w:rPr>
                <w:rFonts w:ascii="Simplified Arabic" w:hAnsi="Simplified Arabic" w:cs="Simplified Arabic"/>
                <w:sz w:val="28"/>
                <w:szCs w:val="28"/>
                <w:lang w:val="en-US" w:bidi="ar-IQ"/>
              </w:rPr>
            </w:pPr>
            <w:r w:rsidRPr="005B11EA">
              <w:rPr>
                <w:rFonts w:ascii="Simplified Arabic" w:hAnsi="Simplified Arabic" w:cs="Simplified Arabic"/>
                <w:sz w:val="28"/>
                <w:szCs w:val="28"/>
                <w:lang w:val="en-US"/>
              </w:rPr>
              <w:t>Spo2</w:t>
            </w:r>
            <w:r w:rsidRPr="005B11EA">
              <w:rPr>
                <w:rFonts w:ascii="Simplified Arabic" w:hAnsi="Simplified Arabic" w:cs="Simplified Arabic"/>
                <w:sz w:val="28"/>
                <w:szCs w:val="28"/>
                <w:rtl/>
                <w:lang w:val="en-US" w:bidi="ar-IQ"/>
              </w:rPr>
              <w:t xml:space="preserve"> قبل </w:t>
            </w:r>
            <w:r>
              <w:rPr>
                <w:rFonts w:ascii="Simplified Arabic" w:hAnsi="Simplified Arabic" w:cs="Simplified Arabic"/>
                <w:sz w:val="28"/>
                <w:szCs w:val="28"/>
                <w:lang w:val="en-US" w:bidi="ar-IQ"/>
              </w:rPr>
              <w:t>6MWD</w:t>
            </w:r>
          </w:p>
          <w:p w:rsidR="005E3C11" w:rsidRPr="005B11EA" w:rsidRDefault="005E3C11" w:rsidP="005E3C11">
            <w:pPr>
              <w:jc w:val="center"/>
              <w:rPr>
                <w:rFonts w:ascii="Simplified Arabic" w:hAnsi="Simplified Arabic" w:cs="Simplified Arabic"/>
                <w:sz w:val="28"/>
                <w:szCs w:val="28"/>
                <w:rtl/>
                <w:lang w:val="en-US" w:bidi="ar-IQ"/>
              </w:rPr>
            </w:pPr>
            <w:r>
              <w:rPr>
                <w:rFonts w:ascii="Simplified Arabic" w:hAnsi="Simplified Arabic" w:cs="Simplified Arabic" w:hint="cs"/>
                <w:sz w:val="28"/>
                <w:szCs w:val="28"/>
                <w:rtl/>
                <w:lang w:val="en-US"/>
              </w:rPr>
              <w:t>(</w:t>
            </w:r>
            <w:r>
              <w:rPr>
                <w:rFonts w:ascii="Simplified Arabic" w:hAnsi="Simplified Arabic" w:cs="Simplified Arabic"/>
                <w:sz w:val="28"/>
                <w:szCs w:val="28"/>
                <w:lang w:val="en-US" w:eastAsia="ar-SA"/>
              </w:rPr>
              <w:t>%</w:t>
            </w:r>
            <w:r>
              <w:rPr>
                <w:rFonts w:ascii="Simplified Arabic" w:hAnsi="Simplified Arabic" w:cs="Simplified Arabic" w:hint="cs"/>
                <w:sz w:val="28"/>
                <w:szCs w:val="28"/>
                <w:rtl/>
                <w:lang w:val="en-US"/>
              </w:rPr>
              <w:t>)</w:t>
            </w:r>
          </w:p>
        </w:tc>
        <w:tc>
          <w:tcPr>
            <w:tcW w:w="1193" w:type="dxa"/>
            <w:tcBorders>
              <w:top w:val="single" w:sz="4" w:space="0" w:color="auto"/>
              <w:left w:val="single" w:sz="4" w:space="0" w:color="auto"/>
              <w:bottom w:val="single" w:sz="4" w:space="0" w:color="auto"/>
              <w:right w:val="single" w:sz="4" w:space="0" w:color="auto"/>
            </w:tcBorders>
          </w:tcPr>
          <w:p w:rsidR="005E3C11" w:rsidRPr="005C2005" w:rsidRDefault="005E3C11" w:rsidP="005C2005">
            <w:pPr>
              <w:jc w:val="center"/>
              <w:rPr>
                <w:rFonts w:ascii="Simplified Arabic" w:hAnsi="Simplified Arabic" w:cs="Simplified Arabic"/>
                <w:sz w:val="28"/>
                <w:szCs w:val="28"/>
                <w:lang w:val="en-US" w:eastAsia="ar-SA"/>
              </w:rPr>
            </w:pPr>
            <w:r w:rsidRPr="005C2005">
              <w:rPr>
                <w:rFonts w:ascii="Simplified Arabic" w:hAnsi="Simplified Arabic" w:cs="Simplified Arabic"/>
                <w:sz w:val="28"/>
                <w:szCs w:val="28"/>
                <w:rtl/>
                <w:lang w:val="en-US" w:eastAsia="ar-SA"/>
              </w:rPr>
              <w:t>بين المجموعات</w:t>
            </w:r>
          </w:p>
        </w:tc>
        <w:tc>
          <w:tcPr>
            <w:tcW w:w="1631" w:type="dxa"/>
            <w:tcBorders>
              <w:top w:val="single" w:sz="4" w:space="0" w:color="auto"/>
              <w:left w:val="single" w:sz="4" w:space="0" w:color="auto"/>
              <w:bottom w:val="single" w:sz="4" w:space="0" w:color="auto"/>
              <w:right w:val="single" w:sz="4" w:space="0" w:color="auto"/>
            </w:tcBorders>
          </w:tcPr>
          <w:p w:rsidR="005E3C11" w:rsidRPr="005C2005" w:rsidRDefault="005E3C11" w:rsidP="005C2005">
            <w:pPr>
              <w:jc w:val="center"/>
              <w:rPr>
                <w:rFonts w:ascii="Simplified Arabic" w:hAnsi="Simplified Arabic" w:cs="Simplified Arabic"/>
                <w:sz w:val="30"/>
                <w:szCs w:val="30"/>
                <w:lang w:val="en-US" w:eastAsia="ar-SA"/>
              </w:rPr>
            </w:pPr>
            <w:r w:rsidRPr="005C2005">
              <w:rPr>
                <w:rFonts w:ascii="Simplified Arabic" w:hAnsi="Simplified Arabic" w:cs="Simplified Arabic"/>
                <w:sz w:val="30"/>
                <w:szCs w:val="30"/>
                <w:lang w:val="en-US" w:eastAsia="ar-SA"/>
              </w:rPr>
              <w:t>100.167</w:t>
            </w:r>
          </w:p>
        </w:tc>
        <w:tc>
          <w:tcPr>
            <w:tcW w:w="805" w:type="dxa"/>
            <w:tcBorders>
              <w:top w:val="single" w:sz="4" w:space="0" w:color="auto"/>
              <w:left w:val="single" w:sz="4" w:space="0" w:color="auto"/>
              <w:bottom w:val="single" w:sz="4" w:space="0" w:color="auto"/>
              <w:right w:val="single" w:sz="4" w:space="0" w:color="auto"/>
            </w:tcBorders>
          </w:tcPr>
          <w:p w:rsidR="005E3C11" w:rsidRPr="005C2005" w:rsidRDefault="005E3C11" w:rsidP="005C2005">
            <w:pPr>
              <w:jc w:val="center"/>
              <w:rPr>
                <w:rFonts w:ascii="Simplified Arabic" w:hAnsi="Simplified Arabic" w:cs="Simplified Arabic"/>
                <w:sz w:val="30"/>
                <w:szCs w:val="30"/>
                <w:lang w:val="en-US" w:eastAsia="ar-SA"/>
              </w:rPr>
            </w:pPr>
            <w:r w:rsidRPr="005C2005">
              <w:rPr>
                <w:rFonts w:ascii="Simplified Arabic" w:hAnsi="Simplified Arabic" w:cs="Simplified Arabic"/>
                <w:sz w:val="30"/>
                <w:szCs w:val="30"/>
                <w:lang w:val="en-US" w:eastAsia="ar-SA"/>
              </w:rPr>
              <w:t>2</w:t>
            </w:r>
          </w:p>
        </w:tc>
        <w:tc>
          <w:tcPr>
            <w:tcW w:w="1631" w:type="dxa"/>
            <w:tcBorders>
              <w:top w:val="single" w:sz="4" w:space="0" w:color="auto"/>
              <w:left w:val="single" w:sz="4" w:space="0" w:color="auto"/>
              <w:bottom w:val="single" w:sz="4" w:space="0" w:color="auto"/>
              <w:right w:val="single" w:sz="4" w:space="0" w:color="auto"/>
            </w:tcBorders>
          </w:tcPr>
          <w:p w:rsidR="005E3C11" w:rsidRPr="005C2005" w:rsidRDefault="005E3C11" w:rsidP="005C2005">
            <w:pPr>
              <w:jc w:val="center"/>
              <w:rPr>
                <w:rFonts w:ascii="Simplified Arabic" w:hAnsi="Simplified Arabic" w:cs="Simplified Arabic"/>
                <w:sz w:val="30"/>
                <w:szCs w:val="30"/>
                <w:lang w:val="en-US" w:eastAsia="ar-SA"/>
              </w:rPr>
            </w:pPr>
            <w:r w:rsidRPr="005C2005">
              <w:rPr>
                <w:rFonts w:ascii="Simplified Arabic" w:hAnsi="Simplified Arabic" w:cs="Simplified Arabic"/>
                <w:sz w:val="30"/>
                <w:szCs w:val="30"/>
                <w:lang w:val="en-US" w:eastAsia="ar-SA"/>
              </w:rPr>
              <w:t>50.084</w:t>
            </w:r>
          </w:p>
        </w:tc>
        <w:tc>
          <w:tcPr>
            <w:tcW w:w="1259" w:type="dxa"/>
            <w:vMerge w:val="restart"/>
            <w:tcBorders>
              <w:top w:val="single" w:sz="4" w:space="0" w:color="auto"/>
              <w:left w:val="single" w:sz="4" w:space="0" w:color="auto"/>
              <w:right w:val="single" w:sz="4" w:space="0" w:color="auto"/>
            </w:tcBorders>
          </w:tcPr>
          <w:p w:rsidR="005E3C11" w:rsidRPr="005C2005" w:rsidRDefault="005E3C11" w:rsidP="005C2005">
            <w:pPr>
              <w:jc w:val="center"/>
              <w:rPr>
                <w:rFonts w:ascii="Simplified Arabic" w:hAnsi="Simplified Arabic" w:cs="Simplified Arabic"/>
                <w:sz w:val="30"/>
                <w:szCs w:val="30"/>
                <w:lang w:val="en-US" w:eastAsia="ar-SA"/>
              </w:rPr>
            </w:pPr>
            <w:r w:rsidRPr="005C2005">
              <w:rPr>
                <w:rFonts w:ascii="Simplified Arabic" w:hAnsi="Simplified Arabic" w:cs="Simplified Arabic"/>
                <w:sz w:val="30"/>
                <w:szCs w:val="30"/>
                <w:lang w:val="en-US" w:eastAsia="ar-SA"/>
              </w:rPr>
              <w:t>24.631</w:t>
            </w:r>
          </w:p>
        </w:tc>
        <w:tc>
          <w:tcPr>
            <w:tcW w:w="943" w:type="dxa"/>
            <w:vMerge w:val="restart"/>
            <w:tcBorders>
              <w:top w:val="single" w:sz="4" w:space="0" w:color="auto"/>
              <w:left w:val="single" w:sz="4" w:space="0" w:color="auto"/>
              <w:right w:val="single" w:sz="4" w:space="0" w:color="auto"/>
            </w:tcBorders>
          </w:tcPr>
          <w:p w:rsidR="005E3C11" w:rsidRPr="005C2005" w:rsidRDefault="005E3C11" w:rsidP="005C2005">
            <w:pPr>
              <w:jc w:val="center"/>
              <w:rPr>
                <w:rFonts w:ascii="Simplified Arabic" w:hAnsi="Simplified Arabic" w:cs="Simplified Arabic"/>
                <w:sz w:val="30"/>
                <w:szCs w:val="30"/>
                <w:lang w:val="en-US" w:eastAsia="ar-SA"/>
              </w:rPr>
            </w:pPr>
            <w:r w:rsidRPr="005C2005">
              <w:rPr>
                <w:rFonts w:ascii="Simplified Arabic" w:hAnsi="Simplified Arabic" w:cs="Simplified Arabic" w:hint="cs"/>
                <w:sz w:val="30"/>
                <w:szCs w:val="30"/>
                <w:rtl/>
                <w:lang w:val="en-US" w:eastAsia="ar-SA"/>
              </w:rPr>
              <w:t>0.000</w:t>
            </w:r>
          </w:p>
        </w:tc>
        <w:tc>
          <w:tcPr>
            <w:tcW w:w="896" w:type="dxa"/>
            <w:vMerge w:val="restart"/>
            <w:tcBorders>
              <w:top w:val="single" w:sz="4" w:space="0" w:color="auto"/>
              <w:left w:val="single" w:sz="4" w:space="0" w:color="auto"/>
              <w:right w:val="single" w:sz="4" w:space="0" w:color="auto"/>
            </w:tcBorders>
          </w:tcPr>
          <w:p w:rsidR="005E3C11" w:rsidRPr="005C2005" w:rsidRDefault="005E3C11" w:rsidP="005C2005">
            <w:pPr>
              <w:jc w:val="center"/>
              <w:rPr>
                <w:rFonts w:ascii="Simplified Arabic" w:hAnsi="Simplified Arabic" w:cs="Simplified Arabic"/>
                <w:sz w:val="30"/>
                <w:szCs w:val="30"/>
                <w:lang w:val="en-US" w:eastAsia="ar-SA"/>
              </w:rPr>
            </w:pPr>
            <w:r w:rsidRPr="005C2005">
              <w:rPr>
                <w:rFonts w:ascii="Simplified Arabic" w:hAnsi="Simplified Arabic" w:cs="Simplified Arabic"/>
                <w:sz w:val="30"/>
                <w:szCs w:val="30"/>
                <w:rtl/>
                <w:lang w:val="en-US" w:eastAsia="ar-SA" w:bidi="ar-IQ"/>
              </w:rPr>
              <w:t>معنوي</w:t>
            </w:r>
          </w:p>
        </w:tc>
      </w:tr>
      <w:tr w:rsidR="005E3C11" w:rsidRPr="005C2005" w:rsidTr="00F9503B">
        <w:trPr>
          <w:trHeight w:val="195"/>
          <w:jc w:val="center"/>
        </w:trPr>
        <w:tc>
          <w:tcPr>
            <w:tcW w:w="1428" w:type="dxa"/>
            <w:vMerge/>
            <w:tcBorders>
              <w:left w:val="single" w:sz="4" w:space="0" w:color="auto"/>
              <w:bottom w:val="single" w:sz="4" w:space="0" w:color="auto"/>
              <w:right w:val="single" w:sz="4" w:space="0" w:color="auto"/>
            </w:tcBorders>
          </w:tcPr>
          <w:p w:rsidR="005E3C11" w:rsidRPr="005C2005" w:rsidRDefault="005E3C11" w:rsidP="005C2005">
            <w:pPr>
              <w:jc w:val="center"/>
              <w:rPr>
                <w:rFonts w:ascii="Simplified Arabic" w:hAnsi="Simplified Arabic" w:cs="Simplified Arabic"/>
                <w:sz w:val="28"/>
                <w:szCs w:val="28"/>
                <w:lang w:val="en-US" w:eastAsia="ar-SA"/>
              </w:rPr>
            </w:pPr>
          </w:p>
        </w:tc>
        <w:tc>
          <w:tcPr>
            <w:tcW w:w="1193" w:type="dxa"/>
            <w:tcBorders>
              <w:top w:val="single" w:sz="4" w:space="0" w:color="auto"/>
              <w:left w:val="single" w:sz="4" w:space="0" w:color="auto"/>
              <w:bottom w:val="single" w:sz="4" w:space="0" w:color="auto"/>
              <w:right w:val="single" w:sz="4" w:space="0" w:color="auto"/>
            </w:tcBorders>
          </w:tcPr>
          <w:p w:rsidR="005E3C11" w:rsidRPr="005C2005" w:rsidRDefault="005E3C11" w:rsidP="005C2005">
            <w:pPr>
              <w:jc w:val="center"/>
              <w:rPr>
                <w:rFonts w:ascii="Simplified Arabic" w:hAnsi="Simplified Arabic" w:cs="Simplified Arabic"/>
                <w:sz w:val="28"/>
                <w:szCs w:val="28"/>
                <w:lang w:val="en-US" w:eastAsia="ar-SA"/>
              </w:rPr>
            </w:pPr>
            <w:r w:rsidRPr="005C2005">
              <w:rPr>
                <w:rFonts w:ascii="Simplified Arabic" w:hAnsi="Simplified Arabic" w:cs="Simplified Arabic"/>
                <w:sz w:val="28"/>
                <w:szCs w:val="28"/>
                <w:rtl/>
                <w:lang w:val="en-US" w:eastAsia="ar-SA"/>
              </w:rPr>
              <w:t>داخل المجموعات</w:t>
            </w:r>
          </w:p>
        </w:tc>
        <w:tc>
          <w:tcPr>
            <w:tcW w:w="1631" w:type="dxa"/>
            <w:tcBorders>
              <w:top w:val="single" w:sz="4" w:space="0" w:color="auto"/>
              <w:left w:val="single" w:sz="4" w:space="0" w:color="auto"/>
              <w:bottom w:val="single" w:sz="4" w:space="0" w:color="auto"/>
              <w:right w:val="single" w:sz="4" w:space="0" w:color="auto"/>
            </w:tcBorders>
          </w:tcPr>
          <w:p w:rsidR="005E3C11" w:rsidRPr="005C2005" w:rsidRDefault="005E3C11" w:rsidP="005C2005">
            <w:pPr>
              <w:jc w:val="center"/>
              <w:rPr>
                <w:rFonts w:ascii="Simplified Arabic" w:hAnsi="Simplified Arabic" w:cs="Simplified Arabic"/>
                <w:sz w:val="30"/>
                <w:szCs w:val="30"/>
                <w:lang w:val="en-US" w:eastAsia="ar-SA"/>
              </w:rPr>
            </w:pPr>
            <w:r w:rsidRPr="005C2005">
              <w:rPr>
                <w:rFonts w:ascii="Simplified Arabic" w:hAnsi="Simplified Arabic" w:cs="Simplified Arabic"/>
                <w:sz w:val="30"/>
                <w:szCs w:val="30"/>
                <w:lang w:val="en-US" w:eastAsia="ar-SA"/>
              </w:rPr>
              <w:t>91.500</w:t>
            </w:r>
          </w:p>
        </w:tc>
        <w:tc>
          <w:tcPr>
            <w:tcW w:w="805" w:type="dxa"/>
            <w:tcBorders>
              <w:top w:val="single" w:sz="4" w:space="0" w:color="auto"/>
              <w:left w:val="single" w:sz="4" w:space="0" w:color="auto"/>
              <w:bottom w:val="single" w:sz="4" w:space="0" w:color="auto"/>
              <w:right w:val="single" w:sz="4" w:space="0" w:color="auto"/>
            </w:tcBorders>
          </w:tcPr>
          <w:p w:rsidR="005E3C11" w:rsidRPr="005C2005" w:rsidRDefault="005E3C11" w:rsidP="005C2005">
            <w:pPr>
              <w:jc w:val="center"/>
              <w:rPr>
                <w:rFonts w:ascii="Simplified Arabic" w:hAnsi="Simplified Arabic" w:cs="Simplified Arabic"/>
                <w:sz w:val="30"/>
                <w:szCs w:val="30"/>
                <w:lang w:val="en-US" w:eastAsia="ar-SA"/>
              </w:rPr>
            </w:pPr>
            <w:r w:rsidRPr="005C2005">
              <w:rPr>
                <w:rFonts w:ascii="Simplified Arabic" w:hAnsi="Simplified Arabic" w:cs="Simplified Arabic"/>
                <w:sz w:val="30"/>
                <w:szCs w:val="30"/>
                <w:lang w:val="en-US" w:eastAsia="ar-SA"/>
              </w:rPr>
              <w:t>45</w:t>
            </w:r>
          </w:p>
        </w:tc>
        <w:tc>
          <w:tcPr>
            <w:tcW w:w="1631" w:type="dxa"/>
            <w:tcBorders>
              <w:top w:val="single" w:sz="4" w:space="0" w:color="auto"/>
              <w:left w:val="single" w:sz="4" w:space="0" w:color="auto"/>
              <w:bottom w:val="single" w:sz="4" w:space="0" w:color="auto"/>
              <w:right w:val="single" w:sz="4" w:space="0" w:color="auto"/>
            </w:tcBorders>
          </w:tcPr>
          <w:p w:rsidR="005E3C11" w:rsidRPr="005C2005" w:rsidRDefault="005E3C11" w:rsidP="005C2005">
            <w:pPr>
              <w:jc w:val="center"/>
              <w:rPr>
                <w:rFonts w:ascii="Simplified Arabic" w:hAnsi="Simplified Arabic" w:cs="Simplified Arabic"/>
                <w:sz w:val="30"/>
                <w:szCs w:val="30"/>
                <w:lang w:val="en-US" w:eastAsia="ar-SA"/>
              </w:rPr>
            </w:pPr>
            <w:r w:rsidRPr="005C2005">
              <w:rPr>
                <w:rFonts w:ascii="Simplified Arabic" w:hAnsi="Simplified Arabic" w:cs="Simplified Arabic"/>
                <w:sz w:val="30"/>
                <w:szCs w:val="30"/>
                <w:lang w:val="en-US" w:eastAsia="ar-SA"/>
              </w:rPr>
              <w:t>2.033</w:t>
            </w:r>
          </w:p>
        </w:tc>
        <w:tc>
          <w:tcPr>
            <w:tcW w:w="1259" w:type="dxa"/>
            <w:vMerge/>
            <w:tcBorders>
              <w:left w:val="single" w:sz="4" w:space="0" w:color="auto"/>
              <w:bottom w:val="single" w:sz="4" w:space="0" w:color="auto"/>
              <w:right w:val="single" w:sz="4" w:space="0" w:color="auto"/>
            </w:tcBorders>
          </w:tcPr>
          <w:p w:rsidR="005E3C11" w:rsidRPr="005C2005" w:rsidRDefault="005E3C11" w:rsidP="005C2005">
            <w:pPr>
              <w:jc w:val="center"/>
              <w:rPr>
                <w:rFonts w:ascii="Simplified Arabic" w:hAnsi="Simplified Arabic" w:cs="Simplified Arabic"/>
                <w:sz w:val="30"/>
                <w:szCs w:val="30"/>
                <w:lang w:val="en-US" w:eastAsia="ar-SA"/>
              </w:rPr>
            </w:pPr>
          </w:p>
        </w:tc>
        <w:tc>
          <w:tcPr>
            <w:tcW w:w="943" w:type="dxa"/>
            <w:vMerge/>
            <w:tcBorders>
              <w:left w:val="single" w:sz="4" w:space="0" w:color="auto"/>
              <w:bottom w:val="single" w:sz="4" w:space="0" w:color="auto"/>
              <w:right w:val="single" w:sz="4" w:space="0" w:color="auto"/>
            </w:tcBorders>
          </w:tcPr>
          <w:p w:rsidR="005E3C11" w:rsidRPr="005C2005" w:rsidRDefault="005E3C11" w:rsidP="005C2005">
            <w:pPr>
              <w:jc w:val="center"/>
              <w:rPr>
                <w:rFonts w:ascii="Simplified Arabic" w:hAnsi="Simplified Arabic" w:cs="Simplified Arabic"/>
                <w:sz w:val="30"/>
                <w:szCs w:val="30"/>
                <w:lang w:val="en-US" w:eastAsia="ar-SA"/>
              </w:rPr>
            </w:pPr>
          </w:p>
        </w:tc>
        <w:tc>
          <w:tcPr>
            <w:tcW w:w="896" w:type="dxa"/>
            <w:vMerge/>
            <w:tcBorders>
              <w:left w:val="single" w:sz="4" w:space="0" w:color="auto"/>
              <w:bottom w:val="single" w:sz="4" w:space="0" w:color="auto"/>
              <w:right w:val="single" w:sz="4" w:space="0" w:color="auto"/>
            </w:tcBorders>
          </w:tcPr>
          <w:p w:rsidR="005E3C11" w:rsidRPr="005C2005" w:rsidRDefault="005E3C11" w:rsidP="005C2005">
            <w:pPr>
              <w:jc w:val="center"/>
              <w:rPr>
                <w:rFonts w:ascii="Simplified Arabic" w:hAnsi="Simplified Arabic" w:cs="Simplified Arabic"/>
                <w:sz w:val="30"/>
                <w:szCs w:val="30"/>
                <w:lang w:val="en-US" w:eastAsia="ar-SA"/>
              </w:rPr>
            </w:pPr>
          </w:p>
        </w:tc>
      </w:tr>
      <w:tr w:rsidR="005E3C11" w:rsidRPr="005C2005" w:rsidTr="00F9503B">
        <w:trPr>
          <w:trHeight w:val="433"/>
          <w:jc w:val="center"/>
        </w:trPr>
        <w:tc>
          <w:tcPr>
            <w:tcW w:w="1428" w:type="dxa"/>
            <w:vMerge w:val="restart"/>
            <w:tcBorders>
              <w:left w:val="single" w:sz="4" w:space="0" w:color="auto"/>
              <w:right w:val="single" w:sz="4" w:space="0" w:color="auto"/>
            </w:tcBorders>
          </w:tcPr>
          <w:p w:rsidR="005E3C11" w:rsidRDefault="005E3C11" w:rsidP="005E3C11">
            <w:pPr>
              <w:jc w:val="center"/>
              <w:rPr>
                <w:rFonts w:ascii="Simplified Arabic" w:hAnsi="Simplified Arabic" w:cs="Simplified Arabic"/>
                <w:sz w:val="28"/>
                <w:szCs w:val="28"/>
                <w:lang w:val="en-US" w:bidi="ar-IQ"/>
              </w:rPr>
            </w:pPr>
            <w:r w:rsidRPr="005B11EA">
              <w:rPr>
                <w:rFonts w:ascii="Simplified Arabic" w:hAnsi="Simplified Arabic" w:cs="Simplified Arabic"/>
                <w:sz w:val="28"/>
                <w:szCs w:val="28"/>
                <w:lang w:val="en-US"/>
              </w:rPr>
              <w:t>Spo2</w:t>
            </w:r>
            <w:r w:rsidRPr="005B11EA">
              <w:rPr>
                <w:rFonts w:ascii="Simplified Arabic" w:hAnsi="Simplified Arabic" w:cs="Simplified Arabic"/>
                <w:sz w:val="28"/>
                <w:szCs w:val="28"/>
                <w:rtl/>
                <w:lang w:val="en-US" w:bidi="ar-IQ"/>
              </w:rPr>
              <w:t xml:space="preserve"> بعد </w:t>
            </w:r>
            <w:r>
              <w:rPr>
                <w:rFonts w:ascii="Simplified Arabic" w:hAnsi="Simplified Arabic" w:cs="Simplified Arabic"/>
                <w:sz w:val="28"/>
                <w:szCs w:val="28"/>
                <w:lang w:val="en-US" w:bidi="ar-IQ"/>
              </w:rPr>
              <w:t>6MWD</w:t>
            </w:r>
          </w:p>
          <w:p w:rsidR="005E3C11" w:rsidRPr="005B11EA" w:rsidRDefault="005E3C11" w:rsidP="005E3C11">
            <w:pPr>
              <w:jc w:val="center"/>
              <w:rPr>
                <w:rFonts w:ascii="Simplified Arabic" w:hAnsi="Simplified Arabic" w:cs="Simplified Arabic"/>
                <w:sz w:val="28"/>
                <w:szCs w:val="28"/>
                <w:lang w:val="en-US"/>
              </w:rPr>
            </w:pPr>
            <w:r>
              <w:rPr>
                <w:rFonts w:ascii="Simplified Arabic" w:hAnsi="Simplified Arabic" w:cs="Simplified Arabic" w:hint="cs"/>
                <w:sz w:val="28"/>
                <w:szCs w:val="28"/>
                <w:rtl/>
                <w:lang w:val="en-US"/>
              </w:rPr>
              <w:t>(</w:t>
            </w:r>
            <w:r>
              <w:rPr>
                <w:rFonts w:ascii="Simplified Arabic" w:hAnsi="Simplified Arabic" w:cs="Simplified Arabic"/>
                <w:sz w:val="28"/>
                <w:szCs w:val="28"/>
                <w:lang w:val="en-US" w:eastAsia="ar-SA"/>
              </w:rPr>
              <w:t>%</w:t>
            </w:r>
            <w:r>
              <w:rPr>
                <w:rFonts w:ascii="Simplified Arabic" w:hAnsi="Simplified Arabic" w:cs="Simplified Arabic" w:hint="cs"/>
                <w:sz w:val="28"/>
                <w:szCs w:val="28"/>
                <w:rtl/>
                <w:lang w:val="en-US"/>
              </w:rPr>
              <w:t>)</w:t>
            </w:r>
          </w:p>
        </w:tc>
        <w:tc>
          <w:tcPr>
            <w:tcW w:w="1193" w:type="dxa"/>
            <w:tcBorders>
              <w:top w:val="single" w:sz="4" w:space="0" w:color="auto"/>
              <w:left w:val="single" w:sz="4" w:space="0" w:color="auto"/>
              <w:bottom w:val="single" w:sz="4" w:space="0" w:color="auto"/>
              <w:right w:val="single" w:sz="4" w:space="0" w:color="auto"/>
            </w:tcBorders>
          </w:tcPr>
          <w:p w:rsidR="005E3C11" w:rsidRPr="005C2005" w:rsidRDefault="005E3C11" w:rsidP="005C2005">
            <w:pPr>
              <w:jc w:val="center"/>
              <w:rPr>
                <w:rFonts w:ascii="Simplified Arabic" w:hAnsi="Simplified Arabic" w:cs="Simplified Arabic"/>
                <w:sz w:val="28"/>
                <w:szCs w:val="28"/>
                <w:rtl/>
                <w:lang w:val="en-US" w:eastAsia="ar-SA"/>
              </w:rPr>
            </w:pPr>
            <w:r w:rsidRPr="005C2005">
              <w:rPr>
                <w:rFonts w:ascii="Simplified Arabic" w:hAnsi="Simplified Arabic" w:cs="Simplified Arabic"/>
                <w:sz w:val="28"/>
                <w:szCs w:val="28"/>
                <w:rtl/>
                <w:lang w:val="en-US" w:eastAsia="ar-SA"/>
              </w:rPr>
              <w:t>بين المجموعات</w:t>
            </w:r>
          </w:p>
        </w:tc>
        <w:tc>
          <w:tcPr>
            <w:tcW w:w="1631" w:type="dxa"/>
            <w:tcBorders>
              <w:top w:val="single" w:sz="4" w:space="0" w:color="auto"/>
              <w:left w:val="single" w:sz="4" w:space="0" w:color="auto"/>
              <w:bottom w:val="single" w:sz="4" w:space="0" w:color="auto"/>
              <w:right w:val="single" w:sz="4" w:space="0" w:color="auto"/>
            </w:tcBorders>
          </w:tcPr>
          <w:p w:rsidR="005E3C11" w:rsidRPr="005C2005" w:rsidRDefault="005E3C11" w:rsidP="005C2005">
            <w:pPr>
              <w:jc w:val="center"/>
              <w:rPr>
                <w:rFonts w:ascii="Simplified Arabic" w:hAnsi="Simplified Arabic" w:cs="Simplified Arabic"/>
                <w:sz w:val="30"/>
                <w:szCs w:val="30"/>
                <w:lang w:val="en-US" w:eastAsia="ar-SA"/>
              </w:rPr>
            </w:pPr>
            <w:r w:rsidRPr="005C2005">
              <w:rPr>
                <w:rFonts w:ascii="Simplified Arabic" w:hAnsi="Simplified Arabic" w:cs="Simplified Arabic"/>
                <w:sz w:val="30"/>
                <w:szCs w:val="30"/>
                <w:lang w:val="en-US" w:eastAsia="ar-SA"/>
              </w:rPr>
              <w:t>30.79</w:t>
            </w:r>
          </w:p>
        </w:tc>
        <w:tc>
          <w:tcPr>
            <w:tcW w:w="805" w:type="dxa"/>
            <w:tcBorders>
              <w:top w:val="single" w:sz="4" w:space="0" w:color="auto"/>
              <w:left w:val="single" w:sz="4" w:space="0" w:color="auto"/>
              <w:bottom w:val="single" w:sz="4" w:space="0" w:color="auto"/>
              <w:right w:val="single" w:sz="4" w:space="0" w:color="auto"/>
            </w:tcBorders>
          </w:tcPr>
          <w:p w:rsidR="005E3C11" w:rsidRPr="005C2005" w:rsidRDefault="005E3C11" w:rsidP="005C2005">
            <w:pPr>
              <w:jc w:val="center"/>
              <w:rPr>
                <w:rFonts w:ascii="Simplified Arabic" w:hAnsi="Simplified Arabic" w:cs="Simplified Arabic"/>
                <w:sz w:val="30"/>
                <w:szCs w:val="30"/>
                <w:lang w:val="en-US" w:eastAsia="ar-SA"/>
              </w:rPr>
            </w:pPr>
            <w:r w:rsidRPr="005C2005">
              <w:rPr>
                <w:rFonts w:ascii="Simplified Arabic" w:hAnsi="Simplified Arabic" w:cs="Simplified Arabic"/>
                <w:sz w:val="30"/>
                <w:szCs w:val="30"/>
                <w:lang w:val="en-US" w:eastAsia="ar-SA"/>
              </w:rPr>
              <w:t>2</w:t>
            </w:r>
          </w:p>
        </w:tc>
        <w:tc>
          <w:tcPr>
            <w:tcW w:w="1631" w:type="dxa"/>
            <w:tcBorders>
              <w:top w:val="single" w:sz="4" w:space="0" w:color="auto"/>
              <w:left w:val="single" w:sz="4" w:space="0" w:color="auto"/>
              <w:bottom w:val="single" w:sz="4" w:space="0" w:color="auto"/>
              <w:right w:val="single" w:sz="4" w:space="0" w:color="auto"/>
            </w:tcBorders>
          </w:tcPr>
          <w:p w:rsidR="005E3C11" w:rsidRPr="005C2005" w:rsidRDefault="005E3C11" w:rsidP="005C2005">
            <w:pPr>
              <w:jc w:val="center"/>
              <w:rPr>
                <w:rFonts w:ascii="Simplified Arabic" w:hAnsi="Simplified Arabic" w:cs="Simplified Arabic"/>
                <w:sz w:val="30"/>
                <w:szCs w:val="30"/>
                <w:lang w:val="en-US" w:eastAsia="ar-SA"/>
              </w:rPr>
            </w:pPr>
            <w:r w:rsidRPr="005C2005">
              <w:rPr>
                <w:rFonts w:ascii="Simplified Arabic" w:hAnsi="Simplified Arabic" w:cs="Simplified Arabic"/>
                <w:sz w:val="30"/>
                <w:szCs w:val="30"/>
                <w:lang w:val="en-US" w:eastAsia="ar-SA"/>
              </w:rPr>
              <w:t>15.395</w:t>
            </w:r>
          </w:p>
        </w:tc>
        <w:tc>
          <w:tcPr>
            <w:tcW w:w="1259" w:type="dxa"/>
            <w:vMerge w:val="restart"/>
            <w:tcBorders>
              <w:left w:val="single" w:sz="4" w:space="0" w:color="auto"/>
              <w:right w:val="single" w:sz="4" w:space="0" w:color="auto"/>
            </w:tcBorders>
          </w:tcPr>
          <w:p w:rsidR="005E3C11" w:rsidRPr="005C2005" w:rsidRDefault="005E3C11" w:rsidP="005C2005">
            <w:pPr>
              <w:jc w:val="center"/>
              <w:rPr>
                <w:rFonts w:ascii="Simplified Arabic" w:hAnsi="Simplified Arabic" w:cs="Simplified Arabic"/>
                <w:sz w:val="30"/>
                <w:szCs w:val="30"/>
                <w:lang w:val="en-US" w:eastAsia="ar-SA"/>
              </w:rPr>
            </w:pPr>
            <w:r w:rsidRPr="005C2005">
              <w:rPr>
                <w:rFonts w:ascii="Simplified Arabic" w:hAnsi="Simplified Arabic" w:cs="Simplified Arabic"/>
                <w:sz w:val="30"/>
                <w:szCs w:val="30"/>
                <w:lang w:val="en-US" w:eastAsia="ar-SA"/>
              </w:rPr>
              <w:t>4.172</w:t>
            </w:r>
          </w:p>
        </w:tc>
        <w:tc>
          <w:tcPr>
            <w:tcW w:w="943" w:type="dxa"/>
            <w:vMerge w:val="restart"/>
            <w:tcBorders>
              <w:left w:val="single" w:sz="4" w:space="0" w:color="auto"/>
              <w:right w:val="single" w:sz="4" w:space="0" w:color="auto"/>
            </w:tcBorders>
          </w:tcPr>
          <w:p w:rsidR="005E3C11" w:rsidRPr="005C2005" w:rsidRDefault="005E3C11" w:rsidP="005C2005">
            <w:pPr>
              <w:jc w:val="center"/>
              <w:rPr>
                <w:rFonts w:ascii="Simplified Arabic" w:hAnsi="Simplified Arabic" w:cs="Simplified Arabic"/>
                <w:sz w:val="30"/>
                <w:szCs w:val="30"/>
                <w:rtl/>
                <w:lang w:val="en-US" w:eastAsia="ar-SA" w:bidi="ar-IQ"/>
              </w:rPr>
            </w:pPr>
            <w:r w:rsidRPr="005C2005">
              <w:rPr>
                <w:rFonts w:ascii="Simplified Arabic" w:hAnsi="Simplified Arabic" w:cs="Simplified Arabic" w:hint="cs"/>
                <w:sz w:val="30"/>
                <w:szCs w:val="30"/>
                <w:rtl/>
                <w:lang w:val="en-US" w:eastAsia="ar-SA"/>
              </w:rPr>
              <w:t>0.</w:t>
            </w:r>
            <w:r w:rsidRPr="005C2005">
              <w:rPr>
                <w:rFonts w:ascii="Simplified Arabic" w:hAnsi="Simplified Arabic" w:cs="Simplified Arabic" w:hint="cs"/>
                <w:sz w:val="30"/>
                <w:szCs w:val="30"/>
                <w:rtl/>
                <w:lang w:val="en-US" w:eastAsia="ar-SA" w:bidi="ar-IQ"/>
              </w:rPr>
              <w:t>022</w:t>
            </w:r>
          </w:p>
        </w:tc>
        <w:tc>
          <w:tcPr>
            <w:tcW w:w="896" w:type="dxa"/>
            <w:vMerge w:val="restart"/>
            <w:tcBorders>
              <w:left w:val="single" w:sz="4" w:space="0" w:color="auto"/>
              <w:right w:val="single" w:sz="4" w:space="0" w:color="auto"/>
            </w:tcBorders>
          </w:tcPr>
          <w:p w:rsidR="005E3C11" w:rsidRPr="005C2005" w:rsidRDefault="005E3C11" w:rsidP="005C2005">
            <w:pPr>
              <w:jc w:val="center"/>
              <w:rPr>
                <w:rFonts w:ascii="Simplified Arabic" w:hAnsi="Simplified Arabic" w:cs="Simplified Arabic"/>
                <w:sz w:val="30"/>
                <w:szCs w:val="30"/>
                <w:lang w:val="en-US" w:eastAsia="ar-SA"/>
              </w:rPr>
            </w:pPr>
            <w:r w:rsidRPr="005C2005">
              <w:rPr>
                <w:rFonts w:ascii="Simplified Arabic" w:hAnsi="Simplified Arabic" w:cs="Simplified Arabic"/>
                <w:sz w:val="30"/>
                <w:szCs w:val="30"/>
                <w:rtl/>
                <w:lang w:val="en-US" w:eastAsia="ar-SA" w:bidi="ar-IQ"/>
              </w:rPr>
              <w:t>معنوي</w:t>
            </w:r>
          </w:p>
        </w:tc>
      </w:tr>
      <w:tr w:rsidR="005E3C11" w:rsidRPr="005C2005" w:rsidTr="00F9503B">
        <w:trPr>
          <w:trHeight w:val="480"/>
          <w:jc w:val="center"/>
        </w:trPr>
        <w:tc>
          <w:tcPr>
            <w:tcW w:w="1428" w:type="dxa"/>
            <w:vMerge/>
            <w:tcBorders>
              <w:left w:val="single" w:sz="4" w:space="0" w:color="auto"/>
              <w:bottom w:val="single" w:sz="4" w:space="0" w:color="auto"/>
              <w:right w:val="single" w:sz="4" w:space="0" w:color="auto"/>
            </w:tcBorders>
          </w:tcPr>
          <w:p w:rsidR="005E3C11" w:rsidRPr="005C2005" w:rsidRDefault="005E3C11" w:rsidP="005C2005">
            <w:pPr>
              <w:jc w:val="center"/>
              <w:rPr>
                <w:rFonts w:ascii="Simplified Arabic" w:hAnsi="Simplified Arabic" w:cs="Simplified Arabic"/>
                <w:sz w:val="28"/>
                <w:szCs w:val="28"/>
                <w:lang w:val="en-US" w:eastAsia="ar-SA"/>
              </w:rPr>
            </w:pPr>
          </w:p>
        </w:tc>
        <w:tc>
          <w:tcPr>
            <w:tcW w:w="1193" w:type="dxa"/>
            <w:tcBorders>
              <w:top w:val="single" w:sz="4" w:space="0" w:color="auto"/>
              <w:left w:val="single" w:sz="4" w:space="0" w:color="auto"/>
              <w:bottom w:val="single" w:sz="4" w:space="0" w:color="auto"/>
              <w:right w:val="single" w:sz="4" w:space="0" w:color="auto"/>
            </w:tcBorders>
          </w:tcPr>
          <w:p w:rsidR="005E3C11" w:rsidRPr="005C2005" w:rsidRDefault="005E3C11" w:rsidP="005C2005">
            <w:pPr>
              <w:jc w:val="center"/>
              <w:rPr>
                <w:rFonts w:ascii="Simplified Arabic" w:hAnsi="Simplified Arabic" w:cs="Simplified Arabic"/>
                <w:sz w:val="28"/>
                <w:szCs w:val="28"/>
                <w:rtl/>
                <w:lang w:val="en-US" w:eastAsia="ar-SA"/>
              </w:rPr>
            </w:pPr>
            <w:r w:rsidRPr="005C2005">
              <w:rPr>
                <w:rFonts w:ascii="Simplified Arabic" w:hAnsi="Simplified Arabic" w:cs="Simplified Arabic"/>
                <w:sz w:val="28"/>
                <w:szCs w:val="28"/>
                <w:rtl/>
                <w:lang w:val="en-US" w:eastAsia="ar-SA"/>
              </w:rPr>
              <w:t>داخل المجموعات</w:t>
            </w:r>
          </w:p>
        </w:tc>
        <w:tc>
          <w:tcPr>
            <w:tcW w:w="1631" w:type="dxa"/>
            <w:tcBorders>
              <w:top w:val="single" w:sz="4" w:space="0" w:color="auto"/>
              <w:left w:val="single" w:sz="4" w:space="0" w:color="auto"/>
              <w:bottom w:val="single" w:sz="4" w:space="0" w:color="auto"/>
              <w:right w:val="single" w:sz="4" w:space="0" w:color="auto"/>
            </w:tcBorders>
          </w:tcPr>
          <w:p w:rsidR="005E3C11" w:rsidRPr="005C2005" w:rsidRDefault="005E3C11" w:rsidP="005C2005">
            <w:pPr>
              <w:jc w:val="center"/>
              <w:rPr>
                <w:rFonts w:ascii="Simplified Arabic" w:hAnsi="Simplified Arabic" w:cs="Simplified Arabic"/>
                <w:sz w:val="30"/>
                <w:szCs w:val="30"/>
                <w:lang w:val="en-US" w:eastAsia="ar-SA"/>
              </w:rPr>
            </w:pPr>
            <w:r w:rsidRPr="005C2005">
              <w:rPr>
                <w:rFonts w:ascii="Simplified Arabic" w:hAnsi="Simplified Arabic" w:cs="Simplified Arabic"/>
                <w:sz w:val="30"/>
                <w:szCs w:val="30"/>
                <w:lang w:val="en-US" w:eastAsia="ar-SA"/>
              </w:rPr>
              <w:t>166.188</w:t>
            </w:r>
          </w:p>
        </w:tc>
        <w:tc>
          <w:tcPr>
            <w:tcW w:w="805" w:type="dxa"/>
            <w:tcBorders>
              <w:top w:val="single" w:sz="4" w:space="0" w:color="auto"/>
              <w:left w:val="single" w:sz="4" w:space="0" w:color="auto"/>
              <w:bottom w:val="single" w:sz="4" w:space="0" w:color="auto"/>
              <w:right w:val="single" w:sz="4" w:space="0" w:color="auto"/>
            </w:tcBorders>
          </w:tcPr>
          <w:p w:rsidR="005E3C11" w:rsidRPr="005C2005" w:rsidRDefault="005E3C11" w:rsidP="005C2005">
            <w:pPr>
              <w:jc w:val="center"/>
              <w:rPr>
                <w:rFonts w:ascii="Simplified Arabic" w:hAnsi="Simplified Arabic" w:cs="Simplified Arabic"/>
                <w:sz w:val="30"/>
                <w:szCs w:val="30"/>
                <w:lang w:val="en-US" w:eastAsia="ar-SA"/>
              </w:rPr>
            </w:pPr>
            <w:r w:rsidRPr="005C2005">
              <w:rPr>
                <w:rFonts w:ascii="Simplified Arabic" w:hAnsi="Simplified Arabic" w:cs="Simplified Arabic"/>
                <w:sz w:val="30"/>
                <w:szCs w:val="30"/>
                <w:lang w:val="en-US" w:eastAsia="ar-SA"/>
              </w:rPr>
              <w:t>45</w:t>
            </w:r>
          </w:p>
        </w:tc>
        <w:tc>
          <w:tcPr>
            <w:tcW w:w="1631" w:type="dxa"/>
            <w:tcBorders>
              <w:top w:val="single" w:sz="4" w:space="0" w:color="auto"/>
              <w:left w:val="single" w:sz="4" w:space="0" w:color="auto"/>
              <w:bottom w:val="single" w:sz="4" w:space="0" w:color="auto"/>
              <w:right w:val="single" w:sz="4" w:space="0" w:color="auto"/>
            </w:tcBorders>
          </w:tcPr>
          <w:p w:rsidR="005E3C11" w:rsidRPr="005C2005" w:rsidRDefault="005E3C11" w:rsidP="005C2005">
            <w:pPr>
              <w:jc w:val="center"/>
              <w:rPr>
                <w:rFonts w:ascii="Simplified Arabic" w:hAnsi="Simplified Arabic" w:cs="Simplified Arabic"/>
                <w:sz w:val="30"/>
                <w:szCs w:val="30"/>
                <w:lang w:val="en-US" w:eastAsia="ar-SA"/>
              </w:rPr>
            </w:pPr>
            <w:r w:rsidRPr="005C2005">
              <w:rPr>
                <w:rFonts w:ascii="Simplified Arabic" w:hAnsi="Simplified Arabic" w:cs="Simplified Arabic"/>
                <w:sz w:val="30"/>
                <w:szCs w:val="30"/>
                <w:lang w:val="en-US" w:eastAsia="ar-SA"/>
              </w:rPr>
              <w:t>3.69</w:t>
            </w:r>
          </w:p>
        </w:tc>
        <w:tc>
          <w:tcPr>
            <w:tcW w:w="1259" w:type="dxa"/>
            <w:vMerge/>
            <w:tcBorders>
              <w:left w:val="single" w:sz="4" w:space="0" w:color="auto"/>
              <w:bottom w:val="single" w:sz="4" w:space="0" w:color="auto"/>
              <w:right w:val="single" w:sz="4" w:space="0" w:color="auto"/>
            </w:tcBorders>
          </w:tcPr>
          <w:p w:rsidR="005E3C11" w:rsidRPr="005C2005" w:rsidRDefault="005E3C11" w:rsidP="005C2005">
            <w:pPr>
              <w:jc w:val="center"/>
              <w:rPr>
                <w:rFonts w:ascii="Simplified Arabic" w:hAnsi="Simplified Arabic" w:cs="Simplified Arabic"/>
                <w:sz w:val="30"/>
                <w:szCs w:val="30"/>
                <w:lang w:val="en-US" w:eastAsia="ar-SA"/>
              </w:rPr>
            </w:pPr>
          </w:p>
        </w:tc>
        <w:tc>
          <w:tcPr>
            <w:tcW w:w="943" w:type="dxa"/>
            <w:vMerge/>
            <w:tcBorders>
              <w:left w:val="single" w:sz="4" w:space="0" w:color="auto"/>
              <w:bottom w:val="single" w:sz="4" w:space="0" w:color="auto"/>
              <w:right w:val="single" w:sz="4" w:space="0" w:color="auto"/>
            </w:tcBorders>
          </w:tcPr>
          <w:p w:rsidR="005E3C11" w:rsidRPr="005C2005" w:rsidRDefault="005E3C11" w:rsidP="005C2005">
            <w:pPr>
              <w:jc w:val="center"/>
              <w:rPr>
                <w:rFonts w:ascii="Simplified Arabic" w:hAnsi="Simplified Arabic" w:cs="Simplified Arabic"/>
                <w:sz w:val="30"/>
                <w:szCs w:val="30"/>
                <w:lang w:val="en-US" w:eastAsia="ar-SA"/>
              </w:rPr>
            </w:pPr>
          </w:p>
        </w:tc>
        <w:tc>
          <w:tcPr>
            <w:tcW w:w="896" w:type="dxa"/>
            <w:vMerge/>
            <w:tcBorders>
              <w:left w:val="single" w:sz="4" w:space="0" w:color="auto"/>
              <w:bottom w:val="single" w:sz="4" w:space="0" w:color="auto"/>
              <w:right w:val="single" w:sz="4" w:space="0" w:color="auto"/>
            </w:tcBorders>
          </w:tcPr>
          <w:p w:rsidR="005E3C11" w:rsidRPr="005C2005" w:rsidRDefault="005E3C11" w:rsidP="005C2005">
            <w:pPr>
              <w:jc w:val="center"/>
              <w:rPr>
                <w:rFonts w:ascii="Simplified Arabic" w:hAnsi="Simplified Arabic" w:cs="Simplified Arabic"/>
                <w:sz w:val="30"/>
                <w:szCs w:val="30"/>
                <w:lang w:val="en-US" w:eastAsia="ar-SA"/>
              </w:rPr>
            </w:pPr>
          </w:p>
        </w:tc>
      </w:tr>
      <w:tr w:rsidR="005E3C11" w:rsidRPr="005C2005" w:rsidTr="00F9503B">
        <w:trPr>
          <w:trHeight w:val="345"/>
          <w:jc w:val="center"/>
        </w:trPr>
        <w:tc>
          <w:tcPr>
            <w:tcW w:w="1428" w:type="dxa"/>
            <w:vMerge w:val="restart"/>
            <w:tcBorders>
              <w:top w:val="single" w:sz="4" w:space="0" w:color="auto"/>
              <w:left w:val="single" w:sz="4" w:space="0" w:color="auto"/>
              <w:right w:val="single" w:sz="4" w:space="0" w:color="auto"/>
            </w:tcBorders>
            <w:hideMark/>
          </w:tcPr>
          <w:p w:rsidR="005E3C11" w:rsidRPr="005B11EA" w:rsidRDefault="005E3C11" w:rsidP="005E3C11">
            <w:pPr>
              <w:jc w:val="center"/>
              <w:rPr>
                <w:rFonts w:ascii="Simplified Arabic" w:hAnsi="Simplified Arabic" w:cs="Simplified Arabic"/>
                <w:sz w:val="28"/>
                <w:szCs w:val="28"/>
                <w:lang w:val="en-US" w:bidi="ar-IQ"/>
              </w:rPr>
            </w:pPr>
            <w:r w:rsidRPr="005B11EA">
              <w:rPr>
                <w:rFonts w:ascii="Simplified Arabic" w:hAnsi="Simplified Arabic" w:cs="Simplified Arabic"/>
                <w:sz w:val="28"/>
                <w:szCs w:val="28"/>
                <w:lang w:val="en-US"/>
              </w:rPr>
              <w:t>PI,max</w:t>
            </w:r>
            <w:r>
              <w:rPr>
                <w:rFonts w:ascii="Simplified Arabic" w:hAnsi="Simplified Arabic" w:cs="Simplified Arabic"/>
                <w:sz w:val="28"/>
                <w:szCs w:val="28"/>
                <w:lang w:val="en-US"/>
              </w:rPr>
              <w:t>\ cm H</w:t>
            </w:r>
            <w:r w:rsidRPr="005511E1">
              <w:rPr>
                <w:rFonts w:ascii="Simplified Arabic" w:hAnsi="Simplified Arabic" w:cs="Simplified Arabic"/>
                <w:sz w:val="28"/>
                <w:szCs w:val="28"/>
                <w:vertAlign w:val="subscript"/>
                <w:lang w:val="en-US"/>
              </w:rPr>
              <w:t>2</w:t>
            </w:r>
            <w:r>
              <w:rPr>
                <w:rFonts w:ascii="Simplified Arabic" w:hAnsi="Simplified Arabic" w:cs="Simplified Arabic"/>
                <w:sz w:val="28"/>
                <w:szCs w:val="28"/>
                <w:lang w:val="en-US"/>
              </w:rPr>
              <w:t>O</w:t>
            </w:r>
          </w:p>
        </w:tc>
        <w:tc>
          <w:tcPr>
            <w:tcW w:w="1193" w:type="dxa"/>
            <w:tcBorders>
              <w:top w:val="single" w:sz="4" w:space="0" w:color="auto"/>
              <w:left w:val="single" w:sz="4" w:space="0" w:color="auto"/>
              <w:bottom w:val="single" w:sz="4" w:space="0" w:color="auto"/>
              <w:right w:val="single" w:sz="4" w:space="0" w:color="auto"/>
            </w:tcBorders>
          </w:tcPr>
          <w:p w:rsidR="005E3C11" w:rsidRPr="005C2005" w:rsidRDefault="005E3C11" w:rsidP="005C2005">
            <w:pPr>
              <w:jc w:val="center"/>
              <w:rPr>
                <w:rFonts w:ascii="Simplified Arabic" w:hAnsi="Simplified Arabic" w:cs="Simplified Arabic"/>
                <w:sz w:val="28"/>
                <w:szCs w:val="28"/>
                <w:lang w:val="en-US" w:eastAsia="ar-SA"/>
              </w:rPr>
            </w:pPr>
            <w:r w:rsidRPr="005C2005">
              <w:rPr>
                <w:rFonts w:ascii="Simplified Arabic" w:hAnsi="Simplified Arabic" w:cs="Simplified Arabic"/>
                <w:sz w:val="28"/>
                <w:szCs w:val="28"/>
                <w:rtl/>
                <w:lang w:val="en-US" w:eastAsia="ar-SA"/>
              </w:rPr>
              <w:t>بين المجموعات</w:t>
            </w:r>
          </w:p>
        </w:tc>
        <w:tc>
          <w:tcPr>
            <w:tcW w:w="1631" w:type="dxa"/>
            <w:tcBorders>
              <w:top w:val="single" w:sz="4" w:space="0" w:color="auto"/>
              <w:left w:val="single" w:sz="4" w:space="0" w:color="auto"/>
              <w:bottom w:val="single" w:sz="4" w:space="0" w:color="auto"/>
              <w:right w:val="single" w:sz="4" w:space="0" w:color="auto"/>
            </w:tcBorders>
          </w:tcPr>
          <w:p w:rsidR="005E3C11" w:rsidRPr="005C2005" w:rsidRDefault="005E3C11" w:rsidP="005C2005">
            <w:pPr>
              <w:jc w:val="center"/>
              <w:rPr>
                <w:rFonts w:ascii="Simplified Arabic" w:hAnsi="Simplified Arabic" w:cs="Simplified Arabic"/>
                <w:sz w:val="30"/>
                <w:szCs w:val="30"/>
                <w:lang w:val="en-US" w:eastAsia="ar-SA" w:bidi="ar-IQ"/>
              </w:rPr>
            </w:pPr>
            <w:r w:rsidRPr="005C2005">
              <w:rPr>
                <w:rFonts w:ascii="Simplified Arabic" w:hAnsi="Simplified Arabic" w:cs="Simplified Arabic"/>
                <w:sz w:val="30"/>
                <w:szCs w:val="30"/>
                <w:lang w:val="en-US" w:eastAsia="ar-SA" w:bidi="ar-IQ"/>
              </w:rPr>
              <w:t>376.167</w:t>
            </w:r>
          </w:p>
        </w:tc>
        <w:tc>
          <w:tcPr>
            <w:tcW w:w="805" w:type="dxa"/>
            <w:tcBorders>
              <w:top w:val="single" w:sz="4" w:space="0" w:color="auto"/>
              <w:left w:val="single" w:sz="4" w:space="0" w:color="auto"/>
              <w:bottom w:val="single" w:sz="4" w:space="0" w:color="auto"/>
              <w:right w:val="single" w:sz="4" w:space="0" w:color="auto"/>
            </w:tcBorders>
          </w:tcPr>
          <w:p w:rsidR="005E3C11" w:rsidRPr="005C2005" w:rsidRDefault="005E3C11" w:rsidP="005C2005">
            <w:pPr>
              <w:jc w:val="center"/>
              <w:rPr>
                <w:rFonts w:ascii="Simplified Arabic" w:hAnsi="Simplified Arabic" w:cs="Simplified Arabic"/>
                <w:sz w:val="30"/>
                <w:szCs w:val="30"/>
                <w:lang w:val="en-US" w:eastAsia="ar-SA" w:bidi="ar-IQ"/>
              </w:rPr>
            </w:pPr>
            <w:r w:rsidRPr="005C2005">
              <w:rPr>
                <w:rFonts w:ascii="Simplified Arabic" w:hAnsi="Simplified Arabic" w:cs="Simplified Arabic"/>
                <w:sz w:val="30"/>
                <w:szCs w:val="30"/>
                <w:lang w:val="en-US" w:eastAsia="ar-SA" w:bidi="ar-IQ"/>
              </w:rPr>
              <w:t>2</w:t>
            </w:r>
          </w:p>
        </w:tc>
        <w:tc>
          <w:tcPr>
            <w:tcW w:w="1631" w:type="dxa"/>
            <w:tcBorders>
              <w:top w:val="single" w:sz="4" w:space="0" w:color="auto"/>
              <w:left w:val="single" w:sz="4" w:space="0" w:color="auto"/>
              <w:bottom w:val="single" w:sz="4" w:space="0" w:color="auto"/>
              <w:right w:val="single" w:sz="4" w:space="0" w:color="auto"/>
            </w:tcBorders>
          </w:tcPr>
          <w:p w:rsidR="005E3C11" w:rsidRPr="005C2005" w:rsidRDefault="005E3C11" w:rsidP="005C2005">
            <w:pPr>
              <w:jc w:val="center"/>
              <w:rPr>
                <w:rFonts w:ascii="Simplified Arabic" w:hAnsi="Simplified Arabic" w:cs="Simplified Arabic"/>
                <w:sz w:val="30"/>
                <w:szCs w:val="30"/>
                <w:lang w:val="en-US" w:eastAsia="ar-SA" w:bidi="ar-IQ"/>
              </w:rPr>
            </w:pPr>
            <w:r w:rsidRPr="005C2005">
              <w:rPr>
                <w:rFonts w:ascii="Simplified Arabic" w:hAnsi="Simplified Arabic" w:cs="Simplified Arabic"/>
                <w:sz w:val="30"/>
                <w:szCs w:val="30"/>
                <w:lang w:val="en-US" w:eastAsia="ar-SA" w:bidi="ar-IQ"/>
              </w:rPr>
              <w:t>188.084</w:t>
            </w:r>
          </w:p>
        </w:tc>
        <w:tc>
          <w:tcPr>
            <w:tcW w:w="1259" w:type="dxa"/>
            <w:vMerge w:val="restart"/>
            <w:tcBorders>
              <w:top w:val="single" w:sz="4" w:space="0" w:color="auto"/>
              <w:left w:val="single" w:sz="4" w:space="0" w:color="auto"/>
              <w:right w:val="single" w:sz="4" w:space="0" w:color="auto"/>
            </w:tcBorders>
          </w:tcPr>
          <w:p w:rsidR="005E3C11" w:rsidRPr="005C2005" w:rsidRDefault="005E3C11" w:rsidP="005C2005">
            <w:pPr>
              <w:jc w:val="center"/>
              <w:rPr>
                <w:rFonts w:ascii="Simplified Arabic" w:hAnsi="Simplified Arabic" w:cs="Simplified Arabic"/>
                <w:sz w:val="30"/>
                <w:szCs w:val="30"/>
                <w:lang w:val="en-US" w:eastAsia="ar-SA" w:bidi="ar-IQ"/>
              </w:rPr>
            </w:pPr>
            <w:r w:rsidRPr="005C2005">
              <w:rPr>
                <w:rFonts w:ascii="Simplified Arabic" w:hAnsi="Simplified Arabic" w:cs="Simplified Arabic"/>
                <w:sz w:val="30"/>
                <w:szCs w:val="30"/>
                <w:lang w:val="en-US" w:eastAsia="ar-SA" w:bidi="ar-IQ"/>
              </w:rPr>
              <w:t>9.123</w:t>
            </w:r>
          </w:p>
        </w:tc>
        <w:tc>
          <w:tcPr>
            <w:tcW w:w="943" w:type="dxa"/>
            <w:vMerge w:val="restart"/>
            <w:tcBorders>
              <w:top w:val="single" w:sz="4" w:space="0" w:color="auto"/>
              <w:left w:val="single" w:sz="4" w:space="0" w:color="auto"/>
              <w:right w:val="single" w:sz="4" w:space="0" w:color="auto"/>
            </w:tcBorders>
          </w:tcPr>
          <w:p w:rsidR="005E3C11" w:rsidRPr="005C2005" w:rsidRDefault="005E3C11" w:rsidP="005C2005">
            <w:pPr>
              <w:jc w:val="center"/>
              <w:rPr>
                <w:rFonts w:ascii="Simplified Arabic" w:hAnsi="Simplified Arabic" w:cs="Simplified Arabic"/>
                <w:sz w:val="30"/>
                <w:szCs w:val="30"/>
                <w:lang w:val="en-US" w:eastAsia="ar-SA"/>
              </w:rPr>
            </w:pPr>
            <w:r w:rsidRPr="005C2005">
              <w:rPr>
                <w:rFonts w:ascii="Simplified Arabic" w:hAnsi="Simplified Arabic" w:cs="Simplified Arabic" w:hint="cs"/>
                <w:sz w:val="30"/>
                <w:szCs w:val="30"/>
                <w:rtl/>
                <w:lang w:val="en-US" w:eastAsia="ar-SA"/>
              </w:rPr>
              <w:t>0.000</w:t>
            </w:r>
          </w:p>
        </w:tc>
        <w:tc>
          <w:tcPr>
            <w:tcW w:w="896" w:type="dxa"/>
            <w:vMerge w:val="restart"/>
            <w:tcBorders>
              <w:top w:val="single" w:sz="4" w:space="0" w:color="auto"/>
              <w:left w:val="single" w:sz="4" w:space="0" w:color="auto"/>
              <w:right w:val="single" w:sz="4" w:space="0" w:color="auto"/>
            </w:tcBorders>
          </w:tcPr>
          <w:p w:rsidR="005E3C11" w:rsidRPr="005C2005" w:rsidRDefault="005E3C11" w:rsidP="005C2005">
            <w:pPr>
              <w:jc w:val="center"/>
              <w:rPr>
                <w:rFonts w:ascii="Simplified Arabic" w:hAnsi="Simplified Arabic" w:cs="Simplified Arabic"/>
                <w:sz w:val="30"/>
                <w:szCs w:val="30"/>
                <w:lang w:val="en-US" w:eastAsia="ar-SA"/>
              </w:rPr>
            </w:pPr>
            <w:r w:rsidRPr="005C2005">
              <w:rPr>
                <w:rFonts w:ascii="Simplified Arabic" w:hAnsi="Simplified Arabic" w:cs="Simplified Arabic"/>
                <w:sz w:val="30"/>
                <w:szCs w:val="30"/>
                <w:rtl/>
                <w:lang w:val="en-US" w:eastAsia="ar-SA" w:bidi="ar-IQ"/>
              </w:rPr>
              <w:t>معنوي</w:t>
            </w:r>
          </w:p>
        </w:tc>
      </w:tr>
      <w:tr w:rsidR="005E3C11" w:rsidRPr="005C2005" w:rsidTr="00F9503B">
        <w:trPr>
          <w:trHeight w:val="120"/>
          <w:jc w:val="center"/>
        </w:trPr>
        <w:tc>
          <w:tcPr>
            <w:tcW w:w="1428" w:type="dxa"/>
            <w:vMerge/>
            <w:tcBorders>
              <w:left w:val="single" w:sz="4" w:space="0" w:color="auto"/>
              <w:bottom w:val="single" w:sz="4" w:space="0" w:color="auto"/>
              <w:right w:val="single" w:sz="4" w:space="0" w:color="auto"/>
            </w:tcBorders>
          </w:tcPr>
          <w:p w:rsidR="005E3C11" w:rsidRPr="005C2005" w:rsidRDefault="005E3C11" w:rsidP="005C2005">
            <w:pPr>
              <w:jc w:val="center"/>
              <w:rPr>
                <w:rFonts w:ascii="Simplified Arabic" w:hAnsi="Simplified Arabic" w:cs="Simplified Arabic"/>
                <w:sz w:val="28"/>
                <w:szCs w:val="28"/>
                <w:lang w:val="en-US" w:eastAsia="ar-SA"/>
              </w:rPr>
            </w:pPr>
          </w:p>
        </w:tc>
        <w:tc>
          <w:tcPr>
            <w:tcW w:w="1193" w:type="dxa"/>
            <w:tcBorders>
              <w:top w:val="single" w:sz="4" w:space="0" w:color="auto"/>
              <w:left w:val="single" w:sz="4" w:space="0" w:color="auto"/>
              <w:bottom w:val="single" w:sz="4" w:space="0" w:color="auto"/>
              <w:right w:val="single" w:sz="4" w:space="0" w:color="auto"/>
            </w:tcBorders>
          </w:tcPr>
          <w:p w:rsidR="005E3C11" w:rsidRPr="005C2005" w:rsidRDefault="005E3C11" w:rsidP="005C2005">
            <w:pPr>
              <w:jc w:val="center"/>
              <w:rPr>
                <w:rFonts w:ascii="Simplified Arabic" w:hAnsi="Simplified Arabic" w:cs="Simplified Arabic"/>
                <w:sz w:val="28"/>
                <w:szCs w:val="28"/>
                <w:lang w:val="en-US" w:eastAsia="ar-SA"/>
              </w:rPr>
            </w:pPr>
            <w:r w:rsidRPr="005C2005">
              <w:rPr>
                <w:rFonts w:ascii="Simplified Arabic" w:hAnsi="Simplified Arabic" w:cs="Simplified Arabic"/>
                <w:sz w:val="28"/>
                <w:szCs w:val="28"/>
                <w:rtl/>
                <w:lang w:val="en-US" w:eastAsia="ar-SA"/>
              </w:rPr>
              <w:t>داخل المجموعات</w:t>
            </w:r>
          </w:p>
        </w:tc>
        <w:tc>
          <w:tcPr>
            <w:tcW w:w="1631" w:type="dxa"/>
            <w:tcBorders>
              <w:top w:val="single" w:sz="4" w:space="0" w:color="auto"/>
              <w:left w:val="single" w:sz="4" w:space="0" w:color="auto"/>
              <w:bottom w:val="single" w:sz="4" w:space="0" w:color="auto"/>
              <w:right w:val="single" w:sz="4" w:space="0" w:color="auto"/>
            </w:tcBorders>
          </w:tcPr>
          <w:p w:rsidR="005E3C11" w:rsidRPr="005C2005" w:rsidRDefault="005E3C11" w:rsidP="005C2005">
            <w:pPr>
              <w:jc w:val="center"/>
              <w:rPr>
                <w:rFonts w:ascii="Simplified Arabic" w:hAnsi="Simplified Arabic" w:cs="Simplified Arabic"/>
                <w:sz w:val="30"/>
                <w:szCs w:val="30"/>
                <w:lang w:val="en-US" w:eastAsia="ar-SA" w:bidi="ar-IQ"/>
              </w:rPr>
            </w:pPr>
            <w:r w:rsidRPr="005C2005">
              <w:rPr>
                <w:rFonts w:ascii="Simplified Arabic" w:hAnsi="Simplified Arabic" w:cs="Simplified Arabic"/>
                <w:sz w:val="30"/>
                <w:szCs w:val="30"/>
                <w:lang w:val="en-US" w:eastAsia="ar-SA" w:bidi="ar-IQ"/>
              </w:rPr>
              <w:t>927.750</w:t>
            </w:r>
          </w:p>
        </w:tc>
        <w:tc>
          <w:tcPr>
            <w:tcW w:w="805" w:type="dxa"/>
            <w:tcBorders>
              <w:top w:val="single" w:sz="4" w:space="0" w:color="auto"/>
              <w:left w:val="single" w:sz="4" w:space="0" w:color="auto"/>
              <w:bottom w:val="single" w:sz="4" w:space="0" w:color="auto"/>
              <w:right w:val="single" w:sz="4" w:space="0" w:color="auto"/>
            </w:tcBorders>
          </w:tcPr>
          <w:p w:rsidR="005E3C11" w:rsidRPr="005C2005" w:rsidRDefault="005E3C11" w:rsidP="005C2005">
            <w:pPr>
              <w:jc w:val="center"/>
              <w:rPr>
                <w:rFonts w:ascii="Simplified Arabic" w:hAnsi="Simplified Arabic" w:cs="Simplified Arabic"/>
                <w:sz w:val="30"/>
                <w:szCs w:val="30"/>
                <w:lang w:val="en-US" w:eastAsia="ar-SA" w:bidi="ar-IQ"/>
              </w:rPr>
            </w:pPr>
            <w:r w:rsidRPr="005C2005">
              <w:rPr>
                <w:rFonts w:ascii="Simplified Arabic" w:hAnsi="Simplified Arabic" w:cs="Simplified Arabic"/>
                <w:sz w:val="30"/>
                <w:szCs w:val="30"/>
                <w:lang w:val="en-US" w:eastAsia="ar-SA" w:bidi="ar-IQ"/>
              </w:rPr>
              <w:t>45</w:t>
            </w:r>
          </w:p>
        </w:tc>
        <w:tc>
          <w:tcPr>
            <w:tcW w:w="1631" w:type="dxa"/>
            <w:tcBorders>
              <w:top w:val="single" w:sz="4" w:space="0" w:color="auto"/>
              <w:left w:val="single" w:sz="4" w:space="0" w:color="auto"/>
              <w:bottom w:val="single" w:sz="4" w:space="0" w:color="auto"/>
              <w:right w:val="single" w:sz="4" w:space="0" w:color="auto"/>
            </w:tcBorders>
          </w:tcPr>
          <w:p w:rsidR="005E3C11" w:rsidRPr="005C2005" w:rsidRDefault="005E3C11" w:rsidP="005C2005">
            <w:pPr>
              <w:jc w:val="center"/>
              <w:rPr>
                <w:rFonts w:ascii="Simplified Arabic" w:hAnsi="Simplified Arabic" w:cs="Simplified Arabic"/>
                <w:sz w:val="30"/>
                <w:szCs w:val="30"/>
                <w:lang w:val="en-US" w:eastAsia="ar-SA" w:bidi="ar-IQ"/>
              </w:rPr>
            </w:pPr>
            <w:r w:rsidRPr="005C2005">
              <w:rPr>
                <w:rFonts w:ascii="Simplified Arabic" w:hAnsi="Simplified Arabic" w:cs="Simplified Arabic"/>
                <w:sz w:val="30"/>
                <w:szCs w:val="30"/>
                <w:lang w:val="en-US" w:eastAsia="ar-SA" w:bidi="ar-IQ"/>
              </w:rPr>
              <w:t>20.617</w:t>
            </w:r>
          </w:p>
        </w:tc>
        <w:tc>
          <w:tcPr>
            <w:tcW w:w="1259" w:type="dxa"/>
            <w:vMerge/>
            <w:tcBorders>
              <w:left w:val="single" w:sz="4" w:space="0" w:color="auto"/>
              <w:bottom w:val="single" w:sz="4" w:space="0" w:color="auto"/>
              <w:right w:val="single" w:sz="4" w:space="0" w:color="auto"/>
            </w:tcBorders>
          </w:tcPr>
          <w:p w:rsidR="005E3C11" w:rsidRPr="005C2005" w:rsidRDefault="005E3C11" w:rsidP="005C2005">
            <w:pPr>
              <w:jc w:val="center"/>
              <w:rPr>
                <w:rFonts w:ascii="Simplified Arabic" w:hAnsi="Simplified Arabic" w:cs="Simplified Arabic"/>
                <w:sz w:val="30"/>
                <w:szCs w:val="30"/>
                <w:lang w:val="en-US" w:eastAsia="ar-SA"/>
              </w:rPr>
            </w:pPr>
          </w:p>
        </w:tc>
        <w:tc>
          <w:tcPr>
            <w:tcW w:w="943" w:type="dxa"/>
            <w:vMerge/>
            <w:tcBorders>
              <w:left w:val="single" w:sz="4" w:space="0" w:color="auto"/>
              <w:bottom w:val="single" w:sz="4" w:space="0" w:color="auto"/>
              <w:right w:val="single" w:sz="4" w:space="0" w:color="auto"/>
            </w:tcBorders>
          </w:tcPr>
          <w:p w:rsidR="005E3C11" w:rsidRPr="005C2005" w:rsidRDefault="005E3C11" w:rsidP="005C2005">
            <w:pPr>
              <w:jc w:val="center"/>
              <w:rPr>
                <w:rFonts w:ascii="Simplified Arabic" w:hAnsi="Simplified Arabic" w:cs="Simplified Arabic"/>
                <w:sz w:val="30"/>
                <w:szCs w:val="30"/>
                <w:lang w:val="en-US" w:eastAsia="ar-SA"/>
              </w:rPr>
            </w:pPr>
          </w:p>
        </w:tc>
        <w:tc>
          <w:tcPr>
            <w:tcW w:w="896" w:type="dxa"/>
            <w:vMerge/>
            <w:tcBorders>
              <w:left w:val="single" w:sz="4" w:space="0" w:color="auto"/>
              <w:bottom w:val="single" w:sz="4" w:space="0" w:color="auto"/>
              <w:right w:val="single" w:sz="4" w:space="0" w:color="auto"/>
            </w:tcBorders>
          </w:tcPr>
          <w:p w:rsidR="005E3C11" w:rsidRPr="005C2005" w:rsidRDefault="005E3C11" w:rsidP="005C2005">
            <w:pPr>
              <w:jc w:val="center"/>
              <w:rPr>
                <w:rFonts w:ascii="Simplified Arabic" w:hAnsi="Simplified Arabic" w:cs="Simplified Arabic"/>
                <w:sz w:val="30"/>
                <w:szCs w:val="30"/>
                <w:lang w:val="en-US" w:eastAsia="ar-SA"/>
              </w:rPr>
            </w:pPr>
          </w:p>
        </w:tc>
      </w:tr>
      <w:tr w:rsidR="005E3C11" w:rsidRPr="005C2005" w:rsidTr="00F9503B">
        <w:trPr>
          <w:trHeight w:val="210"/>
          <w:jc w:val="center"/>
        </w:trPr>
        <w:tc>
          <w:tcPr>
            <w:tcW w:w="1428" w:type="dxa"/>
            <w:vMerge w:val="restart"/>
            <w:tcBorders>
              <w:top w:val="single" w:sz="4" w:space="0" w:color="auto"/>
              <w:left w:val="single" w:sz="4" w:space="0" w:color="auto"/>
              <w:right w:val="single" w:sz="4" w:space="0" w:color="auto"/>
            </w:tcBorders>
            <w:hideMark/>
          </w:tcPr>
          <w:p w:rsidR="005E3C11" w:rsidRPr="005B11EA" w:rsidRDefault="005E3C11" w:rsidP="005E3C11">
            <w:pPr>
              <w:jc w:val="center"/>
              <w:rPr>
                <w:rFonts w:ascii="Simplified Arabic" w:hAnsi="Simplified Arabic" w:cs="Simplified Arabic"/>
                <w:sz w:val="28"/>
                <w:szCs w:val="28"/>
                <w:rtl/>
              </w:rPr>
            </w:pPr>
            <w:r w:rsidRPr="005B11EA">
              <w:rPr>
                <w:rFonts w:ascii="Simplified Arabic" w:hAnsi="Simplified Arabic" w:cs="Simplified Arabic"/>
                <w:sz w:val="28"/>
                <w:szCs w:val="28"/>
              </w:rPr>
              <w:t>VAS</w:t>
            </w:r>
          </w:p>
          <w:p w:rsidR="005E3C11" w:rsidRDefault="005E3C11" w:rsidP="005E3C11">
            <w:pPr>
              <w:jc w:val="center"/>
              <w:rPr>
                <w:rFonts w:ascii="Simplified Arabic" w:hAnsi="Simplified Arabic" w:cs="Simplified Arabic"/>
                <w:sz w:val="28"/>
                <w:szCs w:val="28"/>
              </w:rPr>
            </w:pPr>
            <w:r>
              <w:rPr>
                <w:rFonts w:ascii="Simplified Arabic" w:hAnsi="Simplified Arabic" w:cs="Simplified Arabic" w:hint="cs"/>
                <w:sz w:val="28"/>
                <w:szCs w:val="28"/>
                <w:rtl/>
              </w:rPr>
              <w:t xml:space="preserve">ضيق التنفس </w:t>
            </w:r>
            <w:r w:rsidRPr="005B11EA">
              <w:rPr>
                <w:rFonts w:ascii="Simplified Arabic" w:hAnsi="Simplified Arabic" w:cs="Simplified Arabic"/>
                <w:sz w:val="28"/>
                <w:szCs w:val="28"/>
                <w:rtl/>
              </w:rPr>
              <w:t xml:space="preserve">في </w:t>
            </w:r>
            <w:r>
              <w:rPr>
                <w:rFonts w:ascii="Simplified Arabic" w:hAnsi="Simplified Arabic" w:cs="Simplified Arabic" w:hint="cs"/>
                <w:sz w:val="28"/>
                <w:szCs w:val="28"/>
                <w:rtl/>
              </w:rPr>
              <w:t xml:space="preserve">1 دق </w:t>
            </w:r>
          </w:p>
          <w:p w:rsidR="005E3C11" w:rsidRPr="005B11EA" w:rsidRDefault="005E3C11" w:rsidP="005E3C11">
            <w:pPr>
              <w:jc w:val="center"/>
              <w:rPr>
                <w:rFonts w:ascii="Simplified Arabic" w:hAnsi="Simplified Arabic" w:cs="Simplified Arabic"/>
                <w:sz w:val="28"/>
                <w:szCs w:val="28"/>
                <w:rtl/>
              </w:rPr>
            </w:pPr>
            <w:r>
              <w:rPr>
                <w:rFonts w:ascii="Simplified Arabic" w:hAnsi="Simplified Arabic" w:cs="Simplified Arabic" w:hint="cs"/>
                <w:sz w:val="28"/>
                <w:szCs w:val="28"/>
                <w:rtl/>
              </w:rPr>
              <w:t xml:space="preserve"> (درجة)</w:t>
            </w:r>
          </w:p>
        </w:tc>
        <w:tc>
          <w:tcPr>
            <w:tcW w:w="1193" w:type="dxa"/>
            <w:tcBorders>
              <w:top w:val="single" w:sz="4" w:space="0" w:color="auto"/>
              <w:left w:val="single" w:sz="4" w:space="0" w:color="auto"/>
              <w:bottom w:val="single" w:sz="4" w:space="0" w:color="auto"/>
              <w:right w:val="single" w:sz="4" w:space="0" w:color="auto"/>
            </w:tcBorders>
          </w:tcPr>
          <w:p w:rsidR="005E3C11" w:rsidRPr="005C2005" w:rsidRDefault="005E3C11" w:rsidP="005C2005">
            <w:pPr>
              <w:jc w:val="center"/>
              <w:rPr>
                <w:rFonts w:ascii="Simplified Arabic" w:hAnsi="Simplified Arabic" w:cs="Simplified Arabic"/>
                <w:sz w:val="28"/>
                <w:szCs w:val="28"/>
                <w:lang w:val="en-US" w:eastAsia="ar-SA"/>
              </w:rPr>
            </w:pPr>
            <w:r w:rsidRPr="005C2005">
              <w:rPr>
                <w:rFonts w:ascii="Simplified Arabic" w:hAnsi="Simplified Arabic" w:cs="Simplified Arabic"/>
                <w:sz w:val="28"/>
                <w:szCs w:val="28"/>
                <w:rtl/>
                <w:lang w:val="en-US" w:eastAsia="ar-SA"/>
              </w:rPr>
              <w:t>بين المجموعات</w:t>
            </w:r>
          </w:p>
        </w:tc>
        <w:tc>
          <w:tcPr>
            <w:tcW w:w="1631" w:type="dxa"/>
            <w:tcBorders>
              <w:top w:val="single" w:sz="4" w:space="0" w:color="auto"/>
              <w:left w:val="single" w:sz="4" w:space="0" w:color="auto"/>
              <w:bottom w:val="single" w:sz="4" w:space="0" w:color="auto"/>
              <w:right w:val="single" w:sz="4" w:space="0" w:color="auto"/>
            </w:tcBorders>
          </w:tcPr>
          <w:p w:rsidR="005E3C11" w:rsidRPr="005C2005" w:rsidRDefault="005E3C11" w:rsidP="005C2005">
            <w:pPr>
              <w:jc w:val="center"/>
              <w:rPr>
                <w:rFonts w:ascii="Simplified Arabic" w:hAnsi="Simplified Arabic" w:cs="Simplified Arabic"/>
                <w:sz w:val="30"/>
                <w:szCs w:val="30"/>
                <w:lang w:val="en-US" w:eastAsia="ar-SA"/>
              </w:rPr>
            </w:pPr>
            <w:r w:rsidRPr="005C2005">
              <w:rPr>
                <w:rFonts w:ascii="Simplified Arabic" w:hAnsi="Simplified Arabic" w:cs="Simplified Arabic"/>
                <w:sz w:val="30"/>
                <w:szCs w:val="30"/>
                <w:lang w:val="en-US" w:eastAsia="ar-SA"/>
              </w:rPr>
              <w:t>64.292</w:t>
            </w:r>
          </w:p>
        </w:tc>
        <w:tc>
          <w:tcPr>
            <w:tcW w:w="805" w:type="dxa"/>
            <w:tcBorders>
              <w:top w:val="single" w:sz="4" w:space="0" w:color="auto"/>
              <w:left w:val="single" w:sz="4" w:space="0" w:color="auto"/>
              <w:bottom w:val="single" w:sz="4" w:space="0" w:color="auto"/>
              <w:right w:val="single" w:sz="4" w:space="0" w:color="auto"/>
            </w:tcBorders>
          </w:tcPr>
          <w:p w:rsidR="005E3C11" w:rsidRPr="005C2005" w:rsidRDefault="005E3C11" w:rsidP="005C2005">
            <w:pPr>
              <w:jc w:val="center"/>
              <w:rPr>
                <w:rFonts w:ascii="Simplified Arabic" w:hAnsi="Simplified Arabic" w:cs="Simplified Arabic"/>
                <w:sz w:val="30"/>
                <w:szCs w:val="30"/>
                <w:lang w:val="en-US" w:eastAsia="ar-SA"/>
              </w:rPr>
            </w:pPr>
            <w:r w:rsidRPr="005C2005">
              <w:rPr>
                <w:rFonts w:ascii="Simplified Arabic" w:hAnsi="Simplified Arabic" w:cs="Simplified Arabic"/>
                <w:sz w:val="30"/>
                <w:szCs w:val="30"/>
                <w:lang w:val="en-US" w:eastAsia="ar-SA"/>
              </w:rPr>
              <w:t>2</w:t>
            </w:r>
          </w:p>
        </w:tc>
        <w:tc>
          <w:tcPr>
            <w:tcW w:w="1631" w:type="dxa"/>
            <w:tcBorders>
              <w:top w:val="single" w:sz="4" w:space="0" w:color="auto"/>
              <w:left w:val="single" w:sz="4" w:space="0" w:color="auto"/>
              <w:bottom w:val="single" w:sz="4" w:space="0" w:color="auto"/>
              <w:right w:val="single" w:sz="4" w:space="0" w:color="auto"/>
            </w:tcBorders>
          </w:tcPr>
          <w:p w:rsidR="005E3C11" w:rsidRPr="005C2005" w:rsidRDefault="005E3C11" w:rsidP="005C2005">
            <w:pPr>
              <w:jc w:val="center"/>
              <w:rPr>
                <w:rFonts w:ascii="Simplified Arabic" w:hAnsi="Simplified Arabic" w:cs="Simplified Arabic"/>
                <w:sz w:val="30"/>
                <w:szCs w:val="30"/>
                <w:lang w:val="en-US" w:eastAsia="ar-SA"/>
              </w:rPr>
            </w:pPr>
            <w:r w:rsidRPr="005C2005">
              <w:rPr>
                <w:rFonts w:ascii="Simplified Arabic" w:hAnsi="Simplified Arabic" w:cs="Simplified Arabic"/>
                <w:sz w:val="30"/>
                <w:szCs w:val="30"/>
                <w:lang w:val="en-US" w:eastAsia="ar-SA"/>
              </w:rPr>
              <w:t>32.146</w:t>
            </w:r>
          </w:p>
        </w:tc>
        <w:tc>
          <w:tcPr>
            <w:tcW w:w="1259" w:type="dxa"/>
            <w:vMerge w:val="restart"/>
            <w:tcBorders>
              <w:top w:val="single" w:sz="4" w:space="0" w:color="auto"/>
              <w:left w:val="single" w:sz="4" w:space="0" w:color="auto"/>
              <w:right w:val="single" w:sz="4" w:space="0" w:color="auto"/>
            </w:tcBorders>
          </w:tcPr>
          <w:p w:rsidR="005E3C11" w:rsidRPr="005C2005" w:rsidRDefault="005E3C11" w:rsidP="005C2005">
            <w:pPr>
              <w:jc w:val="center"/>
              <w:rPr>
                <w:rFonts w:ascii="Simplified Arabic" w:hAnsi="Simplified Arabic" w:cs="Simplified Arabic"/>
                <w:sz w:val="30"/>
                <w:szCs w:val="30"/>
                <w:lang w:val="en-US" w:eastAsia="ar-SA"/>
              </w:rPr>
            </w:pPr>
            <w:r w:rsidRPr="005C2005">
              <w:rPr>
                <w:rFonts w:ascii="Simplified Arabic" w:hAnsi="Simplified Arabic" w:cs="Simplified Arabic"/>
                <w:sz w:val="30"/>
                <w:szCs w:val="30"/>
                <w:lang w:val="en-US" w:eastAsia="ar-SA"/>
              </w:rPr>
              <w:t>21.53</w:t>
            </w:r>
          </w:p>
        </w:tc>
        <w:tc>
          <w:tcPr>
            <w:tcW w:w="943" w:type="dxa"/>
            <w:vMerge w:val="restart"/>
            <w:tcBorders>
              <w:top w:val="single" w:sz="4" w:space="0" w:color="auto"/>
              <w:left w:val="single" w:sz="4" w:space="0" w:color="auto"/>
              <w:right w:val="single" w:sz="4" w:space="0" w:color="auto"/>
            </w:tcBorders>
          </w:tcPr>
          <w:p w:rsidR="005E3C11" w:rsidRPr="005C2005" w:rsidRDefault="005E3C11" w:rsidP="005C2005">
            <w:pPr>
              <w:jc w:val="center"/>
              <w:rPr>
                <w:rFonts w:ascii="Simplified Arabic" w:hAnsi="Simplified Arabic" w:cs="Simplified Arabic"/>
                <w:sz w:val="30"/>
                <w:szCs w:val="30"/>
                <w:lang w:val="en-US" w:eastAsia="ar-SA"/>
              </w:rPr>
            </w:pPr>
            <w:r w:rsidRPr="005C2005">
              <w:rPr>
                <w:rFonts w:ascii="Simplified Arabic" w:hAnsi="Simplified Arabic" w:cs="Simplified Arabic" w:hint="cs"/>
                <w:sz w:val="30"/>
                <w:szCs w:val="30"/>
                <w:rtl/>
                <w:lang w:val="en-US" w:eastAsia="ar-SA"/>
              </w:rPr>
              <w:t>0.000</w:t>
            </w:r>
          </w:p>
        </w:tc>
        <w:tc>
          <w:tcPr>
            <w:tcW w:w="896" w:type="dxa"/>
            <w:vMerge w:val="restart"/>
            <w:tcBorders>
              <w:top w:val="single" w:sz="4" w:space="0" w:color="auto"/>
              <w:left w:val="single" w:sz="4" w:space="0" w:color="auto"/>
              <w:right w:val="single" w:sz="4" w:space="0" w:color="auto"/>
            </w:tcBorders>
          </w:tcPr>
          <w:p w:rsidR="005E3C11" w:rsidRPr="005C2005" w:rsidRDefault="005E3C11" w:rsidP="005C2005">
            <w:pPr>
              <w:jc w:val="center"/>
              <w:rPr>
                <w:rFonts w:ascii="Simplified Arabic" w:hAnsi="Simplified Arabic" w:cs="Simplified Arabic"/>
                <w:sz w:val="30"/>
                <w:szCs w:val="30"/>
                <w:lang w:val="en-US" w:eastAsia="ar-SA"/>
              </w:rPr>
            </w:pPr>
            <w:r w:rsidRPr="005C2005">
              <w:rPr>
                <w:rFonts w:ascii="Simplified Arabic" w:hAnsi="Simplified Arabic" w:cs="Simplified Arabic"/>
                <w:sz w:val="30"/>
                <w:szCs w:val="30"/>
                <w:rtl/>
                <w:lang w:val="en-US" w:eastAsia="ar-SA" w:bidi="ar-IQ"/>
              </w:rPr>
              <w:t>معنوي</w:t>
            </w:r>
          </w:p>
        </w:tc>
      </w:tr>
      <w:tr w:rsidR="005E3C11" w:rsidRPr="005C2005" w:rsidTr="00F9503B">
        <w:trPr>
          <w:trHeight w:val="180"/>
          <w:jc w:val="center"/>
        </w:trPr>
        <w:tc>
          <w:tcPr>
            <w:tcW w:w="1428" w:type="dxa"/>
            <w:vMerge/>
            <w:tcBorders>
              <w:left w:val="single" w:sz="4" w:space="0" w:color="auto"/>
              <w:right w:val="single" w:sz="4" w:space="0" w:color="auto"/>
            </w:tcBorders>
          </w:tcPr>
          <w:p w:rsidR="005E3C11" w:rsidRPr="005C2005" w:rsidRDefault="005E3C11" w:rsidP="005C2005">
            <w:pPr>
              <w:jc w:val="center"/>
              <w:rPr>
                <w:rFonts w:ascii="Simplified Arabic" w:hAnsi="Simplified Arabic" w:cs="Simplified Arabic"/>
                <w:sz w:val="28"/>
                <w:szCs w:val="28"/>
                <w:lang w:val="en-US" w:eastAsia="ar-SA" w:bidi="ar-IQ"/>
              </w:rPr>
            </w:pPr>
          </w:p>
        </w:tc>
        <w:tc>
          <w:tcPr>
            <w:tcW w:w="1193" w:type="dxa"/>
            <w:tcBorders>
              <w:top w:val="single" w:sz="4" w:space="0" w:color="auto"/>
              <w:left w:val="single" w:sz="4" w:space="0" w:color="auto"/>
              <w:bottom w:val="single" w:sz="4" w:space="0" w:color="auto"/>
              <w:right w:val="single" w:sz="4" w:space="0" w:color="auto"/>
            </w:tcBorders>
          </w:tcPr>
          <w:p w:rsidR="005E3C11" w:rsidRPr="005C2005" w:rsidRDefault="005E3C11" w:rsidP="005C2005">
            <w:pPr>
              <w:jc w:val="center"/>
              <w:rPr>
                <w:rFonts w:ascii="Simplified Arabic" w:hAnsi="Simplified Arabic" w:cs="Simplified Arabic"/>
                <w:sz w:val="28"/>
                <w:szCs w:val="28"/>
                <w:lang w:val="en-US" w:eastAsia="ar-SA"/>
              </w:rPr>
            </w:pPr>
            <w:r w:rsidRPr="005C2005">
              <w:rPr>
                <w:rFonts w:ascii="Simplified Arabic" w:hAnsi="Simplified Arabic" w:cs="Simplified Arabic"/>
                <w:sz w:val="28"/>
                <w:szCs w:val="28"/>
                <w:rtl/>
                <w:lang w:val="en-US" w:eastAsia="ar-SA"/>
              </w:rPr>
              <w:t>داخل المجموعات</w:t>
            </w:r>
          </w:p>
        </w:tc>
        <w:tc>
          <w:tcPr>
            <w:tcW w:w="1631" w:type="dxa"/>
            <w:tcBorders>
              <w:top w:val="single" w:sz="4" w:space="0" w:color="auto"/>
              <w:left w:val="single" w:sz="4" w:space="0" w:color="auto"/>
              <w:bottom w:val="single" w:sz="4" w:space="0" w:color="auto"/>
              <w:right w:val="single" w:sz="4" w:space="0" w:color="auto"/>
            </w:tcBorders>
          </w:tcPr>
          <w:p w:rsidR="005E3C11" w:rsidRPr="005C2005" w:rsidRDefault="005E3C11" w:rsidP="005C2005">
            <w:pPr>
              <w:jc w:val="center"/>
              <w:rPr>
                <w:rFonts w:ascii="Simplified Arabic" w:hAnsi="Simplified Arabic" w:cs="Simplified Arabic"/>
                <w:sz w:val="30"/>
                <w:szCs w:val="30"/>
                <w:lang w:val="en-US" w:eastAsia="ar-SA"/>
              </w:rPr>
            </w:pPr>
            <w:r w:rsidRPr="005C2005">
              <w:rPr>
                <w:rFonts w:ascii="Simplified Arabic" w:hAnsi="Simplified Arabic" w:cs="Simplified Arabic"/>
                <w:sz w:val="30"/>
                <w:szCs w:val="30"/>
                <w:lang w:val="en-US" w:eastAsia="ar-SA"/>
              </w:rPr>
              <w:t>67.188</w:t>
            </w:r>
          </w:p>
        </w:tc>
        <w:tc>
          <w:tcPr>
            <w:tcW w:w="805" w:type="dxa"/>
            <w:tcBorders>
              <w:top w:val="single" w:sz="4" w:space="0" w:color="auto"/>
              <w:left w:val="single" w:sz="4" w:space="0" w:color="auto"/>
              <w:bottom w:val="single" w:sz="4" w:space="0" w:color="auto"/>
              <w:right w:val="single" w:sz="4" w:space="0" w:color="auto"/>
            </w:tcBorders>
          </w:tcPr>
          <w:p w:rsidR="005E3C11" w:rsidRPr="005C2005" w:rsidRDefault="005E3C11" w:rsidP="005C2005">
            <w:pPr>
              <w:jc w:val="center"/>
              <w:rPr>
                <w:rFonts w:ascii="Simplified Arabic" w:hAnsi="Simplified Arabic" w:cs="Simplified Arabic"/>
                <w:sz w:val="30"/>
                <w:szCs w:val="30"/>
                <w:lang w:val="en-US" w:eastAsia="ar-SA"/>
              </w:rPr>
            </w:pPr>
            <w:r w:rsidRPr="005C2005">
              <w:rPr>
                <w:rFonts w:ascii="Simplified Arabic" w:hAnsi="Simplified Arabic" w:cs="Simplified Arabic"/>
                <w:sz w:val="30"/>
                <w:szCs w:val="30"/>
                <w:lang w:val="en-US" w:eastAsia="ar-SA"/>
              </w:rPr>
              <w:t>45</w:t>
            </w:r>
          </w:p>
        </w:tc>
        <w:tc>
          <w:tcPr>
            <w:tcW w:w="1631" w:type="dxa"/>
            <w:tcBorders>
              <w:top w:val="single" w:sz="4" w:space="0" w:color="auto"/>
              <w:left w:val="single" w:sz="4" w:space="0" w:color="auto"/>
              <w:bottom w:val="single" w:sz="4" w:space="0" w:color="auto"/>
              <w:right w:val="single" w:sz="4" w:space="0" w:color="auto"/>
            </w:tcBorders>
          </w:tcPr>
          <w:p w:rsidR="005E3C11" w:rsidRPr="005C2005" w:rsidRDefault="005E3C11" w:rsidP="005C2005">
            <w:pPr>
              <w:jc w:val="center"/>
              <w:rPr>
                <w:rFonts w:ascii="Simplified Arabic" w:hAnsi="Simplified Arabic" w:cs="Simplified Arabic"/>
                <w:sz w:val="30"/>
                <w:szCs w:val="30"/>
                <w:lang w:val="en-US" w:eastAsia="ar-SA"/>
              </w:rPr>
            </w:pPr>
            <w:r w:rsidRPr="005C2005">
              <w:rPr>
                <w:rFonts w:ascii="Simplified Arabic" w:hAnsi="Simplified Arabic" w:cs="Simplified Arabic"/>
                <w:sz w:val="30"/>
                <w:szCs w:val="30"/>
                <w:lang w:val="en-US" w:eastAsia="ar-SA"/>
              </w:rPr>
              <w:t>1.493</w:t>
            </w:r>
          </w:p>
        </w:tc>
        <w:tc>
          <w:tcPr>
            <w:tcW w:w="1259" w:type="dxa"/>
            <w:vMerge/>
            <w:tcBorders>
              <w:left w:val="single" w:sz="4" w:space="0" w:color="auto"/>
              <w:right w:val="single" w:sz="4" w:space="0" w:color="auto"/>
            </w:tcBorders>
          </w:tcPr>
          <w:p w:rsidR="005E3C11" w:rsidRPr="005C2005" w:rsidRDefault="005E3C11" w:rsidP="005C2005">
            <w:pPr>
              <w:jc w:val="center"/>
              <w:rPr>
                <w:rFonts w:ascii="Simplified Arabic" w:hAnsi="Simplified Arabic" w:cs="Simplified Arabic"/>
                <w:sz w:val="30"/>
                <w:szCs w:val="30"/>
                <w:lang w:val="en-US" w:eastAsia="ar-SA"/>
              </w:rPr>
            </w:pPr>
          </w:p>
        </w:tc>
        <w:tc>
          <w:tcPr>
            <w:tcW w:w="943" w:type="dxa"/>
            <w:vMerge/>
            <w:tcBorders>
              <w:left w:val="single" w:sz="4" w:space="0" w:color="auto"/>
              <w:right w:val="single" w:sz="4" w:space="0" w:color="auto"/>
            </w:tcBorders>
          </w:tcPr>
          <w:p w:rsidR="005E3C11" w:rsidRPr="005C2005" w:rsidRDefault="005E3C11" w:rsidP="005C2005">
            <w:pPr>
              <w:jc w:val="center"/>
              <w:rPr>
                <w:rFonts w:ascii="Simplified Arabic" w:hAnsi="Simplified Arabic" w:cs="Simplified Arabic"/>
                <w:sz w:val="30"/>
                <w:szCs w:val="30"/>
                <w:lang w:val="en-US" w:eastAsia="ar-SA"/>
              </w:rPr>
            </w:pPr>
          </w:p>
        </w:tc>
        <w:tc>
          <w:tcPr>
            <w:tcW w:w="896" w:type="dxa"/>
            <w:vMerge/>
            <w:tcBorders>
              <w:left w:val="single" w:sz="4" w:space="0" w:color="auto"/>
              <w:right w:val="single" w:sz="4" w:space="0" w:color="auto"/>
            </w:tcBorders>
          </w:tcPr>
          <w:p w:rsidR="005E3C11" w:rsidRPr="005C2005" w:rsidRDefault="005E3C11" w:rsidP="005C2005">
            <w:pPr>
              <w:jc w:val="center"/>
              <w:rPr>
                <w:rFonts w:ascii="Simplified Arabic" w:hAnsi="Simplified Arabic" w:cs="Simplified Arabic"/>
                <w:sz w:val="30"/>
                <w:szCs w:val="30"/>
                <w:lang w:val="en-US" w:eastAsia="ar-SA"/>
              </w:rPr>
            </w:pPr>
          </w:p>
        </w:tc>
      </w:tr>
      <w:tr w:rsidR="005E3C11" w:rsidRPr="005C2005" w:rsidTr="00F9503B">
        <w:trPr>
          <w:trHeight w:val="255"/>
          <w:jc w:val="center"/>
        </w:trPr>
        <w:tc>
          <w:tcPr>
            <w:tcW w:w="1428" w:type="dxa"/>
            <w:vMerge w:val="restart"/>
            <w:tcBorders>
              <w:left w:val="single" w:sz="4" w:space="0" w:color="auto"/>
              <w:right w:val="single" w:sz="4" w:space="0" w:color="auto"/>
            </w:tcBorders>
          </w:tcPr>
          <w:p w:rsidR="005E3C11" w:rsidRPr="005B11EA" w:rsidRDefault="005E3C11" w:rsidP="005E3C11">
            <w:pPr>
              <w:jc w:val="center"/>
              <w:rPr>
                <w:rFonts w:ascii="Simplified Arabic" w:hAnsi="Simplified Arabic" w:cs="Simplified Arabic"/>
                <w:sz w:val="28"/>
                <w:szCs w:val="28"/>
                <w:rtl/>
              </w:rPr>
            </w:pPr>
            <w:r w:rsidRPr="005B11EA">
              <w:rPr>
                <w:rFonts w:ascii="Simplified Arabic" w:hAnsi="Simplified Arabic" w:cs="Simplified Arabic"/>
                <w:sz w:val="28"/>
                <w:szCs w:val="28"/>
              </w:rPr>
              <w:t>VAS</w:t>
            </w:r>
          </w:p>
          <w:p w:rsidR="005E3C11" w:rsidRDefault="005E3C11" w:rsidP="005E3C11">
            <w:pPr>
              <w:jc w:val="center"/>
              <w:rPr>
                <w:rFonts w:ascii="Simplified Arabic" w:hAnsi="Simplified Arabic" w:cs="Simplified Arabic"/>
                <w:sz w:val="28"/>
                <w:szCs w:val="28"/>
              </w:rPr>
            </w:pPr>
            <w:r>
              <w:rPr>
                <w:rFonts w:ascii="Simplified Arabic" w:hAnsi="Simplified Arabic" w:cs="Simplified Arabic" w:hint="cs"/>
                <w:sz w:val="28"/>
                <w:szCs w:val="28"/>
                <w:rtl/>
              </w:rPr>
              <w:t xml:space="preserve">ضيق التنفس </w:t>
            </w:r>
            <w:r w:rsidRPr="005B11EA">
              <w:rPr>
                <w:rFonts w:ascii="Simplified Arabic" w:hAnsi="Simplified Arabic" w:cs="Simplified Arabic"/>
                <w:sz w:val="28"/>
                <w:szCs w:val="28"/>
                <w:rtl/>
              </w:rPr>
              <w:t xml:space="preserve">في </w:t>
            </w:r>
            <w:r>
              <w:rPr>
                <w:rFonts w:ascii="Simplified Arabic" w:hAnsi="Simplified Arabic" w:cs="Simplified Arabic" w:hint="cs"/>
                <w:sz w:val="28"/>
                <w:szCs w:val="28"/>
                <w:rtl/>
              </w:rPr>
              <w:t xml:space="preserve">2 دق </w:t>
            </w:r>
          </w:p>
          <w:p w:rsidR="005E3C11" w:rsidRPr="005B11EA" w:rsidRDefault="005E3C11" w:rsidP="005E3C11">
            <w:pPr>
              <w:jc w:val="center"/>
              <w:rPr>
                <w:rFonts w:ascii="Simplified Arabic" w:hAnsi="Simplified Arabic" w:cs="Simplified Arabic"/>
                <w:sz w:val="28"/>
                <w:szCs w:val="28"/>
                <w:lang w:val="en-US" w:bidi="ar-IQ"/>
              </w:rPr>
            </w:pPr>
            <w:r>
              <w:rPr>
                <w:rFonts w:ascii="Simplified Arabic" w:hAnsi="Simplified Arabic" w:cs="Simplified Arabic" w:hint="cs"/>
                <w:sz w:val="28"/>
                <w:szCs w:val="28"/>
                <w:rtl/>
              </w:rPr>
              <w:t>(درجة)</w:t>
            </w:r>
          </w:p>
        </w:tc>
        <w:tc>
          <w:tcPr>
            <w:tcW w:w="1193" w:type="dxa"/>
            <w:tcBorders>
              <w:top w:val="single" w:sz="4" w:space="0" w:color="auto"/>
              <w:left w:val="single" w:sz="4" w:space="0" w:color="auto"/>
              <w:bottom w:val="single" w:sz="4" w:space="0" w:color="auto"/>
              <w:right w:val="single" w:sz="4" w:space="0" w:color="auto"/>
            </w:tcBorders>
          </w:tcPr>
          <w:p w:rsidR="005E3C11" w:rsidRPr="005C2005" w:rsidRDefault="005E3C11" w:rsidP="005C2005">
            <w:pPr>
              <w:jc w:val="center"/>
              <w:rPr>
                <w:rFonts w:ascii="Simplified Arabic" w:hAnsi="Simplified Arabic" w:cs="Simplified Arabic"/>
                <w:sz w:val="28"/>
                <w:szCs w:val="28"/>
                <w:rtl/>
                <w:lang w:val="en-US" w:eastAsia="ar-SA"/>
              </w:rPr>
            </w:pPr>
            <w:r w:rsidRPr="005C2005">
              <w:rPr>
                <w:rFonts w:ascii="Simplified Arabic" w:hAnsi="Simplified Arabic" w:cs="Simplified Arabic"/>
                <w:sz w:val="28"/>
                <w:szCs w:val="28"/>
                <w:rtl/>
                <w:lang w:val="en-US" w:eastAsia="ar-SA"/>
              </w:rPr>
              <w:t>بين المجموعات</w:t>
            </w:r>
          </w:p>
        </w:tc>
        <w:tc>
          <w:tcPr>
            <w:tcW w:w="1631" w:type="dxa"/>
            <w:tcBorders>
              <w:top w:val="single" w:sz="4" w:space="0" w:color="auto"/>
              <w:left w:val="single" w:sz="4" w:space="0" w:color="auto"/>
              <w:bottom w:val="single" w:sz="4" w:space="0" w:color="auto"/>
              <w:right w:val="single" w:sz="4" w:space="0" w:color="auto"/>
            </w:tcBorders>
          </w:tcPr>
          <w:p w:rsidR="005E3C11" w:rsidRPr="005C2005" w:rsidRDefault="005E3C11" w:rsidP="005C2005">
            <w:pPr>
              <w:jc w:val="center"/>
              <w:rPr>
                <w:rFonts w:ascii="Simplified Arabic" w:hAnsi="Simplified Arabic" w:cs="Simplified Arabic"/>
                <w:sz w:val="30"/>
                <w:szCs w:val="30"/>
                <w:lang w:val="en-US" w:eastAsia="ar-SA"/>
              </w:rPr>
            </w:pPr>
            <w:r w:rsidRPr="005C2005">
              <w:rPr>
                <w:rFonts w:ascii="Simplified Arabic" w:hAnsi="Simplified Arabic" w:cs="Simplified Arabic"/>
                <w:sz w:val="30"/>
                <w:szCs w:val="30"/>
                <w:lang w:val="en-US" w:eastAsia="ar-SA"/>
              </w:rPr>
              <w:t>113.292</w:t>
            </w:r>
          </w:p>
        </w:tc>
        <w:tc>
          <w:tcPr>
            <w:tcW w:w="805" w:type="dxa"/>
            <w:tcBorders>
              <w:top w:val="single" w:sz="4" w:space="0" w:color="auto"/>
              <w:left w:val="single" w:sz="4" w:space="0" w:color="auto"/>
              <w:bottom w:val="single" w:sz="4" w:space="0" w:color="auto"/>
              <w:right w:val="single" w:sz="4" w:space="0" w:color="auto"/>
            </w:tcBorders>
          </w:tcPr>
          <w:p w:rsidR="005E3C11" w:rsidRPr="005C2005" w:rsidRDefault="005E3C11" w:rsidP="005C2005">
            <w:pPr>
              <w:jc w:val="center"/>
              <w:rPr>
                <w:rFonts w:ascii="Simplified Arabic" w:hAnsi="Simplified Arabic" w:cs="Simplified Arabic"/>
                <w:sz w:val="30"/>
                <w:szCs w:val="30"/>
                <w:lang w:val="en-US" w:eastAsia="ar-SA"/>
              </w:rPr>
            </w:pPr>
            <w:r w:rsidRPr="005C2005">
              <w:rPr>
                <w:rFonts w:ascii="Simplified Arabic" w:hAnsi="Simplified Arabic" w:cs="Simplified Arabic"/>
                <w:sz w:val="30"/>
                <w:szCs w:val="30"/>
                <w:lang w:val="en-US" w:eastAsia="ar-SA"/>
              </w:rPr>
              <w:t>2</w:t>
            </w:r>
          </w:p>
        </w:tc>
        <w:tc>
          <w:tcPr>
            <w:tcW w:w="1631" w:type="dxa"/>
            <w:tcBorders>
              <w:top w:val="single" w:sz="4" w:space="0" w:color="auto"/>
              <w:left w:val="single" w:sz="4" w:space="0" w:color="auto"/>
              <w:bottom w:val="single" w:sz="4" w:space="0" w:color="auto"/>
              <w:right w:val="single" w:sz="4" w:space="0" w:color="auto"/>
            </w:tcBorders>
          </w:tcPr>
          <w:p w:rsidR="005E3C11" w:rsidRPr="005C2005" w:rsidRDefault="005E3C11" w:rsidP="005C2005">
            <w:pPr>
              <w:jc w:val="center"/>
              <w:rPr>
                <w:rFonts w:ascii="Simplified Arabic" w:hAnsi="Simplified Arabic" w:cs="Simplified Arabic"/>
                <w:sz w:val="30"/>
                <w:szCs w:val="30"/>
                <w:lang w:val="en-US" w:eastAsia="ar-SA"/>
              </w:rPr>
            </w:pPr>
            <w:r w:rsidRPr="005C2005">
              <w:rPr>
                <w:rFonts w:ascii="Simplified Arabic" w:hAnsi="Simplified Arabic" w:cs="Simplified Arabic"/>
                <w:sz w:val="30"/>
                <w:szCs w:val="30"/>
                <w:lang w:val="en-US" w:eastAsia="ar-SA"/>
              </w:rPr>
              <w:t>56.646</w:t>
            </w:r>
          </w:p>
        </w:tc>
        <w:tc>
          <w:tcPr>
            <w:tcW w:w="1259" w:type="dxa"/>
            <w:vMerge w:val="restart"/>
            <w:tcBorders>
              <w:left w:val="single" w:sz="4" w:space="0" w:color="auto"/>
              <w:right w:val="single" w:sz="4" w:space="0" w:color="auto"/>
            </w:tcBorders>
          </w:tcPr>
          <w:p w:rsidR="005E3C11" w:rsidRPr="005C2005" w:rsidRDefault="005E3C11" w:rsidP="005C2005">
            <w:pPr>
              <w:jc w:val="center"/>
              <w:rPr>
                <w:rFonts w:ascii="Simplified Arabic" w:hAnsi="Simplified Arabic" w:cs="Simplified Arabic"/>
                <w:sz w:val="30"/>
                <w:szCs w:val="30"/>
                <w:lang w:val="en-US" w:eastAsia="ar-SA"/>
              </w:rPr>
            </w:pPr>
            <w:r w:rsidRPr="005C2005">
              <w:rPr>
                <w:rFonts w:ascii="Simplified Arabic" w:hAnsi="Simplified Arabic" w:cs="Simplified Arabic"/>
                <w:sz w:val="30"/>
                <w:szCs w:val="30"/>
                <w:lang w:val="en-US" w:eastAsia="ar-SA"/>
              </w:rPr>
              <w:t>48.833</w:t>
            </w:r>
          </w:p>
        </w:tc>
        <w:tc>
          <w:tcPr>
            <w:tcW w:w="943" w:type="dxa"/>
            <w:vMerge w:val="restart"/>
            <w:tcBorders>
              <w:left w:val="single" w:sz="4" w:space="0" w:color="auto"/>
              <w:right w:val="single" w:sz="4" w:space="0" w:color="auto"/>
            </w:tcBorders>
          </w:tcPr>
          <w:p w:rsidR="005E3C11" w:rsidRPr="005C2005" w:rsidRDefault="005E3C11" w:rsidP="005C2005">
            <w:pPr>
              <w:jc w:val="center"/>
              <w:rPr>
                <w:rFonts w:ascii="Simplified Arabic" w:hAnsi="Simplified Arabic" w:cs="Simplified Arabic"/>
                <w:sz w:val="30"/>
                <w:szCs w:val="30"/>
                <w:lang w:val="en-US" w:eastAsia="ar-SA"/>
              </w:rPr>
            </w:pPr>
            <w:r w:rsidRPr="005C2005">
              <w:rPr>
                <w:rFonts w:ascii="Simplified Arabic" w:hAnsi="Simplified Arabic" w:cs="Simplified Arabic" w:hint="cs"/>
                <w:sz w:val="30"/>
                <w:szCs w:val="30"/>
                <w:rtl/>
                <w:lang w:val="en-US" w:eastAsia="ar-SA"/>
              </w:rPr>
              <w:t>0.000</w:t>
            </w:r>
          </w:p>
        </w:tc>
        <w:tc>
          <w:tcPr>
            <w:tcW w:w="896" w:type="dxa"/>
            <w:vMerge w:val="restart"/>
            <w:tcBorders>
              <w:left w:val="single" w:sz="4" w:space="0" w:color="auto"/>
              <w:right w:val="single" w:sz="4" w:space="0" w:color="auto"/>
            </w:tcBorders>
          </w:tcPr>
          <w:p w:rsidR="005E3C11" w:rsidRPr="005C2005" w:rsidRDefault="005E3C11" w:rsidP="005C2005">
            <w:pPr>
              <w:jc w:val="center"/>
              <w:rPr>
                <w:rFonts w:ascii="Simplified Arabic" w:hAnsi="Simplified Arabic" w:cs="Simplified Arabic"/>
                <w:sz w:val="30"/>
                <w:szCs w:val="30"/>
                <w:lang w:val="en-US" w:eastAsia="ar-SA"/>
              </w:rPr>
            </w:pPr>
            <w:r w:rsidRPr="005C2005">
              <w:rPr>
                <w:rFonts w:ascii="Simplified Arabic" w:hAnsi="Simplified Arabic" w:cs="Simplified Arabic"/>
                <w:sz w:val="30"/>
                <w:szCs w:val="30"/>
                <w:rtl/>
                <w:lang w:val="en-US" w:eastAsia="ar-SA" w:bidi="ar-IQ"/>
              </w:rPr>
              <w:t>معنوي</w:t>
            </w:r>
          </w:p>
        </w:tc>
      </w:tr>
      <w:tr w:rsidR="005E3C11" w:rsidRPr="005C2005" w:rsidTr="00F9503B">
        <w:trPr>
          <w:trHeight w:val="194"/>
          <w:jc w:val="center"/>
        </w:trPr>
        <w:tc>
          <w:tcPr>
            <w:tcW w:w="1428" w:type="dxa"/>
            <w:vMerge/>
            <w:tcBorders>
              <w:left w:val="single" w:sz="4" w:space="0" w:color="auto"/>
              <w:right w:val="single" w:sz="4" w:space="0" w:color="auto"/>
            </w:tcBorders>
          </w:tcPr>
          <w:p w:rsidR="005E3C11" w:rsidRPr="005C2005" w:rsidRDefault="005E3C11" w:rsidP="005C2005">
            <w:pPr>
              <w:jc w:val="center"/>
              <w:rPr>
                <w:rFonts w:ascii="Simplified Arabic" w:hAnsi="Simplified Arabic" w:cs="Simplified Arabic"/>
                <w:sz w:val="28"/>
                <w:szCs w:val="28"/>
                <w:lang w:val="en-US" w:eastAsia="ar-SA" w:bidi="ar-IQ"/>
              </w:rPr>
            </w:pPr>
          </w:p>
        </w:tc>
        <w:tc>
          <w:tcPr>
            <w:tcW w:w="1193" w:type="dxa"/>
            <w:tcBorders>
              <w:top w:val="single" w:sz="4" w:space="0" w:color="auto"/>
              <w:left w:val="single" w:sz="4" w:space="0" w:color="auto"/>
              <w:bottom w:val="single" w:sz="4" w:space="0" w:color="auto"/>
              <w:right w:val="single" w:sz="4" w:space="0" w:color="auto"/>
            </w:tcBorders>
          </w:tcPr>
          <w:p w:rsidR="005E3C11" w:rsidRPr="005C2005" w:rsidRDefault="005E3C11" w:rsidP="005C2005">
            <w:pPr>
              <w:jc w:val="center"/>
              <w:rPr>
                <w:rFonts w:ascii="Simplified Arabic" w:hAnsi="Simplified Arabic" w:cs="Simplified Arabic"/>
                <w:sz w:val="28"/>
                <w:szCs w:val="28"/>
                <w:rtl/>
                <w:lang w:val="en-US" w:eastAsia="ar-SA"/>
              </w:rPr>
            </w:pPr>
            <w:r w:rsidRPr="005C2005">
              <w:rPr>
                <w:rFonts w:ascii="Simplified Arabic" w:hAnsi="Simplified Arabic" w:cs="Simplified Arabic"/>
                <w:sz w:val="28"/>
                <w:szCs w:val="28"/>
                <w:rtl/>
                <w:lang w:val="en-US" w:eastAsia="ar-SA"/>
              </w:rPr>
              <w:t>داخل المجموعات</w:t>
            </w:r>
          </w:p>
        </w:tc>
        <w:tc>
          <w:tcPr>
            <w:tcW w:w="1631" w:type="dxa"/>
            <w:tcBorders>
              <w:top w:val="single" w:sz="4" w:space="0" w:color="auto"/>
              <w:left w:val="single" w:sz="4" w:space="0" w:color="auto"/>
              <w:bottom w:val="single" w:sz="4" w:space="0" w:color="auto"/>
              <w:right w:val="single" w:sz="4" w:space="0" w:color="auto"/>
            </w:tcBorders>
          </w:tcPr>
          <w:p w:rsidR="005E3C11" w:rsidRPr="005C2005" w:rsidRDefault="005E3C11" w:rsidP="005C2005">
            <w:pPr>
              <w:jc w:val="center"/>
              <w:rPr>
                <w:rFonts w:ascii="Simplified Arabic" w:hAnsi="Simplified Arabic" w:cs="Simplified Arabic"/>
                <w:sz w:val="30"/>
                <w:szCs w:val="30"/>
                <w:lang w:val="en-US" w:eastAsia="ar-SA"/>
              </w:rPr>
            </w:pPr>
            <w:r w:rsidRPr="005C2005">
              <w:rPr>
                <w:rFonts w:ascii="Simplified Arabic" w:hAnsi="Simplified Arabic" w:cs="Simplified Arabic"/>
                <w:sz w:val="30"/>
                <w:szCs w:val="30"/>
                <w:lang w:val="en-US" w:eastAsia="ar-SA"/>
              </w:rPr>
              <w:t>52.187</w:t>
            </w:r>
          </w:p>
        </w:tc>
        <w:tc>
          <w:tcPr>
            <w:tcW w:w="805" w:type="dxa"/>
            <w:tcBorders>
              <w:top w:val="single" w:sz="4" w:space="0" w:color="auto"/>
              <w:left w:val="single" w:sz="4" w:space="0" w:color="auto"/>
              <w:bottom w:val="single" w:sz="4" w:space="0" w:color="auto"/>
              <w:right w:val="single" w:sz="4" w:space="0" w:color="auto"/>
            </w:tcBorders>
          </w:tcPr>
          <w:p w:rsidR="005E3C11" w:rsidRPr="005C2005" w:rsidRDefault="005E3C11" w:rsidP="005C2005">
            <w:pPr>
              <w:jc w:val="center"/>
              <w:rPr>
                <w:rFonts w:ascii="Simplified Arabic" w:hAnsi="Simplified Arabic" w:cs="Simplified Arabic"/>
                <w:sz w:val="30"/>
                <w:szCs w:val="30"/>
                <w:lang w:val="en-US" w:eastAsia="ar-SA"/>
              </w:rPr>
            </w:pPr>
            <w:r w:rsidRPr="005C2005">
              <w:rPr>
                <w:rFonts w:ascii="Simplified Arabic" w:hAnsi="Simplified Arabic" w:cs="Simplified Arabic"/>
                <w:sz w:val="30"/>
                <w:szCs w:val="30"/>
                <w:lang w:val="en-US" w:eastAsia="ar-SA"/>
              </w:rPr>
              <w:t>45</w:t>
            </w:r>
          </w:p>
        </w:tc>
        <w:tc>
          <w:tcPr>
            <w:tcW w:w="1631" w:type="dxa"/>
            <w:tcBorders>
              <w:top w:val="single" w:sz="4" w:space="0" w:color="auto"/>
              <w:left w:val="single" w:sz="4" w:space="0" w:color="auto"/>
              <w:bottom w:val="single" w:sz="4" w:space="0" w:color="auto"/>
              <w:right w:val="single" w:sz="4" w:space="0" w:color="auto"/>
            </w:tcBorders>
          </w:tcPr>
          <w:p w:rsidR="005E3C11" w:rsidRPr="005C2005" w:rsidRDefault="005E3C11" w:rsidP="005C2005">
            <w:pPr>
              <w:jc w:val="center"/>
              <w:rPr>
                <w:rFonts w:ascii="Simplified Arabic" w:hAnsi="Simplified Arabic" w:cs="Simplified Arabic"/>
                <w:sz w:val="30"/>
                <w:szCs w:val="30"/>
                <w:lang w:val="en-US" w:eastAsia="ar-SA"/>
              </w:rPr>
            </w:pPr>
            <w:r w:rsidRPr="005C2005">
              <w:rPr>
                <w:rFonts w:ascii="Simplified Arabic" w:hAnsi="Simplified Arabic" w:cs="Simplified Arabic"/>
                <w:sz w:val="30"/>
                <w:szCs w:val="30"/>
                <w:lang w:val="en-US" w:eastAsia="ar-SA"/>
              </w:rPr>
              <w:t>1.160</w:t>
            </w:r>
          </w:p>
        </w:tc>
        <w:tc>
          <w:tcPr>
            <w:tcW w:w="1259" w:type="dxa"/>
            <w:vMerge/>
            <w:tcBorders>
              <w:left w:val="single" w:sz="4" w:space="0" w:color="auto"/>
              <w:right w:val="single" w:sz="4" w:space="0" w:color="auto"/>
            </w:tcBorders>
          </w:tcPr>
          <w:p w:rsidR="005E3C11" w:rsidRPr="005C2005" w:rsidRDefault="005E3C11" w:rsidP="005C2005">
            <w:pPr>
              <w:jc w:val="center"/>
              <w:rPr>
                <w:rFonts w:ascii="Simplified Arabic" w:hAnsi="Simplified Arabic" w:cs="Simplified Arabic"/>
                <w:sz w:val="30"/>
                <w:szCs w:val="30"/>
                <w:lang w:val="en-US" w:eastAsia="ar-SA"/>
              </w:rPr>
            </w:pPr>
          </w:p>
        </w:tc>
        <w:tc>
          <w:tcPr>
            <w:tcW w:w="943" w:type="dxa"/>
            <w:vMerge/>
            <w:tcBorders>
              <w:left w:val="single" w:sz="4" w:space="0" w:color="auto"/>
              <w:right w:val="single" w:sz="4" w:space="0" w:color="auto"/>
            </w:tcBorders>
          </w:tcPr>
          <w:p w:rsidR="005E3C11" w:rsidRPr="005C2005" w:rsidRDefault="005E3C11" w:rsidP="005C2005">
            <w:pPr>
              <w:jc w:val="center"/>
              <w:rPr>
                <w:rFonts w:ascii="Simplified Arabic" w:hAnsi="Simplified Arabic" w:cs="Simplified Arabic"/>
                <w:sz w:val="30"/>
                <w:szCs w:val="30"/>
                <w:lang w:val="en-US" w:eastAsia="ar-SA"/>
              </w:rPr>
            </w:pPr>
          </w:p>
        </w:tc>
        <w:tc>
          <w:tcPr>
            <w:tcW w:w="896" w:type="dxa"/>
            <w:vMerge/>
            <w:tcBorders>
              <w:left w:val="single" w:sz="4" w:space="0" w:color="auto"/>
              <w:right w:val="single" w:sz="4" w:space="0" w:color="auto"/>
            </w:tcBorders>
          </w:tcPr>
          <w:p w:rsidR="005E3C11" w:rsidRPr="005C2005" w:rsidRDefault="005E3C11" w:rsidP="005C2005">
            <w:pPr>
              <w:jc w:val="center"/>
              <w:rPr>
                <w:rFonts w:ascii="Simplified Arabic" w:hAnsi="Simplified Arabic" w:cs="Simplified Arabic"/>
                <w:sz w:val="30"/>
                <w:szCs w:val="30"/>
                <w:lang w:val="en-US" w:eastAsia="ar-SA"/>
              </w:rPr>
            </w:pPr>
          </w:p>
        </w:tc>
      </w:tr>
      <w:tr w:rsidR="005E3C11" w:rsidRPr="005C2005" w:rsidTr="00F9503B">
        <w:trPr>
          <w:trHeight w:val="240"/>
          <w:jc w:val="center"/>
        </w:trPr>
        <w:tc>
          <w:tcPr>
            <w:tcW w:w="1428" w:type="dxa"/>
            <w:vMerge w:val="restart"/>
            <w:tcBorders>
              <w:left w:val="single" w:sz="4" w:space="0" w:color="auto"/>
              <w:right w:val="single" w:sz="4" w:space="0" w:color="auto"/>
            </w:tcBorders>
          </w:tcPr>
          <w:p w:rsidR="005E3C11" w:rsidRPr="005B11EA" w:rsidRDefault="005E3C11" w:rsidP="005E3C11">
            <w:pPr>
              <w:jc w:val="center"/>
              <w:rPr>
                <w:rFonts w:ascii="Simplified Arabic" w:hAnsi="Simplified Arabic" w:cs="Simplified Arabic"/>
                <w:sz w:val="28"/>
                <w:szCs w:val="28"/>
                <w:rtl/>
              </w:rPr>
            </w:pPr>
            <w:r w:rsidRPr="005B11EA">
              <w:rPr>
                <w:rFonts w:ascii="Simplified Arabic" w:hAnsi="Simplified Arabic" w:cs="Simplified Arabic"/>
                <w:sz w:val="28"/>
                <w:szCs w:val="28"/>
              </w:rPr>
              <w:t>VAS</w:t>
            </w:r>
          </w:p>
          <w:p w:rsidR="005E3C11" w:rsidRDefault="005E3C11" w:rsidP="005E3C11">
            <w:pPr>
              <w:jc w:val="center"/>
              <w:rPr>
                <w:rFonts w:ascii="Simplified Arabic" w:hAnsi="Simplified Arabic" w:cs="Simplified Arabic"/>
                <w:sz w:val="28"/>
                <w:szCs w:val="28"/>
              </w:rPr>
            </w:pPr>
            <w:r>
              <w:rPr>
                <w:rFonts w:ascii="Simplified Arabic" w:hAnsi="Simplified Arabic" w:cs="Simplified Arabic" w:hint="cs"/>
                <w:sz w:val="28"/>
                <w:szCs w:val="28"/>
                <w:rtl/>
              </w:rPr>
              <w:t xml:space="preserve">ضيق التنفس </w:t>
            </w:r>
            <w:r w:rsidRPr="005B11EA">
              <w:rPr>
                <w:rFonts w:ascii="Simplified Arabic" w:hAnsi="Simplified Arabic" w:cs="Simplified Arabic"/>
                <w:sz w:val="28"/>
                <w:szCs w:val="28"/>
                <w:rtl/>
              </w:rPr>
              <w:t xml:space="preserve">في </w:t>
            </w:r>
            <w:r>
              <w:rPr>
                <w:rFonts w:ascii="Simplified Arabic" w:hAnsi="Simplified Arabic" w:cs="Simplified Arabic" w:hint="cs"/>
                <w:sz w:val="28"/>
                <w:szCs w:val="28"/>
                <w:rtl/>
              </w:rPr>
              <w:t xml:space="preserve">3 دق </w:t>
            </w:r>
          </w:p>
          <w:p w:rsidR="005E3C11" w:rsidRPr="005B11EA" w:rsidRDefault="005E3C11" w:rsidP="005E3C11">
            <w:pPr>
              <w:jc w:val="center"/>
              <w:rPr>
                <w:rFonts w:ascii="Simplified Arabic" w:hAnsi="Simplified Arabic" w:cs="Simplified Arabic"/>
                <w:sz w:val="28"/>
                <w:szCs w:val="28"/>
                <w:lang w:val="en-US" w:bidi="ar-IQ"/>
              </w:rPr>
            </w:pPr>
            <w:r>
              <w:rPr>
                <w:rFonts w:ascii="Simplified Arabic" w:hAnsi="Simplified Arabic" w:cs="Simplified Arabic" w:hint="cs"/>
                <w:sz w:val="28"/>
                <w:szCs w:val="28"/>
                <w:rtl/>
              </w:rPr>
              <w:t>(درجة)</w:t>
            </w:r>
          </w:p>
        </w:tc>
        <w:tc>
          <w:tcPr>
            <w:tcW w:w="1193" w:type="dxa"/>
            <w:tcBorders>
              <w:top w:val="single" w:sz="4" w:space="0" w:color="auto"/>
              <w:left w:val="single" w:sz="4" w:space="0" w:color="auto"/>
              <w:bottom w:val="single" w:sz="4" w:space="0" w:color="auto"/>
              <w:right w:val="single" w:sz="4" w:space="0" w:color="auto"/>
            </w:tcBorders>
          </w:tcPr>
          <w:p w:rsidR="005E3C11" w:rsidRPr="005C2005" w:rsidRDefault="005E3C11" w:rsidP="005C2005">
            <w:pPr>
              <w:jc w:val="center"/>
              <w:rPr>
                <w:rFonts w:ascii="Simplified Arabic" w:hAnsi="Simplified Arabic" w:cs="Simplified Arabic"/>
                <w:sz w:val="28"/>
                <w:szCs w:val="28"/>
                <w:rtl/>
                <w:lang w:val="en-US" w:eastAsia="ar-SA"/>
              </w:rPr>
            </w:pPr>
            <w:r w:rsidRPr="005C2005">
              <w:rPr>
                <w:rFonts w:ascii="Simplified Arabic" w:hAnsi="Simplified Arabic" w:cs="Simplified Arabic"/>
                <w:sz w:val="28"/>
                <w:szCs w:val="28"/>
                <w:rtl/>
                <w:lang w:val="en-US" w:eastAsia="ar-SA"/>
              </w:rPr>
              <w:t>بين المجموعات</w:t>
            </w:r>
          </w:p>
        </w:tc>
        <w:tc>
          <w:tcPr>
            <w:tcW w:w="1631" w:type="dxa"/>
            <w:tcBorders>
              <w:top w:val="single" w:sz="4" w:space="0" w:color="auto"/>
              <w:left w:val="single" w:sz="4" w:space="0" w:color="auto"/>
              <w:bottom w:val="single" w:sz="4" w:space="0" w:color="auto"/>
              <w:right w:val="single" w:sz="4" w:space="0" w:color="auto"/>
            </w:tcBorders>
          </w:tcPr>
          <w:p w:rsidR="005E3C11" w:rsidRPr="005C2005" w:rsidRDefault="005E3C11" w:rsidP="005C2005">
            <w:pPr>
              <w:jc w:val="center"/>
              <w:rPr>
                <w:rFonts w:ascii="Simplified Arabic" w:hAnsi="Simplified Arabic" w:cs="Simplified Arabic"/>
                <w:sz w:val="30"/>
                <w:szCs w:val="30"/>
                <w:lang w:val="en-US" w:eastAsia="ar-SA"/>
              </w:rPr>
            </w:pPr>
            <w:r w:rsidRPr="005C2005">
              <w:rPr>
                <w:rFonts w:ascii="Simplified Arabic" w:hAnsi="Simplified Arabic" w:cs="Simplified Arabic"/>
                <w:sz w:val="30"/>
                <w:szCs w:val="30"/>
                <w:lang w:val="en-US" w:eastAsia="ar-SA"/>
              </w:rPr>
              <w:t>120.042</w:t>
            </w:r>
          </w:p>
        </w:tc>
        <w:tc>
          <w:tcPr>
            <w:tcW w:w="805" w:type="dxa"/>
            <w:tcBorders>
              <w:top w:val="single" w:sz="4" w:space="0" w:color="auto"/>
              <w:left w:val="single" w:sz="4" w:space="0" w:color="auto"/>
              <w:bottom w:val="single" w:sz="4" w:space="0" w:color="auto"/>
              <w:right w:val="single" w:sz="4" w:space="0" w:color="auto"/>
            </w:tcBorders>
          </w:tcPr>
          <w:p w:rsidR="005E3C11" w:rsidRPr="005C2005" w:rsidRDefault="005E3C11" w:rsidP="005C2005">
            <w:pPr>
              <w:jc w:val="center"/>
              <w:rPr>
                <w:rFonts w:ascii="Simplified Arabic" w:hAnsi="Simplified Arabic" w:cs="Simplified Arabic"/>
                <w:sz w:val="30"/>
                <w:szCs w:val="30"/>
                <w:lang w:val="en-US" w:eastAsia="ar-SA"/>
              </w:rPr>
            </w:pPr>
            <w:r w:rsidRPr="005C2005">
              <w:rPr>
                <w:rFonts w:ascii="Simplified Arabic" w:hAnsi="Simplified Arabic" w:cs="Simplified Arabic"/>
                <w:sz w:val="30"/>
                <w:szCs w:val="30"/>
                <w:lang w:val="en-US" w:eastAsia="ar-SA"/>
              </w:rPr>
              <w:t>2</w:t>
            </w:r>
          </w:p>
        </w:tc>
        <w:tc>
          <w:tcPr>
            <w:tcW w:w="1631" w:type="dxa"/>
            <w:tcBorders>
              <w:top w:val="single" w:sz="4" w:space="0" w:color="auto"/>
              <w:left w:val="single" w:sz="4" w:space="0" w:color="auto"/>
              <w:bottom w:val="single" w:sz="4" w:space="0" w:color="auto"/>
              <w:right w:val="single" w:sz="4" w:space="0" w:color="auto"/>
            </w:tcBorders>
          </w:tcPr>
          <w:p w:rsidR="005E3C11" w:rsidRPr="005C2005" w:rsidRDefault="005E3C11" w:rsidP="005C2005">
            <w:pPr>
              <w:jc w:val="center"/>
              <w:rPr>
                <w:rFonts w:ascii="Simplified Arabic" w:hAnsi="Simplified Arabic" w:cs="Simplified Arabic"/>
                <w:sz w:val="30"/>
                <w:szCs w:val="30"/>
                <w:lang w:val="en-US" w:eastAsia="ar-SA"/>
              </w:rPr>
            </w:pPr>
            <w:r w:rsidRPr="005C2005">
              <w:rPr>
                <w:rFonts w:ascii="Simplified Arabic" w:hAnsi="Simplified Arabic" w:cs="Simplified Arabic"/>
                <w:sz w:val="30"/>
                <w:szCs w:val="30"/>
                <w:lang w:val="en-US" w:eastAsia="ar-SA"/>
              </w:rPr>
              <w:t>60.021</w:t>
            </w:r>
          </w:p>
        </w:tc>
        <w:tc>
          <w:tcPr>
            <w:tcW w:w="1259" w:type="dxa"/>
            <w:vMerge w:val="restart"/>
            <w:tcBorders>
              <w:left w:val="single" w:sz="4" w:space="0" w:color="auto"/>
              <w:right w:val="single" w:sz="4" w:space="0" w:color="auto"/>
            </w:tcBorders>
          </w:tcPr>
          <w:p w:rsidR="005E3C11" w:rsidRPr="005C2005" w:rsidRDefault="005E3C11" w:rsidP="005C2005">
            <w:pPr>
              <w:jc w:val="center"/>
              <w:rPr>
                <w:rFonts w:ascii="Simplified Arabic" w:hAnsi="Simplified Arabic" w:cs="Simplified Arabic"/>
                <w:sz w:val="30"/>
                <w:szCs w:val="30"/>
                <w:lang w:val="en-US" w:eastAsia="ar-SA"/>
              </w:rPr>
            </w:pPr>
            <w:r w:rsidRPr="005C2005">
              <w:rPr>
                <w:rFonts w:ascii="Simplified Arabic" w:hAnsi="Simplified Arabic" w:cs="Simplified Arabic"/>
                <w:sz w:val="30"/>
                <w:szCs w:val="30"/>
                <w:lang w:val="en-US" w:eastAsia="ar-SA"/>
              </w:rPr>
              <w:t>50.44</w:t>
            </w:r>
          </w:p>
        </w:tc>
        <w:tc>
          <w:tcPr>
            <w:tcW w:w="943" w:type="dxa"/>
            <w:vMerge w:val="restart"/>
            <w:tcBorders>
              <w:left w:val="single" w:sz="4" w:space="0" w:color="auto"/>
              <w:right w:val="single" w:sz="4" w:space="0" w:color="auto"/>
            </w:tcBorders>
          </w:tcPr>
          <w:p w:rsidR="005E3C11" w:rsidRPr="005C2005" w:rsidRDefault="005E3C11" w:rsidP="005C2005">
            <w:pPr>
              <w:jc w:val="center"/>
              <w:rPr>
                <w:rFonts w:ascii="Simplified Arabic" w:hAnsi="Simplified Arabic" w:cs="Simplified Arabic"/>
                <w:sz w:val="30"/>
                <w:szCs w:val="30"/>
                <w:lang w:val="en-US" w:eastAsia="ar-SA"/>
              </w:rPr>
            </w:pPr>
            <w:r w:rsidRPr="005C2005">
              <w:rPr>
                <w:rFonts w:ascii="Simplified Arabic" w:hAnsi="Simplified Arabic" w:cs="Simplified Arabic" w:hint="cs"/>
                <w:sz w:val="30"/>
                <w:szCs w:val="30"/>
                <w:rtl/>
                <w:lang w:val="en-US" w:eastAsia="ar-SA"/>
              </w:rPr>
              <w:t>0.000</w:t>
            </w:r>
          </w:p>
        </w:tc>
        <w:tc>
          <w:tcPr>
            <w:tcW w:w="896" w:type="dxa"/>
            <w:vMerge w:val="restart"/>
            <w:tcBorders>
              <w:left w:val="single" w:sz="4" w:space="0" w:color="auto"/>
              <w:right w:val="single" w:sz="4" w:space="0" w:color="auto"/>
            </w:tcBorders>
          </w:tcPr>
          <w:p w:rsidR="005E3C11" w:rsidRPr="005C2005" w:rsidRDefault="005E3C11" w:rsidP="005C2005">
            <w:pPr>
              <w:jc w:val="center"/>
              <w:rPr>
                <w:rFonts w:ascii="Simplified Arabic" w:hAnsi="Simplified Arabic" w:cs="Simplified Arabic"/>
                <w:sz w:val="30"/>
                <w:szCs w:val="30"/>
                <w:lang w:val="en-US" w:eastAsia="ar-SA"/>
              </w:rPr>
            </w:pPr>
            <w:r w:rsidRPr="005C2005">
              <w:rPr>
                <w:rFonts w:ascii="Simplified Arabic" w:hAnsi="Simplified Arabic" w:cs="Simplified Arabic"/>
                <w:sz w:val="30"/>
                <w:szCs w:val="30"/>
                <w:rtl/>
                <w:lang w:val="en-US" w:eastAsia="ar-SA" w:bidi="ar-IQ"/>
              </w:rPr>
              <w:t>معنوي</w:t>
            </w:r>
          </w:p>
        </w:tc>
      </w:tr>
      <w:tr w:rsidR="005C2005" w:rsidRPr="005C2005" w:rsidTr="00F9503B">
        <w:trPr>
          <w:trHeight w:val="209"/>
          <w:jc w:val="center"/>
        </w:trPr>
        <w:tc>
          <w:tcPr>
            <w:tcW w:w="1428" w:type="dxa"/>
            <w:vMerge/>
            <w:tcBorders>
              <w:left w:val="single" w:sz="4" w:space="0" w:color="auto"/>
              <w:bottom w:val="single" w:sz="4" w:space="0" w:color="auto"/>
              <w:right w:val="single" w:sz="4" w:space="0" w:color="auto"/>
            </w:tcBorders>
          </w:tcPr>
          <w:p w:rsidR="005C2005" w:rsidRPr="005C2005" w:rsidRDefault="005C2005" w:rsidP="005C2005">
            <w:pPr>
              <w:jc w:val="center"/>
              <w:rPr>
                <w:rFonts w:ascii="Simplified Arabic" w:hAnsi="Simplified Arabic" w:cs="Simplified Arabic"/>
                <w:sz w:val="28"/>
                <w:szCs w:val="28"/>
                <w:lang w:val="en-US" w:eastAsia="ar-SA" w:bidi="ar-IQ"/>
              </w:rPr>
            </w:pPr>
          </w:p>
        </w:tc>
        <w:tc>
          <w:tcPr>
            <w:tcW w:w="1193" w:type="dxa"/>
            <w:tcBorders>
              <w:top w:val="single" w:sz="4" w:space="0" w:color="auto"/>
              <w:left w:val="single" w:sz="4" w:space="0" w:color="auto"/>
              <w:bottom w:val="single" w:sz="4" w:space="0" w:color="auto"/>
              <w:right w:val="single" w:sz="4" w:space="0" w:color="auto"/>
            </w:tcBorders>
          </w:tcPr>
          <w:p w:rsidR="005C2005" w:rsidRPr="005C2005" w:rsidRDefault="005C2005" w:rsidP="005C2005">
            <w:pPr>
              <w:jc w:val="center"/>
              <w:rPr>
                <w:rFonts w:ascii="Simplified Arabic" w:hAnsi="Simplified Arabic" w:cs="Simplified Arabic"/>
                <w:sz w:val="28"/>
                <w:szCs w:val="28"/>
                <w:rtl/>
                <w:lang w:val="en-US" w:eastAsia="ar-SA"/>
              </w:rPr>
            </w:pPr>
            <w:r w:rsidRPr="005C2005">
              <w:rPr>
                <w:rFonts w:ascii="Simplified Arabic" w:hAnsi="Simplified Arabic" w:cs="Simplified Arabic"/>
                <w:sz w:val="28"/>
                <w:szCs w:val="28"/>
                <w:rtl/>
                <w:lang w:val="en-US" w:eastAsia="ar-SA"/>
              </w:rPr>
              <w:t>داخل المجموعات</w:t>
            </w:r>
          </w:p>
        </w:tc>
        <w:tc>
          <w:tcPr>
            <w:tcW w:w="1631" w:type="dxa"/>
            <w:tcBorders>
              <w:top w:val="single" w:sz="4" w:space="0" w:color="auto"/>
              <w:left w:val="single" w:sz="4" w:space="0" w:color="auto"/>
              <w:bottom w:val="single" w:sz="4" w:space="0" w:color="auto"/>
              <w:right w:val="single" w:sz="4" w:space="0" w:color="auto"/>
            </w:tcBorders>
          </w:tcPr>
          <w:p w:rsidR="005C2005" w:rsidRPr="005C2005" w:rsidRDefault="005C2005" w:rsidP="005C2005">
            <w:pPr>
              <w:jc w:val="center"/>
              <w:rPr>
                <w:rFonts w:ascii="Simplified Arabic" w:hAnsi="Simplified Arabic" w:cs="Simplified Arabic"/>
                <w:sz w:val="30"/>
                <w:szCs w:val="30"/>
                <w:lang w:val="en-US" w:eastAsia="ar-SA"/>
              </w:rPr>
            </w:pPr>
            <w:r w:rsidRPr="005C2005">
              <w:rPr>
                <w:rFonts w:ascii="Simplified Arabic" w:hAnsi="Simplified Arabic" w:cs="Simplified Arabic"/>
                <w:sz w:val="30"/>
                <w:szCs w:val="30"/>
                <w:lang w:val="en-US" w:eastAsia="ar-SA"/>
              </w:rPr>
              <w:t>53.438</w:t>
            </w:r>
          </w:p>
        </w:tc>
        <w:tc>
          <w:tcPr>
            <w:tcW w:w="805" w:type="dxa"/>
            <w:tcBorders>
              <w:top w:val="single" w:sz="4" w:space="0" w:color="auto"/>
              <w:left w:val="single" w:sz="4" w:space="0" w:color="auto"/>
              <w:bottom w:val="single" w:sz="4" w:space="0" w:color="auto"/>
              <w:right w:val="single" w:sz="4" w:space="0" w:color="auto"/>
            </w:tcBorders>
          </w:tcPr>
          <w:p w:rsidR="005C2005" w:rsidRPr="005C2005" w:rsidRDefault="005C2005" w:rsidP="005C2005">
            <w:pPr>
              <w:jc w:val="center"/>
              <w:rPr>
                <w:rFonts w:ascii="Simplified Arabic" w:hAnsi="Simplified Arabic" w:cs="Simplified Arabic"/>
                <w:sz w:val="30"/>
                <w:szCs w:val="30"/>
                <w:lang w:val="en-US" w:eastAsia="ar-SA"/>
              </w:rPr>
            </w:pPr>
            <w:r w:rsidRPr="005C2005">
              <w:rPr>
                <w:rFonts w:ascii="Simplified Arabic" w:hAnsi="Simplified Arabic" w:cs="Simplified Arabic"/>
                <w:sz w:val="30"/>
                <w:szCs w:val="30"/>
                <w:lang w:val="en-US" w:eastAsia="ar-SA"/>
              </w:rPr>
              <w:t>45</w:t>
            </w:r>
          </w:p>
        </w:tc>
        <w:tc>
          <w:tcPr>
            <w:tcW w:w="1631" w:type="dxa"/>
            <w:tcBorders>
              <w:top w:val="single" w:sz="4" w:space="0" w:color="auto"/>
              <w:left w:val="single" w:sz="4" w:space="0" w:color="auto"/>
              <w:bottom w:val="single" w:sz="4" w:space="0" w:color="auto"/>
              <w:right w:val="single" w:sz="4" w:space="0" w:color="auto"/>
            </w:tcBorders>
          </w:tcPr>
          <w:p w:rsidR="005C2005" w:rsidRPr="005C2005" w:rsidRDefault="005C2005" w:rsidP="005C2005">
            <w:pPr>
              <w:jc w:val="center"/>
              <w:rPr>
                <w:rFonts w:ascii="Simplified Arabic" w:hAnsi="Simplified Arabic" w:cs="Simplified Arabic"/>
                <w:sz w:val="30"/>
                <w:szCs w:val="30"/>
                <w:lang w:val="en-US" w:eastAsia="ar-SA"/>
              </w:rPr>
            </w:pPr>
            <w:r w:rsidRPr="005C2005">
              <w:rPr>
                <w:rFonts w:ascii="Simplified Arabic" w:hAnsi="Simplified Arabic" w:cs="Simplified Arabic"/>
                <w:sz w:val="30"/>
                <w:szCs w:val="30"/>
                <w:lang w:val="en-US" w:eastAsia="ar-SA"/>
              </w:rPr>
              <w:t>1.19</w:t>
            </w:r>
          </w:p>
        </w:tc>
        <w:tc>
          <w:tcPr>
            <w:tcW w:w="1259" w:type="dxa"/>
            <w:vMerge/>
            <w:tcBorders>
              <w:left w:val="single" w:sz="4" w:space="0" w:color="auto"/>
              <w:bottom w:val="single" w:sz="4" w:space="0" w:color="auto"/>
              <w:right w:val="single" w:sz="4" w:space="0" w:color="auto"/>
            </w:tcBorders>
          </w:tcPr>
          <w:p w:rsidR="005C2005" w:rsidRPr="005C2005" w:rsidRDefault="005C2005" w:rsidP="005C2005">
            <w:pPr>
              <w:jc w:val="center"/>
              <w:rPr>
                <w:rFonts w:ascii="Simplified Arabic" w:hAnsi="Simplified Arabic" w:cs="Simplified Arabic"/>
                <w:sz w:val="30"/>
                <w:szCs w:val="30"/>
                <w:lang w:val="en-US" w:eastAsia="ar-SA"/>
              </w:rPr>
            </w:pPr>
          </w:p>
        </w:tc>
        <w:tc>
          <w:tcPr>
            <w:tcW w:w="943" w:type="dxa"/>
            <w:vMerge/>
            <w:tcBorders>
              <w:left w:val="single" w:sz="4" w:space="0" w:color="auto"/>
              <w:bottom w:val="single" w:sz="4" w:space="0" w:color="auto"/>
              <w:right w:val="single" w:sz="4" w:space="0" w:color="auto"/>
            </w:tcBorders>
          </w:tcPr>
          <w:p w:rsidR="005C2005" w:rsidRPr="005C2005" w:rsidRDefault="005C2005" w:rsidP="005C2005">
            <w:pPr>
              <w:jc w:val="center"/>
              <w:rPr>
                <w:rFonts w:ascii="Simplified Arabic" w:hAnsi="Simplified Arabic" w:cs="Simplified Arabic"/>
                <w:sz w:val="28"/>
                <w:szCs w:val="28"/>
                <w:lang w:val="en-US" w:eastAsia="ar-SA"/>
              </w:rPr>
            </w:pPr>
          </w:p>
        </w:tc>
        <w:tc>
          <w:tcPr>
            <w:tcW w:w="896" w:type="dxa"/>
            <w:vMerge/>
            <w:tcBorders>
              <w:left w:val="single" w:sz="4" w:space="0" w:color="auto"/>
              <w:bottom w:val="single" w:sz="4" w:space="0" w:color="auto"/>
              <w:right w:val="single" w:sz="4" w:space="0" w:color="auto"/>
            </w:tcBorders>
          </w:tcPr>
          <w:p w:rsidR="005C2005" w:rsidRPr="005C2005" w:rsidRDefault="005C2005" w:rsidP="005C2005">
            <w:pPr>
              <w:jc w:val="center"/>
              <w:rPr>
                <w:rFonts w:ascii="Simplified Arabic" w:hAnsi="Simplified Arabic" w:cs="Simplified Arabic"/>
                <w:sz w:val="28"/>
                <w:szCs w:val="28"/>
                <w:lang w:val="en-US" w:eastAsia="ar-SA"/>
              </w:rPr>
            </w:pPr>
          </w:p>
        </w:tc>
      </w:tr>
    </w:tbl>
    <w:p w:rsidR="00B17BD0" w:rsidRDefault="00B17BD0" w:rsidP="00B105FE">
      <w:pPr>
        <w:bidi/>
        <w:spacing w:after="0" w:line="240" w:lineRule="auto"/>
        <w:ind w:firstLine="1133"/>
        <w:jc w:val="both"/>
        <w:rPr>
          <w:rFonts w:ascii="Times New Roman" w:eastAsia="Times New Roman" w:hAnsi="Times New Roman" w:cs="Simplified Arabic"/>
          <w:sz w:val="32"/>
          <w:szCs w:val="32"/>
          <w:rtl/>
          <w:lang w:val="en-US" w:eastAsia="ar-SA"/>
        </w:rPr>
      </w:pPr>
    </w:p>
    <w:p w:rsidR="005C2005" w:rsidRDefault="005C2005" w:rsidP="00DD541C">
      <w:pPr>
        <w:bidi/>
        <w:spacing w:after="0" w:line="240" w:lineRule="auto"/>
        <w:ind w:firstLine="1133"/>
        <w:jc w:val="both"/>
        <w:rPr>
          <w:rFonts w:ascii="Times New Roman" w:eastAsia="Times New Roman" w:hAnsi="Times New Roman" w:cs="Simplified Arabic"/>
          <w:sz w:val="32"/>
          <w:szCs w:val="32"/>
          <w:rtl/>
          <w:lang w:val="en-US" w:eastAsia="ar-SA"/>
        </w:rPr>
      </w:pPr>
      <w:r w:rsidRPr="005C2005">
        <w:rPr>
          <w:rFonts w:ascii="Times New Roman" w:eastAsia="Times New Roman" w:hAnsi="Times New Roman" w:cs="Simplified Arabic" w:hint="cs"/>
          <w:sz w:val="32"/>
          <w:szCs w:val="32"/>
          <w:rtl/>
          <w:lang w:val="en-US" w:eastAsia="ar-SA"/>
        </w:rPr>
        <w:t>يتبين من الجدول (1</w:t>
      </w:r>
      <w:r w:rsidR="00DD541C">
        <w:rPr>
          <w:rFonts w:ascii="Times New Roman" w:eastAsia="Times New Roman" w:hAnsi="Times New Roman" w:cs="Simplified Arabic" w:hint="cs"/>
          <w:sz w:val="32"/>
          <w:szCs w:val="32"/>
          <w:rtl/>
          <w:lang w:val="en-US" w:eastAsia="ar-SA" w:bidi="ar-IQ"/>
        </w:rPr>
        <w:t>2</w:t>
      </w:r>
      <w:bookmarkStart w:id="0" w:name="_GoBack"/>
      <w:bookmarkEnd w:id="0"/>
      <w:r w:rsidR="00FD4F44">
        <w:rPr>
          <w:rFonts w:ascii="Times New Roman" w:eastAsia="Times New Roman" w:hAnsi="Times New Roman" w:cs="Simplified Arabic" w:hint="cs"/>
          <w:sz w:val="32"/>
          <w:szCs w:val="32"/>
          <w:rtl/>
          <w:lang w:val="en-US" w:eastAsia="ar-SA"/>
        </w:rPr>
        <w:t>) بأن قيم</w:t>
      </w:r>
      <w:r w:rsidRPr="005C2005">
        <w:rPr>
          <w:rFonts w:ascii="Times New Roman" w:eastAsia="Times New Roman" w:hAnsi="Times New Roman" w:cs="Simplified Arabic" w:hint="cs"/>
          <w:sz w:val="32"/>
          <w:szCs w:val="32"/>
          <w:rtl/>
          <w:lang w:val="en-US" w:eastAsia="ar-SA"/>
        </w:rPr>
        <w:t xml:space="preserve"> (</w:t>
      </w:r>
      <w:r w:rsidRPr="005C2005">
        <w:rPr>
          <w:rFonts w:ascii="Times New Roman" w:eastAsia="Times New Roman" w:hAnsi="Times New Roman" w:cs="Simplified Arabic"/>
          <w:sz w:val="32"/>
          <w:szCs w:val="32"/>
          <w:lang w:val="en-US" w:eastAsia="ar-SA"/>
        </w:rPr>
        <w:t>F</w:t>
      </w:r>
      <w:r w:rsidRPr="005C2005">
        <w:rPr>
          <w:rFonts w:ascii="Times New Roman" w:eastAsia="Times New Roman" w:hAnsi="Times New Roman" w:cs="Simplified Arabic" w:hint="cs"/>
          <w:sz w:val="32"/>
          <w:szCs w:val="32"/>
          <w:rtl/>
          <w:lang w:val="en-US" w:eastAsia="ar-SA"/>
        </w:rPr>
        <w:t>) المح</w:t>
      </w:r>
      <w:r w:rsidRPr="005C2005">
        <w:rPr>
          <w:rFonts w:ascii="Times New Roman" w:eastAsia="Times New Roman" w:hAnsi="Times New Roman" w:cs="Simplified Arabic" w:hint="cs"/>
          <w:sz w:val="32"/>
          <w:szCs w:val="32"/>
          <w:rtl/>
          <w:lang w:val="en-US" w:eastAsia="ar-SA" w:bidi="ar-IQ"/>
        </w:rPr>
        <w:t>سوبة</w:t>
      </w:r>
      <w:r w:rsidR="005E0CBF">
        <w:rPr>
          <w:rFonts w:ascii="Times New Roman" w:eastAsia="Times New Roman" w:hAnsi="Times New Roman" w:cs="Simplified Arabic" w:hint="cs"/>
          <w:sz w:val="32"/>
          <w:szCs w:val="32"/>
          <w:rtl/>
          <w:lang w:val="en-US" w:eastAsia="ar-SA"/>
        </w:rPr>
        <w:t xml:space="preserve"> لنتائج الا</w:t>
      </w:r>
      <w:r w:rsidRPr="005C2005">
        <w:rPr>
          <w:rFonts w:ascii="Times New Roman" w:eastAsia="Times New Roman" w:hAnsi="Times New Roman" w:cs="Simplified Arabic" w:hint="cs"/>
          <w:sz w:val="32"/>
          <w:szCs w:val="32"/>
          <w:rtl/>
          <w:lang w:val="en-US" w:eastAsia="ar-SA"/>
        </w:rPr>
        <w:t>ختبار</w:t>
      </w:r>
      <w:r w:rsidR="005E0CBF">
        <w:rPr>
          <w:rFonts w:ascii="Times New Roman" w:eastAsia="Times New Roman" w:hAnsi="Times New Roman" w:cs="Simplified Arabic" w:hint="cs"/>
          <w:sz w:val="32"/>
          <w:szCs w:val="32"/>
          <w:rtl/>
          <w:lang w:val="en-US" w:eastAsia="ar-SA"/>
        </w:rPr>
        <w:t>ات</w:t>
      </w:r>
      <w:r w:rsidRPr="005C2005">
        <w:rPr>
          <w:rFonts w:ascii="Times New Roman" w:eastAsia="Times New Roman" w:hAnsi="Times New Roman" w:cs="Simplified Arabic" w:hint="cs"/>
          <w:sz w:val="32"/>
          <w:szCs w:val="32"/>
          <w:rtl/>
          <w:lang w:val="en-US" w:eastAsia="ar-SA"/>
        </w:rPr>
        <w:t xml:space="preserve"> </w:t>
      </w:r>
      <w:r w:rsidR="00FD4F44">
        <w:rPr>
          <w:rFonts w:ascii="Times New Roman" w:eastAsia="Times New Roman" w:hAnsi="Times New Roman" w:cs="Simplified Arabic" w:hint="cs"/>
          <w:sz w:val="32"/>
          <w:szCs w:val="32"/>
          <w:rtl/>
          <w:lang w:val="en-US" w:eastAsia="ar-SA"/>
        </w:rPr>
        <w:t>المبحوثة</w:t>
      </w:r>
      <w:r w:rsidRPr="005C2005">
        <w:rPr>
          <w:rFonts w:ascii="Times New Roman" w:eastAsia="Times New Roman" w:hAnsi="Times New Roman" w:cs="Simplified Arabic" w:hint="cs"/>
          <w:sz w:val="32"/>
          <w:szCs w:val="32"/>
          <w:rtl/>
          <w:lang w:val="en-US" w:eastAsia="ar-SA" w:bidi="ar-IQ"/>
        </w:rPr>
        <w:t xml:space="preserve"> للمجموعات الثلاثة</w:t>
      </w:r>
      <w:r w:rsidRPr="005C2005">
        <w:rPr>
          <w:rFonts w:ascii="Times New Roman" w:eastAsia="Times New Roman" w:hAnsi="Times New Roman" w:cs="Simplified Arabic" w:hint="cs"/>
          <w:sz w:val="32"/>
          <w:szCs w:val="32"/>
          <w:rtl/>
          <w:lang w:val="en-US" w:eastAsia="ar-SA"/>
        </w:rPr>
        <w:t xml:space="preserve"> عند مستوى الدلالة الاحصائية (0.05) </w:t>
      </w:r>
      <w:r w:rsidR="00FD4F44">
        <w:rPr>
          <w:rFonts w:ascii="Times New Roman" w:eastAsia="Times New Roman" w:hAnsi="Times New Roman" w:cs="Simplified Arabic" w:hint="cs"/>
          <w:sz w:val="32"/>
          <w:szCs w:val="32"/>
          <w:rtl/>
          <w:lang w:val="en-US" w:eastAsia="ar-SA" w:bidi="ar-IQ"/>
        </w:rPr>
        <w:t>و</w:t>
      </w:r>
      <w:r w:rsidRPr="005C2005">
        <w:rPr>
          <w:rFonts w:ascii="Times New Roman" w:eastAsia="Times New Roman" w:hAnsi="Times New Roman" w:cs="Simplified Arabic" w:hint="cs"/>
          <w:sz w:val="32"/>
          <w:szCs w:val="32"/>
          <w:rtl/>
          <w:lang w:val="en-US" w:eastAsia="ar-SA"/>
        </w:rPr>
        <w:t>درجتي حرية (2</w:t>
      </w:r>
      <w:r w:rsidRPr="005C2005">
        <w:rPr>
          <w:rFonts w:ascii="Times New Roman" w:eastAsia="Times New Roman" w:hAnsi="Times New Roman" w:cs="Simplified Arabic" w:hint="cs"/>
          <w:sz w:val="32"/>
          <w:szCs w:val="32"/>
          <w:rtl/>
          <w:lang w:val="en-US" w:eastAsia="ar-SA" w:bidi="ar-IQ"/>
        </w:rPr>
        <w:t>،</w:t>
      </w:r>
      <w:r w:rsidRPr="005C2005">
        <w:rPr>
          <w:rFonts w:ascii="Times New Roman" w:eastAsia="Times New Roman" w:hAnsi="Times New Roman" w:cs="Simplified Arabic" w:hint="cs"/>
          <w:sz w:val="32"/>
          <w:szCs w:val="32"/>
          <w:rtl/>
          <w:lang w:val="en-US" w:eastAsia="ar-SA"/>
        </w:rPr>
        <w:t>45)</w:t>
      </w:r>
      <w:r w:rsidR="005E0CBF">
        <w:rPr>
          <w:rFonts w:ascii="Times New Roman" w:eastAsia="Times New Roman" w:hAnsi="Times New Roman" w:cs="Simplified Arabic" w:hint="cs"/>
          <w:sz w:val="32"/>
          <w:szCs w:val="32"/>
          <w:rtl/>
          <w:lang w:val="en-US" w:eastAsia="ar-SA"/>
        </w:rPr>
        <w:t xml:space="preserve"> معنوية</w:t>
      </w:r>
      <w:r w:rsidRPr="005C2005">
        <w:rPr>
          <w:rFonts w:ascii="Times New Roman" w:eastAsia="Times New Roman" w:hAnsi="Times New Roman" w:cs="Simplified Arabic" w:hint="cs"/>
          <w:sz w:val="32"/>
          <w:szCs w:val="32"/>
          <w:rtl/>
          <w:lang w:val="en-US" w:eastAsia="ar-SA"/>
        </w:rPr>
        <w:t xml:space="preserve">، وهذا يعني وجود فرق معنوي بين المجموعات الثلاثة في هذا الاختبار. </w:t>
      </w:r>
    </w:p>
    <w:p w:rsidR="005C2005" w:rsidRPr="005C2005" w:rsidRDefault="005C2005" w:rsidP="00DD541C">
      <w:pPr>
        <w:bidi/>
        <w:spacing w:after="0" w:line="240" w:lineRule="auto"/>
        <w:ind w:firstLine="1133"/>
        <w:jc w:val="lowKashida"/>
        <w:rPr>
          <w:rFonts w:ascii="Times New Roman" w:eastAsia="Times New Roman" w:hAnsi="Times New Roman" w:cs="Simplified Arabic"/>
          <w:sz w:val="32"/>
          <w:szCs w:val="32"/>
          <w:rtl/>
          <w:lang w:val="en-US" w:eastAsia="ar-SA"/>
        </w:rPr>
      </w:pPr>
      <w:r w:rsidRPr="005C2005">
        <w:rPr>
          <w:rFonts w:ascii="Times New Roman" w:eastAsia="Times New Roman" w:hAnsi="Times New Roman" w:cs="Simplified Arabic" w:hint="cs"/>
          <w:sz w:val="32"/>
          <w:szCs w:val="32"/>
          <w:rtl/>
          <w:lang w:val="en-US" w:eastAsia="ar-SA"/>
        </w:rPr>
        <w:t>و</w:t>
      </w:r>
      <w:r w:rsidRPr="005C2005">
        <w:rPr>
          <w:rFonts w:ascii="Times New Roman" w:eastAsia="Times New Roman" w:hAnsi="Times New Roman" w:cs="Simplified Arabic" w:hint="cs"/>
          <w:sz w:val="32"/>
          <w:szCs w:val="32"/>
          <w:rtl/>
          <w:lang w:val="en-US" w:eastAsia="ar-SA" w:bidi="ar-IQ"/>
        </w:rPr>
        <w:t>لمعرفة أي من</w:t>
      </w:r>
      <w:r w:rsidRPr="005C2005">
        <w:rPr>
          <w:rFonts w:ascii="Times New Roman" w:eastAsia="Times New Roman" w:hAnsi="Times New Roman" w:cs="Simplified Arabic" w:hint="cs"/>
          <w:sz w:val="32"/>
          <w:szCs w:val="32"/>
          <w:rtl/>
          <w:lang w:val="en-US" w:eastAsia="ar-SA"/>
        </w:rPr>
        <w:t xml:space="preserve"> المجموعات كان التحسن لصالحها في أ</w:t>
      </w:r>
      <w:r w:rsidR="005D499F">
        <w:rPr>
          <w:rFonts w:ascii="Times New Roman" w:eastAsia="Times New Roman" w:hAnsi="Times New Roman" w:cs="Simplified Arabic" w:hint="cs"/>
          <w:sz w:val="32"/>
          <w:szCs w:val="32"/>
          <w:rtl/>
          <w:lang w:val="en-US" w:eastAsia="ar-SA"/>
        </w:rPr>
        <w:t>لا</w:t>
      </w:r>
      <w:r w:rsidRPr="005C2005">
        <w:rPr>
          <w:rFonts w:ascii="Times New Roman" w:eastAsia="Times New Roman" w:hAnsi="Times New Roman" w:cs="Simplified Arabic" w:hint="cs"/>
          <w:sz w:val="32"/>
          <w:szCs w:val="32"/>
          <w:rtl/>
          <w:lang w:val="en-US" w:eastAsia="ar-SA"/>
        </w:rPr>
        <w:t>ختبار</w:t>
      </w:r>
      <w:r w:rsidR="005D499F">
        <w:rPr>
          <w:rFonts w:ascii="Times New Roman" w:eastAsia="Times New Roman" w:hAnsi="Times New Roman" w:cs="Simplified Arabic" w:hint="cs"/>
          <w:sz w:val="32"/>
          <w:szCs w:val="32"/>
          <w:rtl/>
          <w:lang w:val="en-US" w:eastAsia="ar-SA"/>
        </w:rPr>
        <w:t>ات المبحوثة</w:t>
      </w:r>
      <w:r w:rsidRPr="005C2005">
        <w:rPr>
          <w:rFonts w:ascii="Times New Roman" w:eastAsia="Times New Roman" w:hAnsi="Times New Roman" w:cs="Simplified Arabic" w:hint="cs"/>
          <w:sz w:val="32"/>
          <w:szCs w:val="32"/>
          <w:rtl/>
          <w:lang w:val="en-US" w:eastAsia="ar-SA"/>
        </w:rPr>
        <w:t xml:space="preserve"> </w:t>
      </w:r>
      <w:r w:rsidRPr="005C2005">
        <w:rPr>
          <w:rFonts w:ascii="Times New Roman" w:eastAsia="Times New Roman" w:hAnsi="Times New Roman" w:cs="Simplified Arabic" w:hint="cs"/>
          <w:sz w:val="32"/>
          <w:szCs w:val="32"/>
          <w:rtl/>
          <w:lang w:val="en-US" w:eastAsia="ar-SA" w:bidi="ar-IQ"/>
        </w:rPr>
        <w:t>تم استخدام اختبار</w:t>
      </w:r>
      <w:r w:rsidRPr="005C2005">
        <w:rPr>
          <w:rFonts w:ascii="Times New Roman" w:eastAsia="Times New Roman" w:hAnsi="Times New Roman" w:cs="Simplified Arabic" w:hint="cs"/>
          <w:sz w:val="32"/>
          <w:szCs w:val="32"/>
          <w:rtl/>
          <w:lang w:val="en-US" w:eastAsia="ar-SA"/>
        </w:rPr>
        <w:t xml:space="preserve"> (</w:t>
      </w:r>
      <w:r w:rsidRPr="005C2005">
        <w:rPr>
          <w:rFonts w:ascii="Times New Roman" w:eastAsia="Times New Roman" w:hAnsi="Times New Roman" w:cs="Simplified Arabic"/>
          <w:sz w:val="32"/>
          <w:szCs w:val="32"/>
          <w:lang w:val="en-US" w:eastAsia="ar-SA"/>
        </w:rPr>
        <w:t>L.S.D</w:t>
      </w:r>
      <w:r w:rsidRPr="005C2005">
        <w:rPr>
          <w:rFonts w:ascii="Times New Roman" w:eastAsia="Times New Roman" w:hAnsi="Times New Roman" w:cs="Simplified Arabic" w:hint="cs"/>
          <w:sz w:val="32"/>
          <w:szCs w:val="32"/>
          <w:rtl/>
          <w:lang w:val="en-US" w:eastAsia="ar-SA"/>
        </w:rPr>
        <w:t>)</w:t>
      </w:r>
      <w:r w:rsidRPr="005C2005">
        <w:rPr>
          <w:rFonts w:ascii="Times New Roman" w:eastAsia="Times New Roman" w:hAnsi="Times New Roman" w:cs="Simplified Arabic" w:hint="cs"/>
          <w:sz w:val="32"/>
          <w:szCs w:val="32"/>
          <w:rtl/>
          <w:lang w:val="en-US" w:eastAsia="ar-SA" w:bidi="ar-IQ"/>
        </w:rPr>
        <w:t xml:space="preserve"> وجاءت النتائج كما في الجدول (1</w:t>
      </w:r>
      <w:r w:rsidR="00DD541C">
        <w:rPr>
          <w:rFonts w:ascii="Times New Roman" w:eastAsia="Times New Roman" w:hAnsi="Times New Roman" w:cs="Simplified Arabic" w:hint="cs"/>
          <w:sz w:val="32"/>
          <w:szCs w:val="32"/>
          <w:rtl/>
          <w:lang w:val="en-US" w:eastAsia="ar-SA" w:bidi="ar-IQ"/>
        </w:rPr>
        <w:t>3</w:t>
      </w:r>
      <w:r w:rsidRPr="005C2005">
        <w:rPr>
          <w:rFonts w:ascii="Times New Roman" w:eastAsia="Times New Roman" w:hAnsi="Times New Roman" w:cs="Simplified Arabic" w:hint="cs"/>
          <w:sz w:val="32"/>
          <w:szCs w:val="32"/>
          <w:rtl/>
          <w:lang w:val="en-US" w:eastAsia="ar-SA" w:bidi="ar-IQ"/>
        </w:rPr>
        <w:t>).</w:t>
      </w:r>
    </w:p>
    <w:p w:rsidR="00427EB2" w:rsidRPr="005C2005" w:rsidRDefault="00427EB2" w:rsidP="00427EB2">
      <w:pPr>
        <w:bidi/>
        <w:spacing w:after="0" w:line="240" w:lineRule="auto"/>
        <w:jc w:val="center"/>
        <w:rPr>
          <w:rFonts w:ascii="Simplified Arabic" w:eastAsia="Times New Roman" w:hAnsi="Simplified Arabic" w:cs="Simplified Arabic"/>
          <w:sz w:val="32"/>
          <w:szCs w:val="32"/>
          <w:rtl/>
          <w:lang w:val="en-US" w:eastAsia="ar-SA"/>
        </w:rPr>
      </w:pPr>
    </w:p>
    <w:p w:rsidR="005C2005" w:rsidRPr="005C2005" w:rsidRDefault="005C2005" w:rsidP="00DD541C">
      <w:pPr>
        <w:bidi/>
        <w:spacing w:after="0" w:line="240" w:lineRule="auto"/>
        <w:jc w:val="center"/>
        <w:rPr>
          <w:rFonts w:ascii="Simplified Arabic" w:eastAsia="Times New Roman" w:hAnsi="Simplified Arabic" w:cs="Simplified Arabic"/>
          <w:sz w:val="32"/>
          <w:szCs w:val="32"/>
          <w:rtl/>
          <w:lang w:val="en-US" w:eastAsia="ar-SA"/>
        </w:rPr>
      </w:pPr>
      <w:r w:rsidRPr="005C2005">
        <w:rPr>
          <w:rFonts w:ascii="Simplified Arabic" w:eastAsia="Times New Roman" w:hAnsi="Simplified Arabic" w:cs="Simplified Arabic"/>
          <w:sz w:val="32"/>
          <w:szCs w:val="32"/>
          <w:rtl/>
          <w:lang w:val="en-US" w:eastAsia="ar-SA"/>
        </w:rPr>
        <w:t>جدول (</w:t>
      </w:r>
      <w:r w:rsidRPr="005C2005">
        <w:rPr>
          <w:rFonts w:ascii="Simplified Arabic" w:eastAsia="Times New Roman" w:hAnsi="Simplified Arabic" w:cs="Simplified Arabic" w:hint="cs"/>
          <w:sz w:val="32"/>
          <w:szCs w:val="32"/>
          <w:rtl/>
          <w:lang w:val="en-US" w:eastAsia="ar-SA" w:bidi="ar-IQ"/>
        </w:rPr>
        <w:t>1</w:t>
      </w:r>
      <w:r w:rsidR="00DD541C">
        <w:rPr>
          <w:rFonts w:ascii="Simplified Arabic" w:eastAsia="Times New Roman" w:hAnsi="Simplified Arabic" w:cs="Simplified Arabic" w:hint="cs"/>
          <w:sz w:val="32"/>
          <w:szCs w:val="32"/>
          <w:rtl/>
          <w:lang w:val="en-US" w:eastAsia="ar-SA" w:bidi="ar-IQ"/>
        </w:rPr>
        <w:t>3</w:t>
      </w:r>
      <w:r w:rsidRPr="005C2005">
        <w:rPr>
          <w:rFonts w:ascii="Simplified Arabic" w:eastAsia="Times New Roman" w:hAnsi="Simplified Arabic" w:cs="Simplified Arabic"/>
          <w:sz w:val="32"/>
          <w:szCs w:val="32"/>
          <w:rtl/>
          <w:lang w:val="en-US" w:eastAsia="ar-SA"/>
        </w:rPr>
        <w:t>)</w:t>
      </w:r>
      <w:r w:rsidRPr="005C2005">
        <w:rPr>
          <w:rFonts w:ascii="Simplified Arabic" w:eastAsia="Times New Roman" w:hAnsi="Simplified Arabic" w:cs="Simplified Arabic" w:hint="cs"/>
          <w:sz w:val="32"/>
          <w:szCs w:val="32"/>
          <w:rtl/>
          <w:lang w:val="en-US" w:eastAsia="ar-SA"/>
        </w:rPr>
        <w:t xml:space="preserve"> </w:t>
      </w:r>
    </w:p>
    <w:p w:rsidR="005C2005" w:rsidRDefault="005C2005" w:rsidP="005D499F">
      <w:pPr>
        <w:bidi/>
        <w:spacing w:after="0" w:line="240" w:lineRule="auto"/>
        <w:jc w:val="center"/>
        <w:rPr>
          <w:rFonts w:ascii="Simplified Arabic" w:eastAsia="Times New Roman" w:hAnsi="Simplified Arabic" w:cs="Simplified Arabic"/>
          <w:sz w:val="32"/>
          <w:szCs w:val="32"/>
          <w:lang w:val="en-US" w:eastAsia="ar-SA"/>
        </w:rPr>
      </w:pPr>
      <w:r w:rsidRPr="005C2005">
        <w:rPr>
          <w:rFonts w:ascii="Simplified Arabic" w:eastAsia="Times New Roman" w:hAnsi="Simplified Arabic" w:cs="Simplified Arabic"/>
          <w:sz w:val="32"/>
          <w:szCs w:val="32"/>
          <w:rtl/>
          <w:lang w:val="en-US" w:eastAsia="ar-SA"/>
        </w:rPr>
        <w:t xml:space="preserve">يبين </w:t>
      </w:r>
      <w:r w:rsidRPr="005C2005">
        <w:rPr>
          <w:rFonts w:ascii="Simplified Arabic" w:eastAsia="Times New Roman" w:hAnsi="Simplified Arabic" w:cs="Simplified Arabic" w:hint="cs"/>
          <w:sz w:val="32"/>
          <w:szCs w:val="32"/>
          <w:rtl/>
          <w:lang w:val="en-US" w:eastAsia="ar-SA"/>
        </w:rPr>
        <w:t xml:space="preserve">قيمة </w:t>
      </w:r>
      <w:r w:rsidRPr="005C2005">
        <w:rPr>
          <w:rFonts w:ascii="Simplified Arabic" w:eastAsia="Times New Roman" w:hAnsi="Simplified Arabic" w:cs="Simplified Arabic"/>
          <w:sz w:val="32"/>
          <w:szCs w:val="32"/>
          <w:lang w:val="en-US" w:eastAsia="ar-SA"/>
        </w:rPr>
        <w:t>L.S.D</w:t>
      </w:r>
      <w:r w:rsidRPr="005C2005">
        <w:rPr>
          <w:rFonts w:ascii="Simplified Arabic" w:eastAsia="Times New Roman" w:hAnsi="Simplified Arabic" w:cs="Simplified Arabic" w:hint="cs"/>
          <w:sz w:val="32"/>
          <w:szCs w:val="32"/>
          <w:rtl/>
          <w:lang w:val="en-US" w:eastAsia="ar-SA" w:bidi="ar-IQ"/>
        </w:rPr>
        <w:t xml:space="preserve"> والاوساط الحسابية و</w:t>
      </w:r>
      <w:r w:rsidRPr="005C2005">
        <w:rPr>
          <w:rFonts w:ascii="Simplified Arabic" w:eastAsia="Times New Roman" w:hAnsi="Simplified Arabic" w:cs="Simplified Arabic"/>
          <w:sz w:val="32"/>
          <w:szCs w:val="32"/>
          <w:rtl/>
          <w:lang w:val="en-US" w:eastAsia="ar-SA"/>
        </w:rPr>
        <w:t xml:space="preserve">فرق الأوساط الحسابية بين المجموعات الثلاثة </w:t>
      </w:r>
      <w:r w:rsidR="005D499F">
        <w:rPr>
          <w:rFonts w:ascii="Simplified Arabic" w:eastAsia="Times New Roman" w:hAnsi="Simplified Arabic" w:cs="Simplified Arabic" w:hint="cs"/>
          <w:sz w:val="32"/>
          <w:szCs w:val="32"/>
          <w:rtl/>
          <w:lang w:val="en-US" w:eastAsia="ar-SA"/>
        </w:rPr>
        <w:t>بالاختبارات المبحوثة</w:t>
      </w:r>
      <w:r w:rsidRPr="005C2005">
        <w:rPr>
          <w:rFonts w:ascii="Simplified Arabic" w:eastAsia="Times New Roman" w:hAnsi="Simplified Arabic" w:cs="Simplified Arabic" w:hint="cs"/>
          <w:sz w:val="32"/>
          <w:szCs w:val="32"/>
          <w:rtl/>
          <w:lang w:val="en-US" w:eastAsia="ar-SA"/>
        </w:rPr>
        <w:t>.</w:t>
      </w:r>
    </w:p>
    <w:tbl>
      <w:tblPr>
        <w:tblStyle w:val="TableGrid"/>
        <w:bidiVisual/>
        <w:tblW w:w="0" w:type="auto"/>
        <w:tblInd w:w="-558" w:type="dxa"/>
        <w:tblLayout w:type="fixed"/>
        <w:tblLook w:val="04A0" w:firstRow="1" w:lastRow="0" w:firstColumn="1" w:lastColumn="0" w:noHBand="0" w:noVBand="1"/>
      </w:tblPr>
      <w:tblGrid>
        <w:gridCol w:w="1701"/>
        <w:gridCol w:w="1922"/>
        <w:gridCol w:w="1396"/>
        <w:gridCol w:w="1405"/>
        <w:gridCol w:w="1405"/>
        <w:gridCol w:w="1210"/>
      </w:tblGrid>
      <w:tr w:rsidR="005D499F" w:rsidRPr="0097274F" w:rsidTr="000162B7">
        <w:tc>
          <w:tcPr>
            <w:tcW w:w="1701" w:type="dxa"/>
          </w:tcPr>
          <w:p w:rsidR="005D499F" w:rsidRPr="0097274F" w:rsidRDefault="005D499F" w:rsidP="005D499F">
            <w:pPr>
              <w:bidi/>
              <w:jc w:val="center"/>
              <w:rPr>
                <w:rFonts w:ascii="Simplified Arabic" w:eastAsia="Times New Roman" w:hAnsi="Simplified Arabic" w:cs="Simplified Arabic"/>
                <w:sz w:val="28"/>
                <w:szCs w:val="28"/>
                <w:rtl/>
                <w:lang w:val="en-US" w:eastAsia="ar-SA" w:bidi="ar-IQ"/>
              </w:rPr>
            </w:pPr>
            <w:r w:rsidRPr="0097274F">
              <w:rPr>
                <w:rFonts w:ascii="Simplified Arabic" w:eastAsia="Times New Roman" w:hAnsi="Simplified Arabic" w:cs="Simplified Arabic"/>
                <w:sz w:val="28"/>
                <w:szCs w:val="28"/>
                <w:rtl/>
                <w:lang w:val="en-US" w:eastAsia="ar-SA" w:bidi="ar-IQ"/>
              </w:rPr>
              <w:t>المتغيرات</w:t>
            </w:r>
          </w:p>
        </w:tc>
        <w:tc>
          <w:tcPr>
            <w:tcW w:w="1922" w:type="dxa"/>
          </w:tcPr>
          <w:p w:rsidR="005D499F" w:rsidRPr="0097274F" w:rsidRDefault="005D499F" w:rsidP="000162B7">
            <w:pPr>
              <w:jc w:val="right"/>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 xml:space="preserve">المجموعة </w:t>
            </w:r>
          </w:p>
        </w:tc>
        <w:tc>
          <w:tcPr>
            <w:tcW w:w="1396" w:type="dxa"/>
          </w:tcPr>
          <w:p w:rsidR="005D499F" w:rsidRPr="0097274F" w:rsidRDefault="005D499F" w:rsidP="005D499F">
            <w:pPr>
              <w:bidi/>
              <w:jc w:val="both"/>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الاولى س=</w:t>
            </w:r>
            <w:r w:rsidRPr="0097274F">
              <w:rPr>
                <w:rFonts w:ascii="Simplified Arabic" w:hAnsi="Simplified Arabic" w:cs="Simplified Arabic"/>
                <w:sz w:val="28"/>
                <w:szCs w:val="28"/>
                <w:lang w:val="en-US" w:eastAsia="ar-SA" w:bidi="ar-IQ"/>
              </w:rPr>
              <w:t>85.18</w:t>
            </w:r>
          </w:p>
        </w:tc>
        <w:tc>
          <w:tcPr>
            <w:tcW w:w="1405" w:type="dxa"/>
          </w:tcPr>
          <w:p w:rsidR="005D499F" w:rsidRPr="0097274F" w:rsidRDefault="005D499F" w:rsidP="005D499F">
            <w:pPr>
              <w:bidi/>
              <w:jc w:val="both"/>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الثانية س=</w:t>
            </w:r>
            <w:r w:rsidRPr="0097274F">
              <w:rPr>
                <w:rFonts w:ascii="Simplified Arabic" w:hAnsi="Simplified Arabic" w:cs="Simplified Arabic"/>
                <w:sz w:val="28"/>
                <w:szCs w:val="28"/>
                <w:lang w:val="en-US" w:eastAsia="ar-SA" w:bidi="ar-IQ"/>
              </w:rPr>
              <w:t>85.87</w:t>
            </w:r>
          </w:p>
        </w:tc>
        <w:tc>
          <w:tcPr>
            <w:tcW w:w="1405" w:type="dxa"/>
          </w:tcPr>
          <w:p w:rsidR="005D499F" w:rsidRPr="0097274F" w:rsidRDefault="005D499F" w:rsidP="005D499F">
            <w:pPr>
              <w:bidi/>
              <w:jc w:val="both"/>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الثالثة س=</w:t>
            </w:r>
            <w:r w:rsidRPr="0097274F">
              <w:rPr>
                <w:rFonts w:ascii="Simplified Arabic" w:hAnsi="Simplified Arabic" w:cs="Simplified Arabic"/>
                <w:sz w:val="28"/>
                <w:szCs w:val="28"/>
                <w:lang w:val="en-US" w:eastAsia="ar-SA" w:bidi="ar-IQ"/>
              </w:rPr>
              <w:t>78.93</w:t>
            </w:r>
          </w:p>
        </w:tc>
        <w:tc>
          <w:tcPr>
            <w:tcW w:w="1210" w:type="dxa"/>
          </w:tcPr>
          <w:p w:rsidR="005D499F" w:rsidRPr="0097274F" w:rsidRDefault="005D499F" w:rsidP="0097274F">
            <w:pPr>
              <w:bidi/>
              <w:jc w:val="center"/>
              <w:rPr>
                <w:rFonts w:ascii="Simplified Arabic" w:eastAsia="Times New Roman" w:hAnsi="Simplified Arabic" w:cs="Simplified Arabic"/>
                <w:sz w:val="28"/>
                <w:szCs w:val="28"/>
                <w:lang w:val="en-US" w:eastAsia="ar-SA"/>
              </w:rPr>
            </w:pPr>
            <w:r w:rsidRPr="0097274F">
              <w:rPr>
                <w:rFonts w:ascii="Simplified Arabic" w:eastAsia="Times New Roman" w:hAnsi="Simplified Arabic" w:cs="Simplified Arabic"/>
                <w:sz w:val="28"/>
                <w:szCs w:val="28"/>
                <w:rtl/>
                <w:lang w:val="en-US" w:eastAsia="ar-SA"/>
              </w:rPr>
              <w:t xml:space="preserve">قيم </w:t>
            </w:r>
            <w:r w:rsidRPr="0097274F">
              <w:rPr>
                <w:rFonts w:ascii="Simplified Arabic" w:eastAsia="Times New Roman" w:hAnsi="Simplified Arabic" w:cs="Simplified Arabic"/>
                <w:sz w:val="28"/>
                <w:szCs w:val="28"/>
                <w:lang w:val="en-US" w:eastAsia="ar-SA"/>
              </w:rPr>
              <w:t>L.</w:t>
            </w:r>
            <w:r w:rsidR="0097274F" w:rsidRPr="0097274F">
              <w:rPr>
                <w:rFonts w:ascii="Simplified Arabic" w:eastAsia="Times New Roman" w:hAnsi="Simplified Arabic" w:cs="Simplified Arabic"/>
                <w:sz w:val="28"/>
                <w:szCs w:val="28"/>
                <w:lang w:val="en-US" w:eastAsia="ar-SA"/>
              </w:rPr>
              <w:t>S</w:t>
            </w:r>
            <w:r w:rsidRPr="0097274F">
              <w:rPr>
                <w:rFonts w:ascii="Simplified Arabic" w:eastAsia="Times New Roman" w:hAnsi="Simplified Arabic" w:cs="Simplified Arabic"/>
                <w:sz w:val="28"/>
                <w:szCs w:val="28"/>
                <w:lang w:val="en-US" w:eastAsia="ar-SA"/>
              </w:rPr>
              <w:t>.D</w:t>
            </w:r>
          </w:p>
        </w:tc>
      </w:tr>
      <w:tr w:rsidR="005D499F" w:rsidRPr="0097274F" w:rsidTr="000162B7">
        <w:tc>
          <w:tcPr>
            <w:tcW w:w="1701" w:type="dxa"/>
            <w:vMerge w:val="restart"/>
          </w:tcPr>
          <w:p w:rsidR="005D499F" w:rsidRPr="0097274F" w:rsidRDefault="005D499F" w:rsidP="005D499F">
            <w:pPr>
              <w:bidi/>
              <w:jc w:val="center"/>
              <w:rPr>
                <w:rFonts w:ascii="Simplified Arabic" w:eastAsia="Times New Roman" w:hAnsi="Simplified Arabic" w:cs="Simplified Arabic"/>
                <w:sz w:val="28"/>
                <w:szCs w:val="28"/>
                <w:rtl/>
                <w:lang w:val="en-US" w:eastAsia="ar-SA"/>
              </w:rPr>
            </w:pPr>
          </w:p>
          <w:p w:rsidR="005D499F" w:rsidRPr="0097274F" w:rsidRDefault="005D499F" w:rsidP="005D499F">
            <w:pPr>
              <w:bidi/>
              <w:jc w:val="center"/>
              <w:rPr>
                <w:rFonts w:ascii="Simplified Arabic" w:eastAsia="Times New Roman" w:hAnsi="Simplified Arabic" w:cs="Simplified Arabic"/>
                <w:sz w:val="28"/>
                <w:szCs w:val="28"/>
                <w:lang w:val="en-US" w:eastAsia="ar-SA"/>
              </w:rPr>
            </w:pPr>
            <w:r w:rsidRPr="0097274F">
              <w:rPr>
                <w:rFonts w:ascii="Simplified Arabic" w:eastAsia="Times New Roman" w:hAnsi="Simplified Arabic" w:cs="Simplified Arabic"/>
                <w:sz w:val="28"/>
                <w:szCs w:val="28"/>
                <w:lang w:val="en-US" w:eastAsia="ar-SA"/>
              </w:rPr>
              <w:lastRenderedPageBreak/>
              <w:t>FVC</w:t>
            </w:r>
          </w:p>
        </w:tc>
        <w:tc>
          <w:tcPr>
            <w:tcW w:w="1922" w:type="dxa"/>
          </w:tcPr>
          <w:p w:rsidR="005D499F" w:rsidRPr="0097274F" w:rsidRDefault="005D499F" w:rsidP="005D499F">
            <w:pPr>
              <w:bidi/>
              <w:jc w:val="both"/>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lastRenderedPageBreak/>
              <w:t>الاولى س=</w:t>
            </w:r>
            <w:r w:rsidRPr="0097274F">
              <w:rPr>
                <w:rFonts w:ascii="Simplified Arabic" w:hAnsi="Simplified Arabic" w:cs="Simplified Arabic"/>
                <w:sz w:val="28"/>
                <w:szCs w:val="28"/>
                <w:lang w:val="en-US" w:eastAsia="ar-SA" w:bidi="ar-IQ"/>
              </w:rPr>
              <w:t>85.18</w:t>
            </w:r>
          </w:p>
        </w:tc>
        <w:tc>
          <w:tcPr>
            <w:tcW w:w="1396" w:type="dxa"/>
          </w:tcPr>
          <w:p w:rsidR="005D499F" w:rsidRPr="0097274F" w:rsidRDefault="005D499F" w:rsidP="005D499F">
            <w:pPr>
              <w:bidi/>
              <w:jc w:val="center"/>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w:t>
            </w:r>
          </w:p>
        </w:tc>
        <w:tc>
          <w:tcPr>
            <w:tcW w:w="1405" w:type="dxa"/>
          </w:tcPr>
          <w:p w:rsidR="005D499F" w:rsidRPr="0097274F" w:rsidRDefault="005D499F" w:rsidP="005D499F">
            <w:pPr>
              <w:bidi/>
              <w:jc w:val="center"/>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lang w:val="en-US" w:eastAsia="ar-SA" w:bidi="ar-IQ"/>
              </w:rPr>
              <w:t>0.69</w:t>
            </w:r>
          </w:p>
        </w:tc>
        <w:tc>
          <w:tcPr>
            <w:tcW w:w="1405" w:type="dxa"/>
          </w:tcPr>
          <w:p w:rsidR="005D499F" w:rsidRPr="0097274F" w:rsidRDefault="005D499F" w:rsidP="005D499F">
            <w:pPr>
              <w:bidi/>
              <w:jc w:val="center"/>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lang w:val="en-US" w:eastAsia="ar-SA" w:bidi="ar-IQ"/>
              </w:rPr>
              <w:t>6.25</w:t>
            </w:r>
            <w:r w:rsidRPr="0097274F">
              <w:rPr>
                <w:rFonts w:ascii="Simplified Arabic" w:hAnsi="Simplified Arabic" w:cs="Simplified Arabic"/>
                <w:sz w:val="28"/>
                <w:szCs w:val="28"/>
                <w:rtl/>
                <w:lang w:val="en-US" w:eastAsia="ar-SA" w:bidi="ar-IQ"/>
              </w:rPr>
              <w:t xml:space="preserve"> </w:t>
            </w:r>
            <w:r w:rsidRPr="0097274F">
              <w:rPr>
                <w:rFonts w:ascii="Simplified Arabic" w:hAnsi="Simplified Arabic" w:cs="Simplified Arabic"/>
                <w:sz w:val="28"/>
                <w:szCs w:val="28"/>
                <w:vertAlign w:val="superscript"/>
                <w:rtl/>
                <w:lang w:val="en-US" w:eastAsia="ar-SA" w:bidi="ar-IQ"/>
              </w:rPr>
              <w:t>(*)</w:t>
            </w:r>
          </w:p>
        </w:tc>
        <w:tc>
          <w:tcPr>
            <w:tcW w:w="1210" w:type="dxa"/>
            <w:vMerge w:val="restart"/>
          </w:tcPr>
          <w:p w:rsidR="005D499F" w:rsidRPr="0097274F" w:rsidRDefault="005D499F" w:rsidP="005D499F">
            <w:pPr>
              <w:bidi/>
              <w:jc w:val="center"/>
              <w:rPr>
                <w:rFonts w:ascii="Simplified Arabic" w:eastAsia="Times New Roman" w:hAnsi="Simplified Arabic" w:cs="Simplified Arabic"/>
                <w:sz w:val="28"/>
                <w:szCs w:val="28"/>
                <w:lang w:val="en-US" w:eastAsia="ar-SA"/>
              </w:rPr>
            </w:pPr>
          </w:p>
          <w:p w:rsidR="005D499F" w:rsidRPr="0097274F" w:rsidRDefault="005D499F" w:rsidP="005D499F">
            <w:pPr>
              <w:bidi/>
              <w:jc w:val="center"/>
              <w:rPr>
                <w:rFonts w:ascii="Simplified Arabic" w:eastAsia="Times New Roman" w:hAnsi="Simplified Arabic" w:cs="Simplified Arabic"/>
                <w:sz w:val="28"/>
                <w:szCs w:val="28"/>
                <w:rtl/>
                <w:lang w:val="en-US" w:eastAsia="ar-SA"/>
              </w:rPr>
            </w:pPr>
            <w:r w:rsidRPr="0097274F">
              <w:rPr>
                <w:rFonts w:ascii="Simplified Arabic" w:hAnsi="Simplified Arabic" w:cs="Simplified Arabic"/>
                <w:sz w:val="28"/>
                <w:szCs w:val="28"/>
                <w:rtl/>
                <w:lang w:val="en-US" w:eastAsia="ar-SA" w:bidi="ar-IQ"/>
              </w:rPr>
              <w:lastRenderedPageBreak/>
              <w:t>1.3</w:t>
            </w:r>
          </w:p>
        </w:tc>
      </w:tr>
      <w:tr w:rsidR="005D499F" w:rsidRPr="0097274F" w:rsidTr="000162B7">
        <w:tc>
          <w:tcPr>
            <w:tcW w:w="1701" w:type="dxa"/>
            <w:vMerge/>
          </w:tcPr>
          <w:p w:rsidR="005D499F" w:rsidRPr="0097274F" w:rsidRDefault="005D499F" w:rsidP="005D499F">
            <w:pPr>
              <w:bidi/>
              <w:jc w:val="center"/>
              <w:rPr>
                <w:rFonts w:ascii="Simplified Arabic" w:eastAsia="Times New Roman" w:hAnsi="Simplified Arabic" w:cs="Simplified Arabic"/>
                <w:sz w:val="28"/>
                <w:szCs w:val="28"/>
                <w:rtl/>
                <w:lang w:val="en-US" w:eastAsia="ar-SA"/>
              </w:rPr>
            </w:pPr>
          </w:p>
        </w:tc>
        <w:tc>
          <w:tcPr>
            <w:tcW w:w="1922" w:type="dxa"/>
          </w:tcPr>
          <w:p w:rsidR="005D499F" w:rsidRPr="0097274F" w:rsidRDefault="005D499F" w:rsidP="005D499F">
            <w:pPr>
              <w:bidi/>
              <w:jc w:val="both"/>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الثانية س=</w:t>
            </w:r>
            <w:r w:rsidRPr="0097274F">
              <w:rPr>
                <w:rFonts w:ascii="Simplified Arabic" w:hAnsi="Simplified Arabic" w:cs="Simplified Arabic"/>
                <w:sz w:val="28"/>
                <w:szCs w:val="28"/>
                <w:lang w:val="en-US" w:eastAsia="ar-SA" w:bidi="ar-IQ"/>
              </w:rPr>
              <w:t>85.87</w:t>
            </w:r>
          </w:p>
        </w:tc>
        <w:tc>
          <w:tcPr>
            <w:tcW w:w="1396" w:type="dxa"/>
          </w:tcPr>
          <w:p w:rsidR="005D499F" w:rsidRPr="0097274F" w:rsidRDefault="005D499F" w:rsidP="005D499F">
            <w:pPr>
              <w:bidi/>
              <w:jc w:val="center"/>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w:t>
            </w:r>
          </w:p>
        </w:tc>
        <w:tc>
          <w:tcPr>
            <w:tcW w:w="1405" w:type="dxa"/>
          </w:tcPr>
          <w:p w:rsidR="005D499F" w:rsidRPr="0097274F" w:rsidRDefault="005D499F" w:rsidP="005D499F">
            <w:pPr>
              <w:bidi/>
              <w:jc w:val="center"/>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w:t>
            </w:r>
          </w:p>
        </w:tc>
        <w:tc>
          <w:tcPr>
            <w:tcW w:w="1405" w:type="dxa"/>
          </w:tcPr>
          <w:p w:rsidR="005D499F" w:rsidRPr="0097274F" w:rsidRDefault="005D499F" w:rsidP="005D499F">
            <w:pPr>
              <w:bidi/>
              <w:jc w:val="center"/>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lang w:val="en-US" w:eastAsia="ar-SA" w:bidi="ar-IQ"/>
              </w:rPr>
              <w:t>7</w:t>
            </w:r>
            <w:r w:rsidRPr="0097274F">
              <w:rPr>
                <w:rFonts w:ascii="Simplified Arabic" w:hAnsi="Simplified Arabic" w:cs="Simplified Arabic"/>
                <w:sz w:val="28"/>
                <w:szCs w:val="28"/>
                <w:rtl/>
                <w:lang w:val="en-US" w:eastAsia="ar-SA" w:bidi="ar-IQ"/>
              </w:rPr>
              <w:t xml:space="preserve"> </w:t>
            </w:r>
            <w:r w:rsidRPr="0097274F">
              <w:rPr>
                <w:rFonts w:ascii="Simplified Arabic" w:hAnsi="Simplified Arabic" w:cs="Simplified Arabic"/>
                <w:sz w:val="28"/>
                <w:szCs w:val="28"/>
                <w:vertAlign w:val="superscript"/>
                <w:rtl/>
                <w:lang w:val="en-US" w:eastAsia="ar-SA" w:bidi="ar-IQ"/>
              </w:rPr>
              <w:t>(*)</w:t>
            </w:r>
          </w:p>
        </w:tc>
        <w:tc>
          <w:tcPr>
            <w:tcW w:w="1210" w:type="dxa"/>
            <w:vMerge/>
          </w:tcPr>
          <w:p w:rsidR="005D499F" w:rsidRPr="0097274F" w:rsidRDefault="005D499F" w:rsidP="005D499F">
            <w:pPr>
              <w:bidi/>
              <w:jc w:val="center"/>
              <w:rPr>
                <w:rFonts w:ascii="Simplified Arabic" w:eastAsia="Times New Roman" w:hAnsi="Simplified Arabic" w:cs="Simplified Arabic"/>
                <w:sz w:val="28"/>
                <w:szCs w:val="28"/>
                <w:rtl/>
                <w:lang w:val="en-US" w:eastAsia="ar-SA"/>
              </w:rPr>
            </w:pPr>
          </w:p>
        </w:tc>
      </w:tr>
      <w:tr w:rsidR="005D499F" w:rsidRPr="0097274F" w:rsidTr="000162B7">
        <w:tc>
          <w:tcPr>
            <w:tcW w:w="1701" w:type="dxa"/>
            <w:vMerge/>
          </w:tcPr>
          <w:p w:rsidR="005D499F" w:rsidRPr="0097274F" w:rsidRDefault="005D499F" w:rsidP="005D499F">
            <w:pPr>
              <w:bidi/>
              <w:jc w:val="center"/>
              <w:rPr>
                <w:rFonts w:ascii="Simplified Arabic" w:eastAsia="Times New Roman" w:hAnsi="Simplified Arabic" w:cs="Simplified Arabic"/>
                <w:sz w:val="28"/>
                <w:szCs w:val="28"/>
                <w:rtl/>
                <w:lang w:val="en-US" w:eastAsia="ar-SA"/>
              </w:rPr>
            </w:pPr>
          </w:p>
        </w:tc>
        <w:tc>
          <w:tcPr>
            <w:tcW w:w="1922" w:type="dxa"/>
          </w:tcPr>
          <w:p w:rsidR="005D499F" w:rsidRPr="0097274F" w:rsidRDefault="005D499F" w:rsidP="005D499F">
            <w:pPr>
              <w:bidi/>
              <w:jc w:val="both"/>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الثالثة س=</w:t>
            </w:r>
            <w:r w:rsidRPr="0097274F">
              <w:rPr>
                <w:rFonts w:ascii="Simplified Arabic" w:hAnsi="Simplified Arabic" w:cs="Simplified Arabic"/>
                <w:sz w:val="28"/>
                <w:szCs w:val="28"/>
                <w:lang w:val="en-US" w:eastAsia="ar-SA" w:bidi="ar-IQ"/>
              </w:rPr>
              <w:t>78.93</w:t>
            </w:r>
          </w:p>
        </w:tc>
        <w:tc>
          <w:tcPr>
            <w:tcW w:w="1396" w:type="dxa"/>
          </w:tcPr>
          <w:p w:rsidR="005D499F" w:rsidRPr="0097274F" w:rsidRDefault="005D499F" w:rsidP="005D499F">
            <w:pPr>
              <w:bidi/>
              <w:jc w:val="center"/>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w:t>
            </w:r>
          </w:p>
        </w:tc>
        <w:tc>
          <w:tcPr>
            <w:tcW w:w="1405" w:type="dxa"/>
          </w:tcPr>
          <w:p w:rsidR="005D499F" w:rsidRPr="0097274F" w:rsidRDefault="005D499F" w:rsidP="005D499F">
            <w:pPr>
              <w:bidi/>
              <w:jc w:val="center"/>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w:t>
            </w:r>
          </w:p>
        </w:tc>
        <w:tc>
          <w:tcPr>
            <w:tcW w:w="1405" w:type="dxa"/>
          </w:tcPr>
          <w:p w:rsidR="005D499F" w:rsidRPr="0097274F" w:rsidRDefault="005D499F" w:rsidP="005D499F">
            <w:pPr>
              <w:bidi/>
              <w:jc w:val="center"/>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w:t>
            </w:r>
          </w:p>
        </w:tc>
        <w:tc>
          <w:tcPr>
            <w:tcW w:w="1210" w:type="dxa"/>
            <w:vMerge/>
          </w:tcPr>
          <w:p w:rsidR="005D499F" w:rsidRPr="0097274F" w:rsidRDefault="005D499F" w:rsidP="005D499F">
            <w:pPr>
              <w:bidi/>
              <w:jc w:val="center"/>
              <w:rPr>
                <w:rFonts w:ascii="Simplified Arabic" w:eastAsia="Times New Roman" w:hAnsi="Simplified Arabic" w:cs="Simplified Arabic"/>
                <w:sz w:val="28"/>
                <w:szCs w:val="28"/>
                <w:rtl/>
                <w:lang w:val="en-US" w:eastAsia="ar-SA"/>
              </w:rPr>
            </w:pPr>
          </w:p>
        </w:tc>
      </w:tr>
      <w:tr w:rsidR="000162B7" w:rsidRPr="0097274F" w:rsidTr="000162B7">
        <w:tc>
          <w:tcPr>
            <w:tcW w:w="1701" w:type="dxa"/>
            <w:vMerge w:val="restart"/>
          </w:tcPr>
          <w:p w:rsidR="000162B7" w:rsidRPr="0097274F" w:rsidRDefault="000162B7" w:rsidP="005D499F">
            <w:pPr>
              <w:bidi/>
              <w:jc w:val="center"/>
              <w:rPr>
                <w:rFonts w:ascii="Simplified Arabic" w:eastAsia="Times New Roman" w:hAnsi="Simplified Arabic" w:cs="Simplified Arabic"/>
                <w:sz w:val="28"/>
                <w:szCs w:val="28"/>
                <w:lang w:val="en-US" w:eastAsia="ar-SA"/>
              </w:rPr>
            </w:pPr>
          </w:p>
          <w:p w:rsidR="000162B7" w:rsidRPr="0097274F" w:rsidRDefault="000162B7" w:rsidP="000162B7">
            <w:pPr>
              <w:bidi/>
              <w:jc w:val="center"/>
              <w:rPr>
                <w:rFonts w:ascii="Simplified Arabic" w:eastAsia="Times New Roman" w:hAnsi="Simplified Arabic" w:cs="Simplified Arabic"/>
                <w:sz w:val="28"/>
                <w:szCs w:val="28"/>
                <w:lang w:val="en-US" w:eastAsia="ar-SA"/>
              </w:rPr>
            </w:pPr>
          </w:p>
          <w:p w:rsidR="000162B7" w:rsidRPr="0097274F" w:rsidRDefault="000162B7" w:rsidP="000162B7">
            <w:pPr>
              <w:bidi/>
              <w:jc w:val="center"/>
              <w:rPr>
                <w:rFonts w:ascii="Simplified Arabic" w:eastAsia="Times New Roman" w:hAnsi="Simplified Arabic" w:cs="Simplified Arabic"/>
                <w:sz w:val="28"/>
                <w:szCs w:val="28"/>
                <w:rtl/>
                <w:lang w:val="en-US" w:eastAsia="ar-SA"/>
              </w:rPr>
            </w:pPr>
            <w:r w:rsidRPr="0097274F">
              <w:rPr>
                <w:rFonts w:ascii="Simplified Arabic" w:eastAsia="Times New Roman" w:hAnsi="Simplified Arabic" w:cs="Simplified Arabic"/>
                <w:sz w:val="28"/>
                <w:szCs w:val="28"/>
                <w:lang w:val="en-US" w:eastAsia="ar-SA"/>
              </w:rPr>
              <w:t>FEV1</w:t>
            </w:r>
          </w:p>
        </w:tc>
        <w:tc>
          <w:tcPr>
            <w:tcW w:w="1922" w:type="dxa"/>
          </w:tcPr>
          <w:p w:rsidR="000162B7" w:rsidRPr="0097274F" w:rsidRDefault="000162B7" w:rsidP="000162B7">
            <w:pPr>
              <w:bidi/>
              <w:jc w:val="both"/>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 xml:space="preserve">المجموعة </w:t>
            </w:r>
          </w:p>
        </w:tc>
        <w:tc>
          <w:tcPr>
            <w:tcW w:w="1396" w:type="dxa"/>
          </w:tcPr>
          <w:p w:rsidR="000162B7" w:rsidRPr="0097274F" w:rsidRDefault="000162B7" w:rsidP="000162B7">
            <w:pPr>
              <w:bidi/>
              <w:jc w:val="both"/>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الاولى س=</w:t>
            </w:r>
            <w:r w:rsidRPr="0097274F">
              <w:rPr>
                <w:rFonts w:ascii="Simplified Arabic" w:hAnsi="Simplified Arabic" w:cs="Simplified Arabic"/>
                <w:color w:val="000000"/>
                <w:sz w:val="28"/>
                <w:szCs w:val="28"/>
                <w:lang w:val="en-US"/>
              </w:rPr>
              <w:t>71.87</w:t>
            </w:r>
          </w:p>
        </w:tc>
        <w:tc>
          <w:tcPr>
            <w:tcW w:w="1405" w:type="dxa"/>
          </w:tcPr>
          <w:p w:rsidR="000162B7" w:rsidRPr="0097274F" w:rsidRDefault="000162B7" w:rsidP="000162B7">
            <w:pPr>
              <w:bidi/>
              <w:jc w:val="both"/>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الثانية س=</w:t>
            </w:r>
            <w:r w:rsidRPr="0097274F">
              <w:rPr>
                <w:rFonts w:ascii="Simplified Arabic" w:hAnsi="Simplified Arabic" w:cs="Simplified Arabic"/>
                <w:sz w:val="28"/>
                <w:szCs w:val="28"/>
                <w:lang w:val="en-US" w:eastAsia="ar-SA"/>
              </w:rPr>
              <w:t>73.06</w:t>
            </w:r>
          </w:p>
        </w:tc>
        <w:tc>
          <w:tcPr>
            <w:tcW w:w="1405" w:type="dxa"/>
          </w:tcPr>
          <w:p w:rsidR="000162B7" w:rsidRPr="0097274F" w:rsidRDefault="000162B7" w:rsidP="000162B7">
            <w:pPr>
              <w:bidi/>
              <w:jc w:val="both"/>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الثالثة س=</w:t>
            </w:r>
            <w:r w:rsidRPr="0097274F">
              <w:rPr>
                <w:rFonts w:ascii="Simplified Arabic" w:hAnsi="Simplified Arabic" w:cs="Simplified Arabic"/>
                <w:sz w:val="28"/>
                <w:szCs w:val="28"/>
                <w:lang w:val="en-US" w:eastAsia="ar-SA"/>
              </w:rPr>
              <w:t>57</w:t>
            </w:r>
          </w:p>
        </w:tc>
        <w:tc>
          <w:tcPr>
            <w:tcW w:w="1210" w:type="dxa"/>
            <w:vMerge w:val="restart"/>
          </w:tcPr>
          <w:p w:rsidR="000162B7" w:rsidRPr="0097274F" w:rsidRDefault="000162B7" w:rsidP="005D499F">
            <w:pPr>
              <w:bidi/>
              <w:jc w:val="center"/>
              <w:rPr>
                <w:rFonts w:ascii="Simplified Arabic" w:eastAsia="Times New Roman" w:hAnsi="Simplified Arabic" w:cs="Simplified Arabic"/>
                <w:sz w:val="28"/>
                <w:szCs w:val="28"/>
                <w:lang w:val="en-US" w:eastAsia="ar-SA"/>
              </w:rPr>
            </w:pPr>
          </w:p>
          <w:p w:rsidR="000162B7" w:rsidRPr="0097274F" w:rsidRDefault="000162B7" w:rsidP="000162B7">
            <w:pPr>
              <w:bidi/>
              <w:jc w:val="center"/>
              <w:rPr>
                <w:rFonts w:ascii="Simplified Arabic" w:eastAsia="Times New Roman" w:hAnsi="Simplified Arabic" w:cs="Simplified Arabic"/>
                <w:sz w:val="28"/>
                <w:szCs w:val="28"/>
                <w:lang w:val="en-US" w:eastAsia="ar-SA"/>
              </w:rPr>
            </w:pPr>
          </w:p>
          <w:p w:rsidR="000162B7" w:rsidRPr="0097274F" w:rsidRDefault="000162B7" w:rsidP="000162B7">
            <w:pPr>
              <w:bidi/>
              <w:jc w:val="center"/>
              <w:rPr>
                <w:rFonts w:ascii="Simplified Arabic" w:eastAsia="Times New Roman" w:hAnsi="Simplified Arabic" w:cs="Simplified Arabic"/>
                <w:sz w:val="28"/>
                <w:szCs w:val="28"/>
                <w:rtl/>
                <w:lang w:val="en-US" w:eastAsia="ar-SA"/>
              </w:rPr>
            </w:pPr>
            <w:r w:rsidRPr="0097274F">
              <w:rPr>
                <w:rFonts w:ascii="Simplified Arabic" w:hAnsi="Simplified Arabic" w:cs="Simplified Arabic"/>
                <w:sz w:val="28"/>
                <w:szCs w:val="28"/>
                <w:rtl/>
                <w:lang w:val="en-US" w:eastAsia="ar-SA" w:bidi="ar-IQ"/>
              </w:rPr>
              <w:t>3.12</w:t>
            </w:r>
          </w:p>
        </w:tc>
      </w:tr>
      <w:tr w:rsidR="000162B7" w:rsidRPr="0097274F" w:rsidTr="000162B7">
        <w:tc>
          <w:tcPr>
            <w:tcW w:w="1701" w:type="dxa"/>
            <w:vMerge/>
          </w:tcPr>
          <w:p w:rsidR="000162B7" w:rsidRPr="0097274F" w:rsidRDefault="000162B7" w:rsidP="005D499F">
            <w:pPr>
              <w:bidi/>
              <w:jc w:val="center"/>
              <w:rPr>
                <w:rFonts w:ascii="Simplified Arabic" w:eastAsia="Times New Roman" w:hAnsi="Simplified Arabic" w:cs="Simplified Arabic"/>
                <w:sz w:val="28"/>
                <w:szCs w:val="28"/>
                <w:rtl/>
                <w:lang w:val="en-US" w:eastAsia="ar-SA"/>
              </w:rPr>
            </w:pPr>
          </w:p>
        </w:tc>
        <w:tc>
          <w:tcPr>
            <w:tcW w:w="1922" w:type="dxa"/>
          </w:tcPr>
          <w:p w:rsidR="000162B7" w:rsidRPr="0097274F" w:rsidRDefault="000162B7" w:rsidP="000162B7">
            <w:pPr>
              <w:bidi/>
              <w:jc w:val="both"/>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الاولى س=</w:t>
            </w:r>
            <w:r w:rsidRPr="0097274F">
              <w:rPr>
                <w:rFonts w:ascii="Simplified Arabic" w:hAnsi="Simplified Arabic" w:cs="Simplified Arabic"/>
                <w:color w:val="000000"/>
                <w:sz w:val="28"/>
                <w:szCs w:val="28"/>
                <w:lang w:val="en-US"/>
              </w:rPr>
              <w:t>71.87</w:t>
            </w:r>
          </w:p>
        </w:tc>
        <w:tc>
          <w:tcPr>
            <w:tcW w:w="1396" w:type="dxa"/>
          </w:tcPr>
          <w:p w:rsidR="000162B7" w:rsidRPr="0097274F" w:rsidRDefault="000162B7" w:rsidP="000162B7">
            <w:pPr>
              <w:bidi/>
              <w:jc w:val="center"/>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w:t>
            </w:r>
          </w:p>
        </w:tc>
        <w:tc>
          <w:tcPr>
            <w:tcW w:w="1405" w:type="dxa"/>
          </w:tcPr>
          <w:p w:rsidR="000162B7" w:rsidRPr="0097274F" w:rsidRDefault="000162B7" w:rsidP="000162B7">
            <w:pPr>
              <w:bidi/>
              <w:jc w:val="center"/>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lang w:val="en-US" w:eastAsia="ar-SA" w:bidi="ar-IQ"/>
              </w:rPr>
              <w:t>1.19</w:t>
            </w:r>
          </w:p>
        </w:tc>
        <w:tc>
          <w:tcPr>
            <w:tcW w:w="1405" w:type="dxa"/>
          </w:tcPr>
          <w:p w:rsidR="000162B7" w:rsidRPr="0097274F" w:rsidRDefault="000162B7" w:rsidP="000162B7">
            <w:pPr>
              <w:bidi/>
              <w:jc w:val="center"/>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lang w:val="en-US" w:eastAsia="ar-SA" w:bidi="ar-IQ"/>
              </w:rPr>
              <w:t>14.87</w:t>
            </w:r>
            <w:r w:rsidRPr="0097274F">
              <w:rPr>
                <w:rFonts w:ascii="Simplified Arabic" w:hAnsi="Simplified Arabic" w:cs="Simplified Arabic"/>
                <w:sz w:val="28"/>
                <w:szCs w:val="28"/>
                <w:vertAlign w:val="superscript"/>
                <w:rtl/>
                <w:lang w:val="en-US" w:eastAsia="ar-SA" w:bidi="ar-IQ"/>
              </w:rPr>
              <w:t>(*)</w:t>
            </w:r>
          </w:p>
        </w:tc>
        <w:tc>
          <w:tcPr>
            <w:tcW w:w="1210" w:type="dxa"/>
            <w:vMerge/>
          </w:tcPr>
          <w:p w:rsidR="000162B7" w:rsidRPr="0097274F" w:rsidRDefault="000162B7" w:rsidP="005D499F">
            <w:pPr>
              <w:bidi/>
              <w:jc w:val="center"/>
              <w:rPr>
                <w:rFonts w:ascii="Simplified Arabic" w:eastAsia="Times New Roman" w:hAnsi="Simplified Arabic" w:cs="Simplified Arabic"/>
                <w:sz w:val="28"/>
                <w:szCs w:val="28"/>
                <w:rtl/>
                <w:lang w:val="en-US" w:eastAsia="ar-SA"/>
              </w:rPr>
            </w:pPr>
          </w:p>
        </w:tc>
      </w:tr>
      <w:tr w:rsidR="000162B7" w:rsidRPr="0097274F" w:rsidTr="000162B7">
        <w:tc>
          <w:tcPr>
            <w:tcW w:w="1701" w:type="dxa"/>
            <w:vMerge/>
          </w:tcPr>
          <w:p w:rsidR="000162B7" w:rsidRPr="0097274F" w:rsidRDefault="000162B7" w:rsidP="005D499F">
            <w:pPr>
              <w:bidi/>
              <w:jc w:val="center"/>
              <w:rPr>
                <w:rFonts w:ascii="Simplified Arabic" w:eastAsia="Times New Roman" w:hAnsi="Simplified Arabic" w:cs="Simplified Arabic"/>
                <w:sz w:val="28"/>
                <w:szCs w:val="28"/>
                <w:rtl/>
                <w:lang w:val="en-US" w:eastAsia="ar-SA"/>
              </w:rPr>
            </w:pPr>
          </w:p>
        </w:tc>
        <w:tc>
          <w:tcPr>
            <w:tcW w:w="1922" w:type="dxa"/>
          </w:tcPr>
          <w:p w:rsidR="000162B7" w:rsidRPr="0097274F" w:rsidRDefault="000162B7" w:rsidP="000162B7">
            <w:pPr>
              <w:bidi/>
              <w:jc w:val="both"/>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الثانية س=</w:t>
            </w:r>
            <w:r w:rsidRPr="0097274F">
              <w:rPr>
                <w:rFonts w:ascii="Simplified Arabic" w:hAnsi="Simplified Arabic" w:cs="Simplified Arabic"/>
                <w:sz w:val="28"/>
                <w:szCs w:val="28"/>
                <w:lang w:val="en-US" w:eastAsia="ar-SA"/>
              </w:rPr>
              <w:t>73.06</w:t>
            </w:r>
          </w:p>
        </w:tc>
        <w:tc>
          <w:tcPr>
            <w:tcW w:w="1396" w:type="dxa"/>
          </w:tcPr>
          <w:p w:rsidR="000162B7" w:rsidRPr="0097274F" w:rsidRDefault="000162B7" w:rsidP="000162B7">
            <w:pPr>
              <w:bidi/>
              <w:jc w:val="center"/>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w:t>
            </w:r>
          </w:p>
        </w:tc>
        <w:tc>
          <w:tcPr>
            <w:tcW w:w="1405" w:type="dxa"/>
          </w:tcPr>
          <w:p w:rsidR="000162B7" w:rsidRPr="0097274F" w:rsidRDefault="000162B7" w:rsidP="000162B7">
            <w:pPr>
              <w:bidi/>
              <w:jc w:val="center"/>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w:t>
            </w:r>
          </w:p>
        </w:tc>
        <w:tc>
          <w:tcPr>
            <w:tcW w:w="1405" w:type="dxa"/>
          </w:tcPr>
          <w:p w:rsidR="000162B7" w:rsidRPr="0097274F" w:rsidRDefault="000162B7" w:rsidP="000162B7">
            <w:pPr>
              <w:bidi/>
              <w:jc w:val="center"/>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lang w:val="en-US" w:eastAsia="ar-SA" w:bidi="ar-IQ"/>
              </w:rPr>
              <w:t>16.06</w:t>
            </w:r>
            <w:r w:rsidRPr="0097274F">
              <w:rPr>
                <w:rFonts w:ascii="Simplified Arabic" w:hAnsi="Simplified Arabic" w:cs="Simplified Arabic"/>
                <w:sz w:val="28"/>
                <w:szCs w:val="28"/>
                <w:vertAlign w:val="superscript"/>
                <w:rtl/>
                <w:lang w:val="en-US" w:eastAsia="ar-SA" w:bidi="ar-IQ"/>
              </w:rPr>
              <w:t>(*)</w:t>
            </w:r>
          </w:p>
        </w:tc>
        <w:tc>
          <w:tcPr>
            <w:tcW w:w="1210" w:type="dxa"/>
            <w:vMerge/>
          </w:tcPr>
          <w:p w:rsidR="000162B7" w:rsidRPr="0097274F" w:rsidRDefault="000162B7" w:rsidP="005D499F">
            <w:pPr>
              <w:bidi/>
              <w:jc w:val="center"/>
              <w:rPr>
                <w:rFonts w:ascii="Simplified Arabic" w:eastAsia="Times New Roman" w:hAnsi="Simplified Arabic" w:cs="Simplified Arabic"/>
                <w:sz w:val="28"/>
                <w:szCs w:val="28"/>
                <w:rtl/>
                <w:lang w:val="en-US" w:eastAsia="ar-SA"/>
              </w:rPr>
            </w:pPr>
          </w:p>
        </w:tc>
      </w:tr>
      <w:tr w:rsidR="000162B7" w:rsidRPr="0097274F" w:rsidTr="000162B7">
        <w:tc>
          <w:tcPr>
            <w:tcW w:w="1701" w:type="dxa"/>
            <w:vMerge/>
          </w:tcPr>
          <w:p w:rsidR="000162B7" w:rsidRPr="0097274F" w:rsidRDefault="000162B7" w:rsidP="005D499F">
            <w:pPr>
              <w:bidi/>
              <w:jc w:val="center"/>
              <w:rPr>
                <w:rFonts w:ascii="Simplified Arabic" w:eastAsia="Times New Roman" w:hAnsi="Simplified Arabic" w:cs="Simplified Arabic"/>
                <w:sz w:val="28"/>
                <w:szCs w:val="28"/>
                <w:rtl/>
                <w:lang w:val="en-US" w:eastAsia="ar-SA"/>
              </w:rPr>
            </w:pPr>
          </w:p>
        </w:tc>
        <w:tc>
          <w:tcPr>
            <w:tcW w:w="1922" w:type="dxa"/>
          </w:tcPr>
          <w:p w:rsidR="000162B7" w:rsidRPr="0097274F" w:rsidRDefault="000162B7" w:rsidP="000162B7">
            <w:pPr>
              <w:bidi/>
              <w:jc w:val="both"/>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الثالثة س=</w:t>
            </w:r>
            <w:r w:rsidRPr="0097274F">
              <w:rPr>
                <w:rFonts w:ascii="Simplified Arabic" w:hAnsi="Simplified Arabic" w:cs="Simplified Arabic"/>
                <w:sz w:val="28"/>
                <w:szCs w:val="28"/>
                <w:lang w:val="en-US" w:eastAsia="ar-SA"/>
              </w:rPr>
              <w:t>57</w:t>
            </w:r>
          </w:p>
        </w:tc>
        <w:tc>
          <w:tcPr>
            <w:tcW w:w="1396" w:type="dxa"/>
          </w:tcPr>
          <w:p w:rsidR="000162B7" w:rsidRPr="0097274F" w:rsidRDefault="000162B7" w:rsidP="000162B7">
            <w:pPr>
              <w:bidi/>
              <w:jc w:val="center"/>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w:t>
            </w:r>
          </w:p>
        </w:tc>
        <w:tc>
          <w:tcPr>
            <w:tcW w:w="1405" w:type="dxa"/>
          </w:tcPr>
          <w:p w:rsidR="000162B7" w:rsidRPr="0097274F" w:rsidRDefault="000162B7" w:rsidP="000162B7">
            <w:pPr>
              <w:bidi/>
              <w:jc w:val="center"/>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w:t>
            </w:r>
          </w:p>
        </w:tc>
        <w:tc>
          <w:tcPr>
            <w:tcW w:w="1405" w:type="dxa"/>
          </w:tcPr>
          <w:p w:rsidR="000162B7" w:rsidRPr="0097274F" w:rsidRDefault="000162B7" w:rsidP="000162B7">
            <w:pPr>
              <w:bidi/>
              <w:jc w:val="center"/>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w:t>
            </w:r>
          </w:p>
        </w:tc>
        <w:tc>
          <w:tcPr>
            <w:tcW w:w="1210" w:type="dxa"/>
            <w:vMerge/>
          </w:tcPr>
          <w:p w:rsidR="000162B7" w:rsidRPr="0097274F" w:rsidRDefault="000162B7" w:rsidP="005D499F">
            <w:pPr>
              <w:bidi/>
              <w:jc w:val="center"/>
              <w:rPr>
                <w:rFonts w:ascii="Simplified Arabic" w:eastAsia="Times New Roman" w:hAnsi="Simplified Arabic" w:cs="Simplified Arabic"/>
                <w:sz w:val="28"/>
                <w:szCs w:val="28"/>
                <w:rtl/>
                <w:lang w:val="en-US" w:eastAsia="ar-SA"/>
              </w:rPr>
            </w:pPr>
          </w:p>
        </w:tc>
      </w:tr>
      <w:tr w:rsidR="000162B7" w:rsidRPr="0097274F" w:rsidTr="000162B7">
        <w:tc>
          <w:tcPr>
            <w:tcW w:w="1701" w:type="dxa"/>
            <w:vMerge w:val="restart"/>
          </w:tcPr>
          <w:p w:rsidR="000162B7" w:rsidRPr="0097274F" w:rsidRDefault="000162B7" w:rsidP="005D499F">
            <w:pPr>
              <w:bidi/>
              <w:jc w:val="center"/>
              <w:rPr>
                <w:rFonts w:ascii="Simplified Arabic" w:eastAsia="Times New Roman" w:hAnsi="Simplified Arabic" w:cs="Simplified Arabic"/>
                <w:sz w:val="28"/>
                <w:szCs w:val="28"/>
                <w:lang w:val="en-US" w:eastAsia="ar-SA"/>
              </w:rPr>
            </w:pPr>
          </w:p>
          <w:p w:rsidR="000162B7" w:rsidRPr="0097274F" w:rsidRDefault="000162B7" w:rsidP="000162B7">
            <w:pPr>
              <w:bidi/>
              <w:jc w:val="center"/>
              <w:rPr>
                <w:rFonts w:ascii="Simplified Arabic" w:eastAsia="Times New Roman" w:hAnsi="Simplified Arabic" w:cs="Simplified Arabic"/>
                <w:sz w:val="28"/>
                <w:szCs w:val="28"/>
                <w:lang w:val="en-US" w:eastAsia="ar-SA"/>
              </w:rPr>
            </w:pPr>
          </w:p>
          <w:p w:rsidR="000162B7" w:rsidRPr="0097274F" w:rsidRDefault="000162B7" w:rsidP="000162B7">
            <w:pPr>
              <w:bidi/>
              <w:jc w:val="center"/>
              <w:rPr>
                <w:rFonts w:ascii="Simplified Arabic" w:eastAsia="Times New Roman" w:hAnsi="Simplified Arabic" w:cs="Simplified Arabic"/>
                <w:sz w:val="28"/>
                <w:szCs w:val="28"/>
                <w:rtl/>
                <w:lang w:val="en-US" w:eastAsia="ar-SA"/>
              </w:rPr>
            </w:pPr>
            <w:r w:rsidRPr="0097274F">
              <w:rPr>
                <w:rFonts w:ascii="Simplified Arabic" w:eastAsia="Times New Roman" w:hAnsi="Simplified Arabic" w:cs="Simplified Arabic"/>
                <w:sz w:val="28"/>
                <w:szCs w:val="28"/>
                <w:lang w:val="en-US" w:eastAsia="ar-SA"/>
              </w:rPr>
              <w:t>FEV1\FVC</w:t>
            </w:r>
          </w:p>
        </w:tc>
        <w:tc>
          <w:tcPr>
            <w:tcW w:w="1922" w:type="dxa"/>
          </w:tcPr>
          <w:p w:rsidR="000162B7" w:rsidRPr="0097274F" w:rsidRDefault="000162B7" w:rsidP="000162B7">
            <w:pPr>
              <w:bidi/>
              <w:jc w:val="both"/>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 xml:space="preserve">المجموعة </w:t>
            </w:r>
          </w:p>
        </w:tc>
        <w:tc>
          <w:tcPr>
            <w:tcW w:w="1396" w:type="dxa"/>
          </w:tcPr>
          <w:p w:rsidR="000162B7" w:rsidRPr="0097274F" w:rsidRDefault="000162B7" w:rsidP="000162B7">
            <w:pPr>
              <w:bidi/>
              <w:jc w:val="both"/>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الاولى س=</w:t>
            </w:r>
            <w:r w:rsidRPr="0097274F">
              <w:rPr>
                <w:rFonts w:ascii="Simplified Arabic" w:hAnsi="Simplified Arabic" w:cs="Simplified Arabic"/>
                <w:sz w:val="28"/>
                <w:szCs w:val="28"/>
                <w:lang w:val="en-US" w:eastAsia="ar-SA"/>
              </w:rPr>
              <w:t>87.37</w:t>
            </w:r>
          </w:p>
        </w:tc>
        <w:tc>
          <w:tcPr>
            <w:tcW w:w="1405" w:type="dxa"/>
          </w:tcPr>
          <w:p w:rsidR="000162B7" w:rsidRPr="0097274F" w:rsidRDefault="000162B7" w:rsidP="000162B7">
            <w:pPr>
              <w:bidi/>
              <w:jc w:val="both"/>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الثانية س=</w:t>
            </w:r>
            <w:r w:rsidRPr="0097274F">
              <w:rPr>
                <w:rFonts w:ascii="Simplified Arabic" w:hAnsi="Simplified Arabic" w:cs="Simplified Arabic"/>
                <w:sz w:val="28"/>
                <w:szCs w:val="28"/>
                <w:lang w:val="en-US" w:eastAsia="ar-SA"/>
              </w:rPr>
              <w:t>86.06</w:t>
            </w:r>
          </w:p>
        </w:tc>
        <w:tc>
          <w:tcPr>
            <w:tcW w:w="1405" w:type="dxa"/>
          </w:tcPr>
          <w:p w:rsidR="000162B7" w:rsidRPr="0097274F" w:rsidRDefault="000162B7" w:rsidP="000162B7">
            <w:pPr>
              <w:bidi/>
              <w:jc w:val="both"/>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الثالثة س=</w:t>
            </w:r>
            <w:r w:rsidRPr="0097274F">
              <w:rPr>
                <w:rFonts w:ascii="Simplified Arabic" w:hAnsi="Simplified Arabic" w:cs="Simplified Arabic"/>
                <w:sz w:val="28"/>
                <w:szCs w:val="28"/>
                <w:rtl/>
                <w:lang w:val="en-US" w:eastAsia="ar-SA"/>
              </w:rPr>
              <w:t>72.5</w:t>
            </w:r>
          </w:p>
        </w:tc>
        <w:tc>
          <w:tcPr>
            <w:tcW w:w="1210" w:type="dxa"/>
            <w:vMerge w:val="restart"/>
          </w:tcPr>
          <w:p w:rsidR="000162B7" w:rsidRPr="0097274F" w:rsidRDefault="000162B7" w:rsidP="000162B7">
            <w:pPr>
              <w:bidi/>
              <w:jc w:val="center"/>
              <w:rPr>
                <w:rFonts w:ascii="Simplified Arabic" w:hAnsi="Simplified Arabic" w:cs="Simplified Arabic"/>
                <w:sz w:val="28"/>
                <w:szCs w:val="28"/>
                <w:lang w:val="en-US" w:eastAsia="ar-SA" w:bidi="ar-IQ"/>
              </w:rPr>
            </w:pPr>
          </w:p>
          <w:p w:rsidR="000162B7" w:rsidRPr="0097274F" w:rsidRDefault="000162B7" w:rsidP="000162B7">
            <w:pPr>
              <w:bidi/>
              <w:jc w:val="center"/>
              <w:rPr>
                <w:rFonts w:ascii="Simplified Arabic" w:hAnsi="Simplified Arabic" w:cs="Simplified Arabic"/>
                <w:sz w:val="28"/>
                <w:szCs w:val="28"/>
                <w:lang w:val="en-US" w:eastAsia="ar-SA" w:bidi="ar-IQ"/>
              </w:rPr>
            </w:pPr>
          </w:p>
          <w:p w:rsidR="000162B7" w:rsidRPr="0097274F" w:rsidRDefault="000162B7" w:rsidP="000162B7">
            <w:pPr>
              <w:bidi/>
              <w:jc w:val="center"/>
              <w:rPr>
                <w:rFonts w:ascii="Simplified Arabic" w:hAnsi="Simplified Arabic" w:cs="Simplified Arabic"/>
                <w:sz w:val="28"/>
                <w:szCs w:val="28"/>
                <w:lang w:val="en-US" w:eastAsia="ar-SA" w:bidi="ar-IQ"/>
              </w:rPr>
            </w:pPr>
          </w:p>
          <w:p w:rsidR="000162B7" w:rsidRPr="0097274F" w:rsidRDefault="000162B7" w:rsidP="000162B7">
            <w:pPr>
              <w:bidi/>
              <w:jc w:val="center"/>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3.8</w:t>
            </w:r>
          </w:p>
          <w:p w:rsidR="000162B7" w:rsidRPr="0097274F" w:rsidRDefault="000162B7" w:rsidP="000162B7">
            <w:pPr>
              <w:bidi/>
              <w:jc w:val="center"/>
              <w:rPr>
                <w:rFonts w:ascii="Simplified Arabic" w:hAnsi="Simplified Arabic" w:cs="Simplified Arabic"/>
                <w:sz w:val="28"/>
                <w:szCs w:val="28"/>
                <w:lang w:val="en-US" w:eastAsia="ar-SA" w:bidi="ar-IQ"/>
              </w:rPr>
            </w:pPr>
          </w:p>
          <w:p w:rsidR="000162B7" w:rsidRPr="0097274F" w:rsidRDefault="000162B7" w:rsidP="000162B7">
            <w:pPr>
              <w:bidi/>
              <w:jc w:val="center"/>
              <w:rPr>
                <w:rFonts w:ascii="Simplified Arabic" w:hAnsi="Simplified Arabic" w:cs="Simplified Arabic"/>
                <w:sz w:val="28"/>
                <w:szCs w:val="28"/>
                <w:lang w:val="en-US" w:eastAsia="ar-SA" w:bidi="ar-IQ"/>
              </w:rPr>
            </w:pPr>
          </w:p>
          <w:p w:rsidR="000162B7" w:rsidRPr="0097274F" w:rsidRDefault="000162B7" w:rsidP="000162B7">
            <w:pPr>
              <w:bidi/>
              <w:jc w:val="center"/>
              <w:rPr>
                <w:rFonts w:ascii="Simplified Arabic" w:hAnsi="Simplified Arabic" w:cs="Simplified Arabic"/>
                <w:sz w:val="28"/>
                <w:szCs w:val="28"/>
                <w:lang w:val="en-US" w:eastAsia="ar-SA" w:bidi="ar-IQ"/>
              </w:rPr>
            </w:pPr>
          </w:p>
          <w:p w:rsidR="000162B7" w:rsidRPr="0097274F" w:rsidRDefault="000162B7" w:rsidP="000162B7">
            <w:pPr>
              <w:bidi/>
              <w:jc w:val="center"/>
              <w:rPr>
                <w:rFonts w:ascii="Simplified Arabic" w:eastAsia="Times New Roman" w:hAnsi="Simplified Arabic" w:cs="Simplified Arabic"/>
                <w:sz w:val="28"/>
                <w:szCs w:val="28"/>
                <w:rtl/>
                <w:lang w:val="en-US" w:eastAsia="ar-SA"/>
              </w:rPr>
            </w:pPr>
          </w:p>
        </w:tc>
      </w:tr>
      <w:tr w:rsidR="000162B7" w:rsidRPr="0097274F" w:rsidTr="000162B7">
        <w:tc>
          <w:tcPr>
            <w:tcW w:w="1701" w:type="dxa"/>
            <w:vMerge/>
          </w:tcPr>
          <w:p w:rsidR="000162B7" w:rsidRPr="0097274F" w:rsidRDefault="000162B7" w:rsidP="005D499F">
            <w:pPr>
              <w:bidi/>
              <w:jc w:val="center"/>
              <w:rPr>
                <w:rFonts w:ascii="Simplified Arabic" w:eastAsia="Times New Roman" w:hAnsi="Simplified Arabic" w:cs="Simplified Arabic"/>
                <w:sz w:val="28"/>
                <w:szCs w:val="28"/>
                <w:rtl/>
                <w:lang w:val="en-US" w:eastAsia="ar-SA"/>
              </w:rPr>
            </w:pPr>
          </w:p>
        </w:tc>
        <w:tc>
          <w:tcPr>
            <w:tcW w:w="1922" w:type="dxa"/>
          </w:tcPr>
          <w:p w:rsidR="000162B7" w:rsidRPr="0097274F" w:rsidRDefault="000162B7" w:rsidP="000162B7">
            <w:pPr>
              <w:bidi/>
              <w:jc w:val="both"/>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الاولى س=</w:t>
            </w:r>
            <w:r w:rsidRPr="0097274F">
              <w:rPr>
                <w:rFonts w:ascii="Simplified Arabic" w:hAnsi="Simplified Arabic" w:cs="Simplified Arabic"/>
                <w:sz w:val="28"/>
                <w:szCs w:val="28"/>
                <w:lang w:val="en-US" w:eastAsia="ar-SA"/>
              </w:rPr>
              <w:t>87.37</w:t>
            </w:r>
          </w:p>
        </w:tc>
        <w:tc>
          <w:tcPr>
            <w:tcW w:w="1396" w:type="dxa"/>
          </w:tcPr>
          <w:p w:rsidR="000162B7" w:rsidRPr="0097274F" w:rsidRDefault="000162B7" w:rsidP="000162B7">
            <w:pPr>
              <w:bidi/>
              <w:jc w:val="center"/>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w:t>
            </w:r>
          </w:p>
        </w:tc>
        <w:tc>
          <w:tcPr>
            <w:tcW w:w="1405" w:type="dxa"/>
          </w:tcPr>
          <w:p w:rsidR="000162B7" w:rsidRPr="0097274F" w:rsidRDefault="000162B7" w:rsidP="000162B7">
            <w:pPr>
              <w:bidi/>
              <w:jc w:val="center"/>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1.31</w:t>
            </w:r>
          </w:p>
        </w:tc>
        <w:tc>
          <w:tcPr>
            <w:tcW w:w="1405" w:type="dxa"/>
          </w:tcPr>
          <w:p w:rsidR="000162B7" w:rsidRPr="0097274F" w:rsidRDefault="000162B7" w:rsidP="000162B7">
            <w:pPr>
              <w:bidi/>
              <w:jc w:val="center"/>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14.87</w:t>
            </w:r>
            <w:r w:rsidRPr="0097274F">
              <w:rPr>
                <w:rFonts w:ascii="Simplified Arabic" w:hAnsi="Simplified Arabic" w:cs="Simplified Arabic"/>
                <w:sz w:val="28"/>
                <w:szCs w:val="28"/>
                <w:vertAlign w:val="superscript"/>
                <w:rtl/>
                <w:lang w:val="en-US" w:eastAsia="ar-SA" w:bidi="ar-IQ"/>
              </w:rPr>
              <w:t>(*)</w:t>
            </w:r>
          </w:p>
        </w:tc>
        <w:tc>
          <w:tcPr>
            <w:tcW w:w="1210" w:type="dxa"/>
            <w:vMerge/>
          </w:tcPr>
          <w:p w:rsidR="000162B7" w:rsidRPr="0097274F" w:rsidRDefault="000162B7" w:rsidP="005D499F">
            <w:pPr>
              <w:bidi/>
              <w:jc w:val="center"/>
              <w:rPr>
                <w:rFonts w:ascii="Simplified Arabic" w:eastAsia="Times New Roman" w:hAnsi="Simplified Arabic" w:cs="Simplified Arabic"/>
                <w:sz w:val="28"/>
                <w:szCs w:val="28"/>
                <w:rtl/>
                <w:lang w:val="en-US" w:eastAsia="ar-SA"/>
              </w:rPr>
            </w:pPr>
          </w:p>
        </w:tc>
      </w:tr>
      <w:tr w:rsidR="000162B7" w:rsidRPr="0097274F" w:rsidTr="000162B7">
        <w:tc>
          <w:tcPr>
            <w:tcW w:w="1701" w:type="dxa"/>
            <w:vMerge/>
          </w:tcPr>
          <w:p w:rsidR="000162B7" w:rsidRPr="0097274F" w:rsidRDefault="000162B7" w:rsidP="005D499F">
            <w:pPr>
              <w:bidi/>
              <w:jc w:val="center"/>
              <w:rPr>
                <w:rFonts w:ascii="Simplified Arabic" w:eastAsia="Times New Roman" w:hAnsi="Simplified Arabic" w:cs="Simplified Arabic"/>
                <w:sz w:val="28"/>
                <w:szCs w:val="28"/>
                <w:rtl/>
                <w:lang w:val="en-US" w:eastAsia="ar-SA"/>
              </w:rPr>
            </w:pPr>
          </w:p>
        </w:tc>
        <w:tc>
          <w:tcPr>
            <w:tcW w:w="1922" w:type="dxa"/>
          </w:tcPr>
          <w:p w:rsidR="000162B7" w:rsidRPr="0097274F" w:rsidRDefault="000162B7" w:rsidP="000162B7">
            <w:pPr>
              <w:bidi/>
              <w:jc w:val="both"/>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الثانية س=</w:t>
            </w:r>
            <w:r w:rsidRPr="0097274F">
              <w:rPr>
                <w:rFonts w:ascii="Simplified Arabic" w:hAnsi="Simplified Arabic" w:cs="Simplified Arabic"/>
                <w:sz w:val="28"/>
                <w:szCs w:val="28"/>
                <w:lang w:val="en-US" w:eastAsia="ar-SA"/>
              </w:rPr>
              <w:t>86.06</w:t>
            </w:r>
          </w:p>
        </w:tc>
        <w:tc>
          <w:tcPr>
            <w:tcW w:w="1396" w:type="dxa"/>
          </w:tcPr>
          <w:p w:rsidR="000162B7" w:rsidRPr="0097274F" w:rsidRDefault="000162B7" w:rsidP="000162B7">
            <w:pPr>
              <w:bidi/>
              <w:jc w:val="center"/>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w:t>
            </w:r>
          </w:p>
        </w:tc>
        <w:tc>
          <w:tcPr>
            <w:tcW w:w="1405" w:type="dxa"/>
          </w:tcPr>
          <w:p w:rsidR="000162B7" w:rsidRPr="0097274F" w:rsidRDefault="000162B7" w:rsidP="000162B7">
            <w:pPr>
              <w:bidi/>
              <w:jc w:val="center"/>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w:t>
            </w:r>
          </w:p>
        </w:tc>
        <w:tc>
          <w:tcPr>
            <w:tcW w:w="1405" w:type="dxa"/>
          </w:tcPr>
          <w:p w:rsidR="000162B7" w:rsidRPr="0097274F" w:rsidRDefault="000162B7" w:rsidP="000162B7">
            <w:pPr>
              <w:bidi/>
              <w:jc w:val="center"/>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13.56</w:t>
            </w:r>
            <w:r w:rsidRPr="0097274F">
              <w:rPr>
                <w:rFonts w:ascii="Simplified Arabic" w:hAnsi="Simplified Arabic" w:cs="Simplified Arabic"/>
                <w:sz w:val="28"/>
                <w:szCs w:val="28"/>
                <w:vertAlign w:val="superscript"/>
                <w:rtl/>
                <w:lang w:val="en-US" w:eastAsia="ar-SA" w:bidi="ar-IQ"/>
              </w:rPr>
              <w:t>(*)</w:t>
            </w:r>
          </w:p>
        </w:tc>
        <w:tc>
          <w:tcPr>
            <w:tcW w:w="1210" w:type="dxa"/>
            <w:vMerge/>
          </w:tcPr>
          <w:p w:rsidR="000162B7" w:rsidRPr="0097274F" w:rsidRDefault="000162B7" w:rsidP="005D499F">
            <w:pPr>
              <w:bidi/>
              <w:jc w:val="center"/>
              <w:rPr>
                <w:rFonts w:ascii="Simplified Arabic" w:eastAsia="Times New Roman" w:hAnsi="Simplified Arabic" w:cs="Simplified Arabic"/>
                <w:sz w:val="28"/>
                <w:szCs w:val="28"/>
                <w:rtl/>
                <w:lang w:val="en-US" w:eastAsia="ar-SA"/>
              </w:rPr>
            </w:pPr>
          </w:p>
        </w:tc>
      </w:tr>
      <w:tr w:rsidR="000162B7" w:rsidRPr="0097274F" w:rsidTr="000162B7">
        <w:tc>
          <w:tcPr>
            <w:tcW w:w="1701" w:type="dxa"/>
            <w:vMerge/>
          </w:tcPr>
          <w:p w:rsidR="000162B7" w:rsidRPr="0097274F" w:rsidRDefault="000162B7" w:rsidP="005D499F">
            <w:pPr>
              <w:bidi/>
              <w:jc w:val="center"/>
              <w:rPr>
                <w:rFonts w:ascii="Simplified Arabic" w:eastAsia="Times New Roman" w:hAnsi="Simplified Arabic" w:cs="Simplified Arabic"/>
                <w:sz w:val="28"/>
                <w:szCs w:val="28"/>
                <w:rtl/>
                <w:lang w:val="en-US" w:eastAsia="ar-SA"/>
              </w:rPr>
            </w:pPr>
          </w:p>
        </w:tc>
        <w:tc>
          <w:tcPr>
            <w:tcW w:w="1922" w:type="dxa"/>
          </w:tcPr>
          <w:p w:rsidR="000162B7" w:rsidRPr="0097274F" w:rsidRDefault="000162B7" w:rsidP="000162B7">
            <w:pPr>
              <w:bidi/>
              <w:jc w:val="both"/>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الثالثة س=</w:t>
            </w:r>
            <w:r w:rsidRPr="0097274F">
              <w:rPr>
                <w:rFonts w:ascii="Simplified Arabic" w:hAnsi="Simplified Arabic" w:cs="Simplified Arabic"/>
                <w:sz w:val="28"/>
                <w:szCs w:val="28"/>
                <w:rtl/>
                <w:lang w:val="en-US" w:eastAsia="ar-SA"/>
              </w:rPr>
              <w:t>72.5</w:t>
            </w:r>
            <w:r w:rsidRPr="0097274F">
              <w:rPr>
                <w:rFonts w:ascii="Simplified Arabic" w:hAnsi="Simplified Arabic" w:cs="Simplified Arabic"/>
                <w:sz w:val="28"/>
                <w:szCs w:val="28"/>
                <w:lang w:val="en-US" w:eastAsia="ar-SA"/>
              </w:rPr>
              <w:t xml:space="preserve"> </w:t>
            </w:r>
          </w:p>
        </w:tc>
        <w:tc>
          <w:tcPr>
            <w:tcW w:w="1396" w:type="dxa"/>
          </w:tcPr>
          <w:p w:rsidR="000162B7" w:rsidRPr="0097274F" w:rsidRDefault="000162B7" w:rsidP="000162B7">
            <w:pPr>
              <w:bidi/>
              <w:jc w:val="center"/>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w:t>
            </w:r>
          </w:p>
        </w:tc>
        <w:tc>
          <w:tcPr>
            <w:tcW w:w="1405" w:type="dxa"/>
          </w:tcPr>
          <w:p w:rsidR="000162B7" w:rsidRPr="0097274F" w:rsidRDefault="000162B7" w:rsidP="000162B7">
            <w:pPr>
              <w:bidi/>
              <w:jc w:val="center"/>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w:t>
            </w:r>
          </w:p>
        </w:tc>
        <w:tc>
          <w:tcPr>
            <w:tcW w:w="1405" w:type="dxa"/>
          </w:tcPr>
          <w:p w:rsidR="000162B7" w:rsidRPr="0097274F" w:rsidRDefault="000162B7" w:rsidP="000162B7">
            <w:pPr>
              <w:bidi/>
              <w:jc w:val="center"/>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w:t>
            </w:r>
          </w:p>
        </w:tc>
        <w:tc>
          <w:tcPr>
            <w:tcW w:w="1210" w:type="dxa"/>
            <w:vMerge/>
          </w:tcPr>
          <w:p w:rsidR="000162B7" w:rsidRPr="0097274F" w:rsidRDefault="000162B7" w:rsidP="005D499F">
            <w:pPr>
              <w:bidi/>
              <w:jc w:val="center"/>
              <w:rPr>
                <w:rFonts w:ascii="Simplified Arabic" w:eastAsia="Times New Roman" w:hAnsi="Simplified Arabic" w:cs="Simplified Arabic"/>
                <w:sz w:val="28"/>
                <w:szCs w:val="28"/>
                <w:rtl/>
                <w:lang w:val="en-US" w:eastAsia="ar-SA"/>
              </w:rPr>
            </w:pPr>
          </w:p>
        </w:tc>
      </w:tr>
      <w:tr w:rsidR="000162B7" w:rsidRPr="0097274F" w:rsidTr="000162B7">
        <w:tc>
          <w:tcPr>
            <w:tcW w:w="1701" w:type="dxa"/>
            <w:vMerge w:val="restart"/>
          </w:tcPr>
          <w:p w:rsidR="000162B7" w:rsidRPr="0097274F" w:rsidRDefault="000162B7" w:rsidP="005D499F">
            <w:pPr>
              <w:bidi/>
              <w:jc w:val="center"/>
              <w:rPr>
                <w:rFonts w:ascii="Simplified Arabic" w:eastAsia="Times New Roman" w:hAnsi="Simplified Arabic" w:cs="Simplified Arabic"/>
                <w:sz w:val="28"/>
                <w:szCs w:val="28"/>
                <w:lang w:val="en-US" w:eastAsia="ar-SA"/>
              </w:rPr>
            </w:pPr>
          </w:p>
          <w:p w:rsidR="000162B7" w:rsidRPr="0097274F" w:rsidRDefault="000162B7" w:rsidP="000162B7">
            <w:pPr>
              <w:bidi/>
              <w:jc w:val="center"/>
              <w:rPr>
                <w:rFonts w:ascii="Simplified Arabic" w:eastAsia="Times New Roman" w:hAnsi="Simplified Arabic" w:cs="Simplified Arabic"/>
                <w:sz w:val="28"/>
                <w:szCs w:val="28"/>
                <w:lang w:val="en-US" w:eastAsia="ar-SA"/>
              </w:rPr>
            </w:pPr>
          </w:p>
          <w:p w:rsidR="000162B7" w:rsidRPr="0097274F" w:rsidRDefault="000162B7" w:rsidP="000162B7">
            <w:pPr>
              <w:bidi/>
              <w:jc w:val="center"/>
              <w:rPr>
                <w:rFonts w:ascii="Simplified Arabic" w:eastAsia="Times New Roman" w:hAnsi="Simplified Arabic" w:cs="Simplified Arabic"/>
                <w:sz w:val="28"/>
                <w:szCs w:val="28"/>
                <w:rtl/>
                <w:lang w:val="en-US" w:eastAsia="ar-SA"/>
              </w:rPr>
            </w:pPr>
            <w:r w:rsidRPr="0097274F">
              <w:rPr>
                <w:rFonts w:ascii="Simplified Arabic" w:eastAsia="Times New Roman" w:hAnsi="Simplified Arabic" w:cs="Simplified Arabic"/>
                <w:sz w:val="28"/>
                <w:szCs w:val="28"/>
                <w:lang w:val="en-US" w:eastAsia="ar-SA"/>
              </w:rPr>
              <w:t>PEFR</w:t>
            </w:r>
          </w:p>
        </w:tc>
        <w:tc>
          <w:tcPr>
            <w:tcW w:w="1922" w:type="dxa"/>
          </w:tcPr>
          <w:p w:rsidR="000162B7" w:rsidRPr="0097274F" w:rsidRDefault="000162B7" w:rsidP="000162B7">
            <w:pPr>
              <w:bidi/>
              <w:jc w:val="both"/>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 xml:space="preserve">المجموعة </w:t>
            </w:r>
          </w:p>
        </w:tc>
        <w:tc>
          <w:tcPr>
            <w:tcW w:w="1396" w:type="dxa"/>
          </w:tcPr>
          <w:p w:rsidR="000162B7" w:rsidRPr="0097274F" w:rsidRDefault="000162B7" w:rsidP="000162B7">
            <w:pPr>
              <w:bidi/>
              <w:jc w:val="both"/>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الاولى س=</w:t>
            </w:r>
            <w:r w:rsidRPr="0097274F">
              <w:rPr>
                <w:rFonts w:ascii="Simplified Arabic" w:hAnsi="Simplified Arabic" w:cs="Simplified Arabic"/>
                <w:sz w:val="28"/>
                <w:szCs w:val="28"/>
                <w:lang w:val="en-US" w:eastAsia="ar-SA"/>
              </w:rPr>
              <w:t>86.75</w:t>
            </w:r>
          </w:p>
        </w:tc>
        <w:tc>
          <w:tcPr>
            <w:tcW w:w="1405" w:type="dxa"/>
          </w:tcPr>
          <w:p w:rsidR="000162B7" w:rsidRPr="0097274F" w:rsidRDefault="000162B7" w:rsidP="000162B7">
            <w:pPr>
              <w:bidi/>
              <w:jc w:val="both"/>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الثانية س=</w:t>
            </w:r>
            <w:r w:rsidRPr="0097274F">
              <w:rPr>
                <w:rFonts w:ascii="Simplified Arabic" w:hAnsi="Simplified Arabic" w:cs="Simplified Arabic"/>
                <w:sz w:val="28"/>
                <w:szCs w:val="28"/>
                <w:lang w:val="en-US" w:eastAsia="ar-SA"/>
              </w:rPr>
              <w:t>91.75</w:t>
            </w:r>
          </w:p>
        </w:tc>
        <w:tc>
          <w:tcPr>
            <w:tcW w:w="1405" w:type="dxa"/>
          </w:tcPr>
          <w:p w:rsidR="000162B7" w:rsidRPr="0097274F" w:rsidRDefault="000162B7" w:rsidP="000162B7">
            <w:pPr>
              <w:bidi/>
              <w:jc w:val="both"/>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الثالثة س=</w:t>
            </w:r>
            <w:r w:rsidRPr="0097274F">
              <w:rPr>
                <w:rFonts w:ascii="Simplified Arabic" w:hAnsi="Simplified Arabic" w:cs="Simplified Arabic"/>
                <w:sz w:val="28"/>
                <w:szCs w:val="28"/>
                <w:lang w:val="en-US" w:eastAsia="ar-SA"/>
              </w:rPr>
              <w:t>41.37</w:t>
            </w:r>
          </w:p>
        </w:tc>
        <w:tc>
          <w:tcPr>
            <w:tcW w:w="1210" w:type="dxa"/>
            <w:vMerge w:val="restart"/>
          </w:tcPr>
          <w:p w:rsidR="000162B7" w:rsidRPr="0097274F" w:rsidRDefault="000162B7" w:rsidP="005D499F">
            <w:pPr>
              <w:bidi/>
              <w:jc w:val="center"/>
              <w:rPr>
                <w:rFonts w:ascii="Simplified Arabic" w:eastAsia="Times New Roman" w:hAnsi="Simplified Arabic" w:cs="Simplified Arabic"/>
                <w:sz w:val="28"/>
                <w:szCs w:val="28"/>
                <w:lang w:val="en-US" w:eastAsia="ar-SA"/>
              </w:rPr>
            </w:pPr>
          </w:p>
          <w:p w:rsidR="000162B7" w:rsidRPr="0097274F" w:rsidRDefault="000162B7" w:rsidP="000162B7">
            <w:pPr>
              <w:bidi/>
              <w:jc w:val="center"/>
              <w:rPr>
                <w:rFonts w:ascii="Simplified Arabic" w:eastAsia="Times New Roman" w:hAnsi="Simplified Arabic" w:cs="Simplified Arabic"/>
                <w:sz w:val="28"/>
                <w:szCs w:val="28"/>
                <w:lang w:val="en-US" w:eastAsia="ar-SA"/>
              </w:rPr>
            </w:pPr>
          </w:p>
          <w:p w:rsidR="000162B7" w:rsidRPr="0097274F" w:rsidRDefault="000162B7" w:rsidP="000162B7">
            <w:pPr>
              <w:bidi/>
              <w:jc w:val="center"/>
              <w:rPr>
                <w:rFonts w:ascii="Simplified Arabic" w:eastAsia="Times New Roman" w:hAnsi="Simplified Arabic" w:cs="Simplified Arabic"/>
                <w:sz w:val="28"/>
                <w:szCs w:val="28"/>
                <w:rtl/>
                <w:lang w:val="en-US" w:eastAsia="ar-SA"/>
              </w:rPr>
            </w:pPr>
            <w:r w:rsidRPr="0097274F">
              <w:rPr>
                <w:rFonts w:ascii="Simplified Arabic" w:eastAsia="Times New Roman" w:hAnsi="Simplified Arabic" w:cs="Simplified Arabic"/>
                <w:sz w:val="28"/>
                <w:szCs w:val="28"/>
                <w:lang w:val="en-US" w:eastAsia="ar-SA"/>
              </w:rPr>
              <w:t>2.5</w:t>
            </w:r>
          </w:p>
        </w:tc>
      </w:tr>
      <w:tr w:rsidR="000162B7" w:rsidRPr="0097274F" w:rsidTr="000162B7">
        <w:tc>
          <w:tcPr>
            <w:tcW w:w="1701" w:type="dxa"/>
            <w:vMerge/>
          </w:tcPr>
          <w:p w:rsidR="000162B7" w:rsidRPr="0097274F" w:rsidRDefault="000162B7" w:rsidP="005D499F">
            <w:pPr>
              <w:bidi/>
              <w:jc w:val="center"/>
              <w:rPr>
                <w:rFonts w:ascii="Simplified Arabic" w:eastAsia="Times New Roman" w:hAnsi="Simplified Arabic" w:cs="Simplified Arabic"/>
                <w:sz w:val="28"/>
                <w:szCs w:val="28"/>
                <w:rtl/>
                <w:lang w:val="en-US" w:eastAsia="ar-SA"/>
              </w:rPr>
            </w:pPr>
          </w:p>
        </w:tc>
        <w:tc>
          <w:tcPr>
            <w:tcW w:w="1922" w:type="dxa"/>
          </w:tcPr>
          <w:p w:rsidR="000162B7" w:rsidRPr="0097274F" w:rsidRDefault="000162B7" w:rsidP="000162B7">
            <w:pPr>
              <w:bidi/>
              <w:jc w:val="both"/>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الاولى س=</w:t>
            </w:r>
            <w:r w:rsidRPr="0097274F">
              <w:rPr>
                <w:rFonts w:ascii="Simplified Arabic" w:hAnsi="Simplified Arabic" w:cs="Simplified Arabic"/>
                <w:sz w:val="28"/>
                <w:szCs w:val="28"/>
                <w:lang w:val="en-US" w:eastAsia="ar-SA"/>
              </w:rPr>
              <w:t>86.75</w:t>
            </w:r>
          </w:p>
        </w:tc>
        <w:tc>
          <w:tcPr>
            <w:tcW w:w="1396" w:type="dxa"/>
          </w:tcPr>
          <w:p w:rsidR="000162B7" w:rsidRPr="0097274F" w:rsidRDefault="000162B7" w:rsidP="000162B7">
            <w:pPr>
              <w:bidi/>
              <w:jc w:val="center"/>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w:t>
            </w:r>
          </w:p>
        </w:tc>
        <w:tc>
          <w:tcPr>
            <w:tcW w:w="1405" w:type="dxa"/>
          </w:tcPr>
          <w:p w:rsidR="000162B7" w:rsidRPr="0097274F" w:rsidRDefault="000162B7" w:rsidP="000162B7">
            <w:pPr>
              <w:bidi/>
              <w:jc w:val="center"/>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 xml:space="preserve">5.0 </w:t>
            </w:r>
            <w:r w:rsidRPr="0097274F">
              <w:rPr>
                <w:rFonts w:ascii="Simplified Arabic" w:hAnsi="Simplified Arabic" w:cs="Simplified Arabic"/>
                <w:sz w:val="28"/>
                <w:szCs w:val="28"/>
                <w:vertAlign w:val="superscript"/>
                <w:rtl/>
                <w:lang w:val="en-US" w:eastAsia="ar-SA" w:bidi="ar-IQ"/>
              </w:rPr>
              <w:t>(*)</w:t>
            </w:r>
          </w:p>
        </w:tc>
        <w:tc>
          <w:tcPr>
            <w:tcW w:w="1405" w:type="dxa"/>
          </w:tcPr>
          <w:p w:rsidR="000162B7" w:rsidRPr="0097274F" w:rsidRDefault="000162B7" w:rsidP="000162B7">
            <w:pPr>
              <w:bidi/>
              <w:jc w:val="center"/>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45.37</w:t>
            </w:r>
            <w:r w:rsidRPr="0097274F">
              <w:rPr>
                <w:rFonts w:ascii="Simplified Arabic" w:hAnsi="Simplified Arabic" w:cs="Simplified Arabic"/>
                <w:sz w:val="28"/>
                <w:szCs w:val="28"/>
                <w:vertAlign w:val="superscript"/>
                <w:rtl/>
                <w:lang w:val="en-US" w:eastAsia="ar-SA" w:bidi="ar-IQ"/>
              </w:rPr>
              <w:t>(*)</w:t>
            </w:r>
          </w:p>
        </w:tc>
        <w:tc>
          <w:tcPr>
            <w:tcW w:w="1210" w:type="dxa"/>
            <w:vMerge/>
          </w:tcPr>
          <w:p w:rsidR="000162B7" w:rsidRPr="0097274F" w:rsidRDefault="000162B7" w:rsidP="005D499F">
            <w:pPr>
              <w:bidi/>
              <w:jc w:val="center"/>
              <w:rPr>
                <w:rFonts w:ascii="Simplified Arabic" w:eastAsia="Times New Roman" w:hAnsi="Simplified Arabic" w:cs="Simplified Arabic"/>
                <w:sz w:val="28"/>
                <w:szCs w:val="28"/>
                <w:rtl/>
                <w:lang w:val="en-US" w:eastAsia="ar-SA"/>
              </w:rPr>
            </w:pPr>
          </w:p>
        </w:tc>
      </w:tr>
      <w:tr w:rsidR="000162B7" w:rsidRPr="0097274F" w:rsidTr="000162B7">
        <w:tc>
          <w:tcPr>
            <w:tcW w:w="1701" w:type="dxa"/>
            <w:vMerge/>
          </w:tcPr>
          <w:p w:rsidR="000162B7" w:rsidRPr="0097274F" w:rsidRDefault="000162B7" w:rsidP="005D499F">
            <w:pPr>
              <w:bidi/>
              <w:jc w:val="center"/>
              <w:rPr>
                <w:rFonts w:ascii="Simplified Arabic" w:eastAsia="Times New Roman" w:hAnsi="Simplified Arabic" w:cs="Simplified Arabic"/>
                <w:sz w:val="28"/>
                <w:szCs w:val="28"/>
                <w:rtl/>
                <w:lang w:val="en-US" w:eastAsia="ar-SA"/>
              </w:rPr>
            </w:pPr>
          </w:p>
        </w:tc>
        <w:tc>
          <w:tcPr>
            <w:tcW w:w="1922" w:type="dxa"/>
          </w:tcPr>
          <w:p w:rsidR="000162B7" w:rsidRPr="0097274F" w:rsidRDefault="000162B7" w:rsidP="000162B7">
            <w:pPr>
              <w:bidi/>
              <w:jc w:val="both"/>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الثانية س=</w:t>
            </w:r>
            <w:r w:rsidRPr="0097274F">
              <w:rPr>
                <w:rFonts w:ascii="Simplified Arabic" w:hAnsi="Simplified Arabic" w:cs="Simplified Arabic"/>
                <w:sz w:val="28"/>
                <w:szCs w:val="28"/>
                <w:lang w:val="en-US" w:eastAsia="ar-SA"/>
              </w:rPr>
              <w:t>91.75</w:t>
            </w:r>
          </w:p>
        </w:tc>
        <w:tc>
          <w:tcPr>
            <w:tcW w:w="1396" w:type="dxa"/>
          </w:tcPr>
          <w:p w:rsidR="000162B7" w:rsidRPr="0097274F" w:rsidRDefault="000162B7" w:rsidP="000162B7">
            <w:pPr>
              <w:bidi/>
              <w:jc w:val="center"/>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w:t>
            </w:r>
          </w:p>
        </w:tc>
        <w:tc>
          <w:tcPr>
            <w:tcW w:w="1405" w:type="dxa"/>
          </w:tcPr>
          <w:p w:rsidR="000162B7" w:rsidRPr="0097274F" w:rsidRDefault="000162B7" w:rsidP="000162B7">
            <w:pPr>
              <w:bidi/>
              <w:jc w:val="center"/>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w:t>
            </w:r>
          </w:p>
        </w:tc>
        <w:tc>
          <w:tcPr>
            <w:tcW w:w="1405" w:type="dxa"/>
          </w:tcPr>
          <w:p w:rsidR="000162B7" w:rsidRPr="0097274F" w:rsidRDefault="000162B7" w:rsidP="000162B7">
            <w:pPr>
              <w:bidi/>
              <w:jc w:val="center"/>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50.37</w:t>
            </w:r>
            <w:r w:rsidRPr="0097274F">
              <w:rPr>
                <w:rFonts w:ascii="Simplified Arabic" w:hAnsi="Simplified Arabic" w:cs="Simplified Arabic"/>
                <w:sz w:val="28"/>
                <w:szCs w:val="28"/>
                <w:vertAlign w:val="superscript"/>
                <w:rtl/>
                <w:lang w:val="en-US" w:eastAsia="ar-SA" w:bidi="ar-IQ"/>
              </w:rPr>
              <w:t>(*)</w:t>
            </w:r>
          </w:p>
        </w:tc>
        <w:tc>
          <w:tcPr>
            <w:tcW w:w="1210" w:type="dxa"/>
            <w:vMerge/>
          </w:tcPr>
          <w:p w:rsidR="000162B7" w:rsidRPr="0097274F" w:rsidRDefault="000162B7" w:rsidP="005D499F">
            <w:pPr>
              <w:bidi/>
              <w:jc w:val="center"/>
              <w:rPr>
                <w:rFonts w:ascii="Simplified Arabic" w:eastAsia="Times New Roman" w:hAnsi="Simplified Arabic" w:cs="Simplified Arabic"/>
                <w:sz w:val="28"/>
                <w:szCs w:val="28"/>
                <w:rtl/>
                <w:lang w:val="en-US" w:eastAsia="ar-SA"/>
              </w:rPr>
            </w:pPr>
          </w:p>
        </w:tc>
      </w:tr>
      <w:tr w:rsidR="000162B7" w:rsidRPr="0097274F" w:rsidTr="000162B7">
        <w:tc>
          <w:tcPr>
            <w:tcW w:w="1701" w:type="dxa"/>
            <w:vMerge/>
          </w:tcPr>
          <w:p w:rsidR="000162B7" w:rsidRPr="0097274F" w:rsidRDefault="000162B7" w:rsidP="005D499F">
            <w:pPr>
              <w:bidi/>
              <w:jc w:val="center"/>
              <w:rPr>
                <w:rFonts w:ascii="Simplified Arabic" w:eastAsia="Times New Roman" w:hAnsi="Simplified Arabic" w:cs="Simplified Arabic"/>
                <w:sz w:val="28"/>
                <w:szCs w:val="28"/>
                <w:rtl/>
                <w:lang w:val="en-US" w:eastAsia="ar-SA"/>
              </w:rPr>
            </w:pPr>
          </w:p>
        </w:tc>
        <w:tc>
          <w:tcPr>
            <w:tcW w:w="1922" w:type="dxa"/>
          </w:tcPr>
          <w:p w:rsidR="000162B7" w:rsidRPr="0097274F" w:rsidRDefault="000162B7" w:rsidP="000162B7">
            <w:pPr>
              <w:bidi/>
              <w:jc w:val="both"/>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الثالثة س=</w:t>
            </w:r>
            <w:r w:rsidRPr="0097274F">
              <w:rPr>
                <w:rFonts w:ascii="Simplified Arabic" w:hAnsi="Simplified Arabic" w:cs="Simplified Arabic"/>
                <w:sz w:val="28"/>
                <w:szCs w:val="28"/>
                <w:lang w:val="en-US" w:eastAsia="ar-SA"/>
              </w:rPr>
              <w:t>41.37</w:t>
            </w:r>
          </w:p>
        </w:tc>
        <w:tc>
          <w:tcPr>
            <w:tcW w:w="1396" w:type="dxa"/>
          </w:tcPr>
          <w:p w:rsidR="000162B7" w:rsidRPr="0097274F" w:rsidRDefault="000162B7" w:rsidP="000162B7">
            <w:pPr>
              <w:bidi/>
              <w:jc w:val="center"/>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w:t>
            </w:r>
          </w:p>
        </w:tc>
        <w:tc>
          <w:tcPr>
            <w:tcW w:w="1405" w:type="dxa"/>
          </w:tcPr>
          <w:p w:rsidR="000162B7" w:rsidRPr="0097274F" w:rsidRDefault="000162B7" w:rsidP="000162B7">
            <w:pPr>
              <w:bidi/>
              <w:jc w:val="center"/>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w:t>
            </w:r>
          </w:p>
        </w:tc>
        <w:tc>
          <w:tcPr>
            <w:tcW w:w="1405" w:type="dxa"/>
          </w:tcPr>
          <w:p w:rsidR="000162B7" w:rsidRPr="0097274F" w:rsidRDefault="000162B7" w:rsidP="000162B7">
            <w:pPr>
              <w:bidi/>
              <w:jc w:val="center"/>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w:t>
            </w:r>
          </w:p>
        </w:tc>
        <w:tc>
          <w:tcPr>
            <w:tcW w:w="1210" w:type="dxa"/>
            <w:vMerge/>
          </w:tcPr>
          <w:p w:rsidR="000162B7" w:rsidRPr="0097274F" w:rsidRDefault="000162B7" w:rsidP="005D499F">
            <w:pPr>
              <w:bidi/>
              <w:jc w:val="center"/>
              <w:rPr>
                <w:rFonts w:ascii="Simplified Arabic" w:eastAsia="Times New Roman" w:hAnsi="Simplified Arabic" w:cs="Simplified Arabic"/>
                <w:sz w:val="28"/>
                <w:szCs w:val="28"/>
                <w:rtl/>
                <w:lang w:val="en-US" w:eastAsia="ar-SA"/>
              </w:rPr>
            </w:pPr>
          </w:p>
        </w:tc>
      </w:tr>
      <w:tr w:rsidR="000162B7" w:rsidRPr="0097274F" w:rsidTr="000162B7">
        <w:tc>
          <w:tcPr>
            <w:tcW w:w="1701" w:type="dxa"/>
            <w:vMerge w:val="restart"/>
          </w:tcPr>
          <w:p w:rsidR="000162B7" w:rsidRPr="0097274F" w:rsidRDefault="000162B7" w:rsidP="005D499F">
            <w:pPr>
              <w:bidi/>
              <w:jc w:val="center"/>
              <w:rPr>
                <w:rFonts w:ascii="Simplified Arabic" w:eastAsia="Times New Roman" w:hAnsi="Simplified Arabic" w:cs="Simplified Arabic"/>
                <w:sz w:val="28"/>
                <w:szCs w:val="28"/>
                <w:lang w:val="en-US" w:eastAsia="ar-SA"/>
              </w:rPr>
            </w:pPr>
          </w:p>
          <w:p w:rsidR="000162B7" w:rsidRPr="0097274F" w:rsidRDefault="000162B7" w:rsidP="000162B7">
            <w:pPr>
              <w:bidi/>
              <w:jc w:val="center"/>
              <w:rPr>
                <w:rFonts w:ascii="Simplified Arabic" w:eastAsia="Times New Roman" w:hAnsi="Simplified Arabic" w:cs="Simplified Arabic"/>
                <w:sz w:val="28"/>
                <w:szCs w:val="28"/>
                <w:lang w:val="en-US" w:eastAsia="ar-SA"/>
              </w:rPr>
            </w:pPr>
          </w:p>
          <w:p w:rsidR="009B3C24" w:rsidRPr="0097274F" w:rsidRDefault="009B3C24" w:rsidP="009B3C24">
            <w:pPr>
              <w:bidi/>
              <w:jc w:val="center"/>
              <w:rPr>
                <w:rFonts w:ascii="Simplified Arabic" w:eastAsia="Times New Roman" w:hAnsi="Simplified Arabic" w:cs="Simplified Arabic"/>
                <w:sz w:val="28"/>
                <w:szCs w:val="28"/>
                <w:rtl/>
                <w:lang w:val="en-US" w:eastAsia="ar-SA"/>
              </w:rPr>
            </w:pPr>
            <w:r w:rsidRPr="0097274F">
              <w:rPr>
                <w:rFonts w:ascii="Simplified Arabic" w:eastAsia="Times New Roman" w:hAnsi="Simplified Arabic" w:cs="Simplified Arabic"/>
                <w:sz w:val="28"/>
                <w:szCs w:val="28"/>
                <w:lang w:val="en-US" w:eastAsia="ar-SA"/>
              </w:rPr>
              <w:t>6MWD</w:t>
            </w:r>
          </w:p>
        </w:tc>
        <w:tc>
          <w:tcPr>
            <w:tcW w:w="1922" w:type="dxa"/>
          </w:tcPr>
          <w:p w:rsidR="000162B7" w:rsidRPr="0097274F" w:rsidRDefault="000162B7" w:rsidP="000162B7">
            <w:pPr>
              <w:bidi/>
              <w:jc w:val="both"/>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 xml:space="preserve">المجموعة </w:t>
            </w:r>
          </w:p>
        </w:tc>
        <w:tc>
          <w:tcPr>
            <w:tcW w:w="1396" w:type="dxa"/>
          </w:tcPr>
          <w:p w:rsidR="000162B7" w:rsidRPr="0097274F" w:rsidRDefault="000162B7" w:rsidP="000162B7">
            <w:pPr>
              <w:bidi/>
              <w:jc w:val="both"/>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الاولى س=</w:t>
            </w:r>
            <w:r w:rsidRPr="0097274F">
              <w:rPr>
                <w:rFonts w:ascii="Simplified Arabic" w:hAnsi="Simplified Arabic" w:cs="Simplified Arabic"/>
                <w:sz w:val="28"/>
                <w:szCs w:val="28"/>
                <w:lang w:val="en-US" w:eastAsia="ar-SA"/>
              </w:rPr>
              <w:t>570.3</w:t>
            </w:r>
          </w:p>
        </w:tc>
        <w:tc>
          <w:tcPr>
            <w:tcW w:w="1405" w:type="dxa"/>
          </w:tcPr>
          <w:p w:rsidR="000162B7" w:rsidRPr="0097274F" w:rsidRDefault="000162B7" w:rsidP="000162B7">
            <w:pPr>
              <w:bidi/>
              <w:jc w:val="both"/>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الثانية س=</w:t>
            </w:r>
            <w:r w:rsidRPr="0097274F">
              <w:rPr>
                <w:rFonts w:ascii="Simplified Arabic" w:hAnsi="Simplified Arabic" w:cs="Simplified Arabic"/>
                <w:color w:val="000000"/>
                <w:sz w:val="28"/>
                <w:szCs w:val="28"/>
                <w:lang w:val="en-US"/>
              </w:rPr>
              <w:t>590.1</w:t>
            </w:r>
          </w:p>
        </w:tc>
        <w:tc>
          <w:tcPr>
            <w:tcW w:w="1405" w:type="dxa"/>
          </w:tcPr>
          <w:p w:rsidR="000162B7" w:rsidRPr="0097274F" w:rsidRDefault="000162B7" w:rsidP="000162B7">
            <w:pPr>
              <w:bidi/>
              <w:jc w:val="both"/>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الثالثة س=</w:t>
            </w:r>
            <w:r w:rsidRPr="0097274F">
              <w:rPr>
                <w:rFonts w:ascii="Simplified Arabic" w:hAnsi="Simplified Arabic" w:cs="Simplified Arabic"/>
                <w:sz w:val="28"/>
                <w:szCs w:val="28"/>
                <w:lang w:val="en-US" w:eastAsia="ar-SA"/>
              </w:rPr>
              <w:t>398.0</w:t>
            </w:r>
          </w:p>
        </w:tc>
        <w:tc>
          <w:tcPr>
            <w:tcW w:w="1210" w:type="dxa"/>
            <w:vMerge w:val="restart"/>
          </w:tcPr>
          <w:p w:rsidR="000162B7" w:rsidRPr="0097274F" w:rsidRDefault="000162B7" w:rsidP="005D499F">
            <w:pPr>
              <w:bidi/>
              <w:jc w:val="center"/>
              <w:rPr>
                <w:rFonts w:ascii="Simplified Arabic" w:eastAsia="Times New Roman" w:hAnsi="Simplified Arabic" w:cs="Simplified Arabic"/>
                <w:sz w:val="28"/>
                <w:szCs w:val="28"/>
                <w:lang w:val="en-US" w:eastAsia="ar-SA"/>
              </w:rPr>
            </w:pPr>
          </w:p>
          <w:p w:rsidR="000162B7" w:rsidRPr="0097274F" w:rsidRDefault="000162B7" w:rsidP="000162B7">
            <w:pPr>
              <w:bidi/>
              <w:jc w:val="center"/>
              <w:rPr>
                <w:rFonts w:ascii="Simplified Arabic" w:eastAsia="Times New Roman" w:hAnsi="Simplified Arabic" w:cs="Simplified Arabic"/>
                <w:sz w:val="28"/>
                <w:szCs w:val="28"/>
                <w:lang w:val="en-US" w:eastAsia="ar-SA"/>
              </w:rPr>
            </w:pPr>
          </w:p>
          <w:p w:rsidR="000162B7" w:rsidRPr="0097274F" w:rsidRDefault="000162B7" w:rsidP="000162B7">
            <w:pPr>
              <w:bidi/>
              <w:jc w:val="center"/>
              <w:rPr>
                <w:rFonts w:ascii="Simplified Arabic" w:eastAsia="Times New Roman" w:hAnsi="Simplified Arabic" w:cs="Simplified Arabic"/>
                <w:sz w:val="28"/>
                <w:szCs w:val="28"/>
                <w:rtl/>
                <w:lang w:val="en-US" w:eastAsia="ar-SA"/>
              </w:rPr>
            </w:pPr>
            <w:r w:rsidRPr="0097274F">
              <w:rPr>
                <w:rFonts w:ascii="Simplified Arabic" w:eastAsia="Times New Roman" w:hAnsi="Simplified Arabic" w:cs="Simplified Arabic"/>
                <w:sz w:val="28"/>
                <w:szCs w:val="28"/>
                <w:lang w:val="en-US" w:eastAsia="ar-SA"/>
              </w:rPr>
              <w:t>27.3</w:t>
            </w:r>
          </w:p>
        </w:tc>
      </w:tr>
      <w:tr w:rsidR="000162B7" w:rsidRPr="0097274F" w:rsidTr="000162B7">
        <w:tc>
          <w:tcPr>
            <w:tcW w:w="1701" w:type="dxa"/>
            <w:vMerge/>
          </w:tcPr>
          <w:p w:rsidR="000162B7" w:rsidRPr="0097274F" w:rsidRDefault="000162B7" w:rsidP="005D499F">
            <w:pPr>
              <w:bidi/>
              <w:jc w:val="center"/>
              <w:rPr>
                <w:rFonts w:ascii="Simplified Arabic" w:eastAsia="Times New Roman" w:hAnsi="Simplified Arabic" w:cs="Simplified Arabic"/>
                <w:sz w:val="28"/>
                <w:szCs w:val="28"/>
                <w:rtl/>
                <w:lang w:val="en-US" w:eastAsia="ar-SA"/>
              </w:rPr>
            </w:pPr>
          </w:p>
        </w:tc>
        <w:tc>
          <w:tcPr>
            <w:tcW w:w="1922" w:type="dxa"/>
          </w:tcPr>
          <w:p w:rsidR="000162B7" w:rsidRPr="0097274F" w:rsidRDefault="000162B7" w:rsidP="000162B7">
            <w:pPr>
              <w:bidi/>
              <w:jc w:val="both"/>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الاولى س=</w:t>
            </w:r>
            <w:r w:rsidRPr="0097274F">
              <w:rPr>
                <w:rFonts w:ascii="Simplified Arabic" w:hAnsi="Simplified Arabic" w:cs="Simplified Arabic"/>
                <w:sz w:val="28"/>
                <w:szCs w:val="28"/>
                <w:lang w:val="en-US" w:eastAsia="ar-SA"/>
              </w:rPr>
              <w:t>570.3</w:t>
            </w:r>
          </w:p>
        </w:tc>
        <w:tc>
          <w:tcPr>
            <w:tcW w:w="1396" w:type="dxa"/>
          </w:tcPr>
          <w:p w:rsidR="000162B7" w:rsidRPr="0097274F" w:rsidRDefault="000162B7" w:rsidP="000162B7">
            <w:pPr>
              <w:bidi/>
              <w:jc w:val="center"/>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w:t>
            </w:r>
          </w:p>
        </w:tc>
        <w:tc>
          <w:tcPr>
            <w:tcW w:w="1405" w:type="dxa"/>
          </w:tcPr>
          <w:p w:rsidR="000162B7" w:rsidRPr="0097274F" w:rsidRDefault="000162B7" w:rsidP="000162B7">
            <w:pPr>
              <w:bidi/>
              <w:jc w:val="center"/>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19.8</w:t>
            </w:r>
          </w:p>
        </w:tc>
        <w:tc>
          <w:tcPr>
            <w:tcW w:w="1405" w:type="dxa"/>
          </w:tcPr>
          <w:p w:rsidR="000162B7" w:rsidRPr="0097274F" w:rsidRDefault="000162B7" w:rsidP="000162B7">
            <w:pPr>
              <w:bidi/>
              <w:jc w:val="center"/>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172.3</w:t>
            </w:r>
            <w:r w:rsidRPr="0097274F">
              <w:rPr>
                <w:rFonts w:ascii="Simplified Arabic" w:hAnsi="Simplified Arabic" w:cs="Simplified Arabic"/>
                <w:sz w:val="28"/>
                <w:szCs w:val="28"/>
                <w:vertAlign w:val="superscript"/>
                <w:rtl/>
                <w:lang w:val="en-US" w:eastAsia="ar-SA" w:bidi="ar-IQ"/>
              </w:rPr>
              <w:t>(*)</w:t>
            </w:r>
          </w:p>
        </w:tc>
        <w:tc>
          <w:tcPr>
            <w:tcW w:w="1210" w:type="dxa"/>
            <w:vMerge/>
          </w:tcPr>
          <w:p w:rsidR="000162B7" w:rsidRPr="0097274F" w:rsidRDefault="000162B7" w:rsidP="005D499F">
            <w:pPr>
              <w:bidi/>
              <w:jc w:val="center"/>
              <w:rPr>
                <w:rFonts w:ascii="Simplified Arabic" w:eastAsia="Times New Roman" w:hAnsi="Simplified Arabic" w:cs="Simplified Arabic"/>
                <w:sz w:val="28"/>
                <w:szCs w:val="28"/>
                <w:rtl/>
                <w:lang w:val="en-US" w:eastAsia="ar-SA"/>
              </w:rPr>
            </w:pPr>
          </w:p>
        </w:tc>
      </w:tr>
      <w:tr w:rsidR="000162B7" w:rsidRPr="0097274F" w:rsidTr="000162B7">
        <w:tc>
          <w:tcPr>
            <w:tcW w:w="1701" w:type="dxa"/>
            <w:vMerge/>
          </w:tcPr>
          <w:p w:rsidR="000162B7" w:rsidRPr="0097274F" w:rsidRDefault="000162B7" w:rsidP="005D499F">
            <w:pPr>
              <w:bidi/>
              <w:jc w:val="center"/>
              <w:rPr>
                <w:rFonts w:ascii="Simplified Arabic" w:eastAsia="Times New Roman" w:hAnsi="Simplified Arabic" w:cs="Simplified Arabic"/>
                <w:sz w:val="28"/>
                <w:szCs w:val="28"/>
                <w:rtl/>
                <w:lang w:val="en-US" w:eastAsia="ar-SA"/>
              </w:rPr>
            </w:pPr>
          </w:p>
        </w:tc>
        <w:tc>
          <w:tcPr>
            <w:tcW w:w="1922" w:type="dxa"/>
          </w:tcPr>
          <w:p w:rsidR="000162B7" w:rsidRPr="0097274F" w:rsidRDefault="000162B7" w:rsidP="000162B7">
            <w:pPr>
              <w:bidi/>
              <w:jc w:val="both"/>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الثانية س=</w:t>
            </w:r>
            <w:r w:rsidRPr="0097274F">
              <w:rPr>
                <w:rFonts w:ascii="Simplified Arabic" w:hAnsi="Simplified Arabic" w:cs="Simplified Arabic"/>
                <w:color w:val="000000"/>
                <w:sz w:val="28"/>
                <w:szCs w:val="28"/>
                <w:lang w:val="en-US"/>
              </w:rPr>
              <w:t>590.1</w:t>
            </w:r>
          </w:p>
        </w:tc>
        <w:tc>
          <w:tcPr>
            <w:tcW w:w="1396" w:type="dxa"/>
          </w:tcPr>
          <w:p w:rsidR="000162B7" w:rsidRPr="0097274F" w:rsidRDefault="000162B7" w:rsidP="000162B7">
            <w:pPr>
              <w:bidi/>
              <w:jc w:val="center"/>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w:t>
            </w:r>
          </w:p>
        </w:tc>
        <w:tc>
          <w:tcPr>
            <w:tcW w:w="1405" w:type="dxa"/>
          </w:tcPr>
          <w:p w:rsidR="000162B7" w:rsidRPr="0097274F" w:rsidRDefault="000162B7" w:rsidP="000162B7">
            <w:pPr>
              <w:bidi/>
              <w:jc w:val="center"/>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w:t>
            </w:r>
          </w:p>
        </w:tc>
        <w:tc>
          <w:tcPr>
            <w:tcW w:w="1405" w:type="dxa"/>
          </w:tcPr>
          <w:p w:rsidR="000162B7" w:rsidRPr="0097274F" w:rsidRDefault="000162B7" w:rsidP="000162B7">
            <w:pPr>
              <w:bidi/>
              <w:jc w:val="center"/>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192.1</w:t>
            </w:r>
            <w:r w:rsidRPr="0097274F">
              <w:rPr>
                <w:rFonts w:ascii="Simplified Arabic" w:hAnsi="Simplified Arabic" w:cs="Simplified Arabic"/>
                <w:sz w:val="28"/>
                <w:szCs w:val="28"/>
                <w:vertAlign w:val="superscript"/>
                <w:rtl/>
                <w:lang w:val="en-US" w:eastAsia="ar-SA" w:bidi="ar-IQ"/>
              </w:rPr>
              <w:t>(*)</w:t>
            </w:r>
          </w:p>
        </w:tc>
        <w:tc>
          <w:tcPr>
            <w:tcW w:w="1210" w:type="dxa"/>
            <w:vMerge/>
          </w:tcPr>
          <w:p w:rsidR="000162B7" w:rsidRPr="0097274F" w:rsidRDefault="000162B7" w:rsidP="005D499F">
            <w:pPr>
              <w:bidi/>
              <w:jc w:val="center"/>
              <w:rPr>
                <w:rFonts w:ascii="Simplified Arabic" w:eastAsia="Times New Roman" w:hAnsi="Simplified Arabic" w:cs="Simplified Arabic"/>
                <w:sz w:val="28"/>
                <w:szCs w:val="28"/>
                <w:rtl/>
                <w:lang w:val="en-US" w:eastAsia="ar-SA"/>
              </w:rPr>
            </w:pPr>
          </w:p>
        </w:tc>
      </w:tr>
      <w:tr w:rsidR="000162B7" w:rsidRPr="0097274F" w:rsidTr="000162B7">
        <w:tc>
          <w:tcPr>
            <w:tcW w:w="1701" w:type="dxa"/>
            <w:vMerge/>
          </w:tcPr>
          <w:p w:rsidR="000162B7" w:rsidRPr="0097274F" w:rsidRDefault="000162B7" w:rsidP="005D499F">
            <w:pPr>
              <w:bidi/>
              <w:jc w:val="center"/>
              <w:rPr>
                <w:rFonts w:ascii="Simplified Arabic" w:eastAsia="Times New Roman" w:hAnsi="Simplified Arabic" w:cs="Simplified Arabic"/>
                <w:sz w:val="28"/>
                <w:szCs w:val="28"/>
                <w:rtl/>
                <w:lang w:val="en-US" w:eastAsia="ar-SA"/>
              </w:rPr>
            </w:pPr>
          </w:p>
        </w:tc>
        <w:tc>
          <w:tcPr>
            <w:tcW w:w="1922" w:type="dxa"/>
          </w:tcPr>
          <w:p w:rsidR="000162B7" w:rsidRPr="0097274F" w:rsidRDefault="000162B7" w:rsidP="000162B7">
            <w:pPr>
              <w:bidi/>
              <w:jc w:val="both"/>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الثالثة س=</w:t>
            </w:r>
            <w:r w:rsidRPr="0097274F">
              <w:rPr>
                <w:rFonts w:ascii="Simplified Arabic" w:hAnsi="Simplified Arabic" w:cs="Simplified Arabic"/>
                <w:sz w:val="28"/>
                <w:szCs w:val="28"/>
                <w:lang w:val="en-US" w:eastAsia="ar-SA"/>
              </w:rPr>
              <w:t>398.0</w:t>
            </w:r>
          </w:p>
        </w:tc>
        <w:tc>
          <w:tcPr>
            <w:tcW w:w="1396" w:type="dxa"/>
          </w:tcPr>
          <w:p w:rsidR="000162B7" w:rsidRPr="0097274F" w:rsidRDefault="000162B7" w:rsidP="000162B7">
            <w:pPr>
              <w:bidi/>
              <w:jc w:val="center"/>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w:t>
            </w:r>
          </w:p>
        </w:tc>
        <w:tc>
          <w:tcPr>
            <w:tcW w:w="1405" w:type="dxa"/>
          </w:tcPr>
          <w:p w:rsidR="000162B7" w:rsidRPr="0097274F" w:rsidRDefault="000162B7" w:rsidP="000162B7">
            <w:pPr>
              <w:bidi/>
              <w:jc w:val="center"/>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w:t>
            </w:r>
          </w:p>
        </w:tc>
        <w:tc>
          <w:tcPr>
            <w:tcW w:w="1405" w:type="dxa"/>
          </w:tcPr>
          <w:p w:rsidR="000162B7" w:rsidRPr="0097274F" w:rsidRDefault="000162B7" w:rsidP="000162B7">
            <w:pPr>
              <w:bidi/>
              <w:jc w:val="center"/>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w:t>
            </w:r>
          </w:p>
        </w:tc>
        <w:tc>
          <w:tcPr>
            <w:tcW w:w="1210" w:type="dxa"/>
            <w:vMerge/>
          </w:tcPr>
          <w:p w:rsidR="000162B7" w:rsidRPr="0097274F" w:rsidRDefault="000162B7" w:rsidP="005D499F">
            <w:pPr>
              <w:bidi/>
              <w:jc w:val="center"/>
              <w:rPr>
                <w:rFonts w:ascii="Simplified Arabic" w:eastAsia="Times New Roman" w:hAnsi="Simplified Arabic" w:cs="Simplified Arabic"/>
                <w:sz w:val="28"/>
                <w:szCs w:val="28"/>
                <w:rtl/>
                <w:lang w:val="en-US" w:eastAsia="ar-SA"/>
              </w:rPr>
            </w:pPr>
          </w:p>
        </w:tc>
      </w:tr>
      <w:tr w:rsidR="009B3C24" w:rsidRPr="0097274F" w:rsidTr="000162B7">
        <w:tc>
          <w:tcPr>
            <w:tcW w:w="1701" w:type="dxa"/>
            <w:vMerge w:val="restart"/>
          </w:tcPr>
          <w:p w:rsidR="009B3C24" w:rsidRPr="0097274F" w:rsidRDefault="009B3C24" w:rsidP="005D499F">
            <w:pPr>
              <w:bidi/>
              <w:jc w:val="center"/>
              <w:rPr>
                <w:rFonts w:ascii="Simplified Arabic" w:eastAsia="Times New Roman" w:hAnsi="Simplified Arabic" w:cs="Simplified Arabic"/>
                <w:sz w:val="28"/>
                <w:szCs w:val="28"/>
                <w:lang w:val="en-US" w:eastAsia="ar-SA"/>
              </w:rPr>
            </w:pPr>
          </w:p>
          <w:p w:rsidR="009B3C24" w:rsidRPr="0097274F" w:rsidRDefault="009B3C24" w:rsidP="009B3C24">
            <w:pPr>
              <w:bidi/>
              <w:jc w:val="center"/>
              <w:rPr>
                <w:rFonts w:ascii="Simplified Arabic" w:eastAsia="Times New Roman" w:hAnsi="Simplified Arabic" w:cs="Simplified Arabic"/>
                <w:sz w:val="28"/>
                <w:szCs w:val="28"/>
                <w:lang w:val="en-US" w:eastAsia="ar-SA"/>
              </w:rPr>
            </w:pPr>
          </w:p>
          <w:p w:rsidR="009B3C24" w:rsidRPr="0097274F" w:rsidRDefault="009B3C24" w:rsidP="009B3C24">
            <w:pPr>
              <w:bidi/>
              <w:jc w:val="center"/>
              <w:rPr>
                <w:rFonts w:ascii="Simplified Arabic" w:eastAsia="Times New Roman" w:hAnsi="Simplified Arabic" w:cs="Simplified Arabic"/>
                <w:sz w:val="28"/>
                <w:szCs w:val="28"/>
                <w:lang w:val="en-US" w:eastAsia="ar-SA" w:bidi="ar-IQ"/>
              </w:rPr>
            </w:pPr>
            <w:r w:rsidRPr="0097274F">
              <w:rPr>
                <w:rFonts w:ascii="Simplified Arabic" w:eastAsia="Times New Roman" w:hAnsi="Simplified Arabic" w:cs="Simplified Arabic"/>
                <w:sz w:val="28"/>
                <w:szCs w:val="28"/>
                <w:lang w:val="en-US" w:eastAsia="ar-SA"/>
              </w:rPr>
              <w:t>Spo2</w:t>
            </w:r>
            <w:r w:rsidRPr="0097274F">
              <w:rPr>
                <w:rFonts w:ascii="Simplified Arabic" w:eastAsia="Times New Roman" w:hAnsi="Simplified Arabic" w:cs="Simplified Arabic"/>
                <w:sz w:val="28"/>
                <w:szCs w:val="28"/>
                <w:rtl/>
                <w:lang w:val="en-US" w:eastAsia="ar-SA" w:bidi="ar-IQ"/>
              </w:rPr>
              <w:t xml:space="preserve"> قبل اختبار </w:t>
            </w:r>
            <w:r w:rsidRPr="0097274F">
              <w:rPr>
                <w:rFonts w:ascii="Simplified Arabic" w:eastAsia="Times New Roman" w:hAnsi="Simplified Arabic" w:cs="Simplified Arabic"/>
                <w:sz w:val="28"/>
                <w:szCs w:val="28"/>
                <w:lang w:val="en-US" w:eastAsia="ar-SA" w:bidi="ar-IQ"/>
              </w:rPr>
              <w:t>6MWD</w:t>
            </w:r>
          </w:p>
        </w:tc>
        <w:tc>
          <w:tcPr>
            <w:tcW w:w="1922" w:type="dxa"/>
          </w:tcPr>
          <w:p w:rsidR="009B3C24" w:rsidRPr="0097274F" w:rsidRDefault="009B3C24" w:rsidP="009B3C24">
            <w:pPr>
              <w:bidi/>
              <w:jc w:val="both"/>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 xml:space="preserve">المجموعة </w:t>
            </w:r>
          </w:p>
        </w:tc>
        <w:tc>
          <w:tcPr>
            <w:tcW w:w="1396" w:type="dxa"/>
          </w:tcPr>
          <w:p w:rsidR="009B3C24" w:rsidRPr="0097274F" w:rsidRDefault="009B3C24" w:rsidP="009B3C24">
            <w:pPr>
              <w:bidi/>
              <w:jc w:val="both"/>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 xml:space="preserve">الاولى س= </w:t>
            </w:r>
            <w:r w:rsidRPr="0097274F">
              <w:rPr>
                <w:rFonts w:ascii="Simplified Arabic" w:hAnsi="Simplified Arabic" w:cs="Simplified Arabic"/>
                <w:sz w:val="28"/>
                <w:szCs w:val="28"/>
                <w:lang w:val="en-US" w:eastAsia="ar-SA"/>
              </w:rPr>
              <w:t>97.87</w:t>
            </w:r>
          </w:p>
        </w:tc>
        <w:tc>
          <w:tcPr>
            <w:tcW w:w="1405" w:type="dxa"/>
          </w:tcPr>
          <w:p w:rsidR="009B3C24" w:rsidRPr="0097274F" w:rsidRDefault="009B3C24" w:rsidP="009B3C24">
            <w:pPr>
              <w:bidi/>
              <w:jc w:val="both"/>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 xml:space="preserve">الثانية س= </w:t>
            </w:r>
            <w:r w:rsidRPr="0097274F">
              <w:rPr>
                <w:rFonts w:ascii="Simplified Arabic" w:hAnsi="Simplified Arabic" w:cs="Simplified Arabic"/>
                <w:sz w:val="28"/>
                <w:szCs w:val="28"/>
                <w:lang w:val="en-US" w:eastAsia="ar-SA"/>
              </w:rPr>
              <w:t>98.00</w:t>
            </w:r>
          </w:p>
        </w:tc>
        <w:tc>
          <w:tcPr>
            <w:tcW w:w="1405" w:type="dxa"/>
          </w:tcPr>
          <w:p w:rsidR="009B3C24" w:rsidRPr="0097274F" w:rsidRDefault="009B3C24" w:rsidP="009B3C24">
            <w:pPr>
              <w:bidi/>
              <w:jc w:val="both"/>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 xml:space="preserve">الثالثة س= </w:t>
            </w:r>
            <w:r w:rsidRPr="0097274F">
              <w:rPr>
                <w:rFonts w:ascii="Simplified Arabic" w:hAnsi="Simplified Arabic" w:cs="Simplified Arabic"/>
                <w:sz w:val="28"/>
                <w:szCs w:val="28"/>
                <w:lang w:val="en-US" w:eastAsia="ar-SA"/>
              </w:rPr>
              <w:t>94.87</w:t>
            </w:r>
          </w:p>
        </w:tc>
        <w:tc>
          <w:tcPr>
            <w:tcW w:w="1210" w:type="dxa"/>
            <w:vMerge w:val="restart"/>
          </w:tcPr>
          <w:p w:rsidR="009B3C24" w:rsidRPr="0097274F" w:rsidRDefault="009B3C24" w:rsidP="005D499F">
            <w:pPr>
              <w:bidi/>
              <w:jc w:val="center"/>
              <w:rPr>
                <w:rFonts w:ascii="Simplified Arabic" w:eastAsia="Times New Roman" w:hAnsi="Simplified Arabic" w:cs="Simplified Arabic"/>
                <w:sz w:val="28"/>
                <w:szCs w:val="28"/>
                <w:lang w:val="en-US" w:eastAsia="ar-SA"/>
              </w:rPr>
            </w:pPr>
          </w:p>
          <w:p w:rsidR="009B3C24" w:rsidRPr="0097274F" w:rsidRDefault="009B3C24" w:rsidP="009B3C24">
            <w:pPr>
              <w:bidi/>
              <w:jc w:val="center"/>
              <w:rPr>
                <w:rFonts w:ascii="Simplified Arabic" w:eastAsia="Times New Roman" w:hAnsi="Simplified Arabic" w:cs="Simplified Arabic"/>
                <w:sz w:val="28"/>
                <w:szCs w:val="28"/>
                <w:lang w:val="en-US" w:eastAsia="ar-SA"/>
              </w:rPr>
            </w:pPr>
          </w:p>
          <w:p w:rsidR="009B3C24" w:rsidRPr="0097274F" w:rsidRDefault="009B3C24" w:rsidP="009B3C24">
            <w:pPr>
              <w:bidi/>
              <w:jc w:val="center"/>
              <w:rPr>
                <w:rFonts w:ascii="Simplified Arabic" w:eastAsia="Times New Roman" w:hAnsi="Simplified Arabic" w:cs="Simplified Arabic"/>
                <w:sz w:val="28"/>
                <w:szCs w:val="28"/>
                <w:rtl/>
                <w:lang w:val="en-US" w:eastAsia="ar-SA"/>
              </w:rPr>
            </w:pPr>
            <w:r w:rsidRPr="0097274F">
              <w:rPr>
                <w:rFonts w:ascii="Simplified Arabic" w:eastAsia="Times New Roman" w:hAnsi="Simplified Arabic" w:cs="Simplified Arabic"/>
                <w:sz w:val="28"/>
                <w:szCs w:val="28"/>
                <w:lang w:val="en-US" w:eastAsia="ar-SA"/>
              </w:rPr>
              <w:t>1</w:t>
            </w:r>
          </w:p>
        </w:tc>
      </w:tr>
      <w:tr w:rsidR="009B3C24" w:rsidRPr="0097274F" w:rsidTr="000162B7">
        <w:tc>
          <w:tcPr>
            <w:tcW w:w="1701" w:type="dxa"/>
            <w:vMerge/>
          </w:tcPr>
          <w:p w:rsidR="009B3C24" w:rsidRPr="0097274F" w:rsidRDefault="009B3C24" w:rsidP="005D499F">
            <w:pPr>
              <w:bidi/>
              <w:jc w:val="center"/>
              <w:rPr>
                <w:rFonts w:ascii="Simplified Arabic" w:eastAsia="Times New Roman" w:hAnsi="Simplified Arabic" w:cs="Simplified Arabic"/>
                <w:sz w:val="28"/>
                <w:szCs w:val="28"/>
                <w:rtl/>
                <w:lang w:val="en-US" w:eastAsia="ar-SA"/>
              </w:rPr>
            </w:pPr>
          </w:p>
        </w:tc>
        <w:tc>
          <w:tcPr>
            <w:tcW w:w="1922" w:type="dxa"/>
          </w:tcPr>
          <w:p w:rsidR="009B3C24" w:rsidRPr="0097274F" w:rsidRDefault="009B3C24" w:rsidP="009B3C24">
            <w:pPr>
              <w:bidi/>
              <w:jc w:val="both"/>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الاولى</w:t>
            </w:r>
            <w:r w:rsidRPr="0097274F">
              <w:rPr>
                <w:rFonts w:ascii="Simplified Arabic" w:hAnsi="Simplified Arabic" w:cs="Simplified Arabic"/>
                <w:sz w:val="28"/>
                <w:szCs w:val="28"/>
                <w:lang w:val="en-US" w:eastAsia="ar-SA" w:bidi="ar-IQ"/>
              </w:rPr>
              <w:t xml:space="preserve"> </w:t>
            </w:r>
            <w:r w:rsidRPr="0097274F">
              <w:rPr>
                <w:rFonts w:ascii="Simplified Arabic" w:hAnsi="Simplified Arabic" w:cs="Simplified Arabic"/>
                <w:sz w:val="28"/>
                <w:szCs w:val="28"/>
                <w:rtl/>
                <w:lang w:val="en-US" w:eastAsia="ar-SA" w:bidi="ar-IQ"/>
              </w:rPr>
              <w:t xml:space="preserve">س= </w:t>
            </w:r>
            <w:r w:rsidRPr="0097274F">
              <w:rPr>
                <w:rFonts w:ascii="Simplified Arabic" w:hAnsi="Simplified Arabic" w:cs="Simplified Arabic"/>
                <w:sz w:val="28"/>
                <w:szCs w:val="28"/>
                <w:lang w:val="en-US" w:eastAsia="ar-SA"/>
              </w:rPr>
              <w:t>97.87</w:t>
            </w:r>
          </w:p>
        </w:tc>
        <w:tc>
          <w:tcPr>
            <w:tcW w:w="1396" w:type="dxa"/>
          </w:tcPr>
          <w:p w:rsidR="009B3C24" w:rsidRPr="0097274F" w:rsidRDefault="009B3C24" w:rsidP="009B3C24">
            <w:pPr>
              <w:bidi/>
              <w:jc w:val="center"/>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w:t>
            </w:r>
          </w:p>
        </w:tc>
        <w:tc>
          <w:tcPr>
            <w:tcW w:w="1405" w:type="dxa"/>
          </w:tcPr>
          <w:p w:rsidR="009B3C24" w:rsidRPr="0097274F" w:rsidRDefault="009B3C24" w:rsidP="009B3C24">
            <w:pPr>
              <w:bidi/>
              <w:jc w:val="center"/>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0.13</w:t>
            </w:r>
          </w:p>
        </w:tc>
        <w:tc>
          <w:tcPr>
            <w:tcW w:w="1405" w:type="dxa"/>
          </w:tcPr>
          <w:p w:rsidR="009B3C24" w:rsidRPr="0097274F" w:rsidRDefault="009B3C24" w:rsidP="009B3C24">
            <w:pPr>
              <w:bidi/>
              <w:jc w:val="center"/>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 xml:space="preserve"> 3 </w:t>
            </w:r>
            <w:r w:rsidRPr="0097274F">
              <w:rPr>
                <w:rFonts w:ascii="Simplified Arabic" w:hAnsi="Simplified Arabic" w:cs="Simplified Arabic"/>
                <w:sz w:val="28"/>
                <w:szCs w:val="28"/>
                <w:vertAlign w:val="superscript"/>
                <w:rtl/>
                <w:lang w:val="en-US" w:eastAsia="ar-SA" w:bidi="ar-IQ"/>
              </w:rPr>
              <w:t>(*)</w:t>
            </w:r>
          </w:p>
        </w:tc>
        <w:tc>
          <w:tcPr>
            <w:tcW w:w="1210" w:type="dxa"/>
            <w:vMerge/>
          </w:tcPr>
          <w:p w:rsidR="009B3C24" w:rsidRPr="0097274F" w:rsidRDefault="009B3C24" w:rsidP="005D499F">
            <w:pPr>
              <w:bidi/>
              <w:jc w:val="center"/>
              <w:rPr>
                <w:rFonts w:ascii="Simplified Arabic" w:eastAsia="Times New Roman" w:hAnsi="Simplified Arabic" w:cs="Simplified Arabic"/>
                <w:sz w:val="28"/>
                <w:szCs w:val="28"/>
                <w:rtl/>
                <w:lang w:val="en-US" w:eastAsia="ar-SA"/>
              </w:rPr>
            </w:pPr>
          </w:p>
        </w:tc>
      </w:tr>
      <w:tr w:rsidR="009B3C24" w:rsidRPr="0097274F" w:rsidTr="000162B7">
        <w:tc>
          <w:tcPr>
            <w:tcW w:w="1701" w:type="dxa"/>
            <w:vMerge/>
          </w:tcPr>
          <w:p w:rsidR="009B3C24" w:rsidRPr="0097274F" w:rsidRDefault="009B3C24" w:rsidP="005D499F">
            <w:pPr>
              <w:bidi/>
              <w:jc w:val="center"/>
              <w:rPr>
                <w:rFonts w:ascii="Simplified Arabic" w:eastAsia="Times New Roman" w:hAnsi="Simplified Arabic" w:cs="Simplified Arabic"/>
                <w:sz w:val="28"/>
                <w:szCs w:val="28"/>
                <w:rtl/>
                <w:lang w:val="en-US" w:eastAsia="ar-SA"/>
              </w:rPr>
            </w:pPr>
          </w:p>
        </w:tc>
        <w:tc>
          <w:tcPr>
            <w:tcW w:w="1922" w:type="dxa"/>
          </w:tcPr>
          <w:p w:rsidR="009B3C24" w:rsidRPr="0097274F" w:rsidRDefault="009B3C24" w:rsidP="009B3C24">
            <w:pPr>
              <w:bidi/>
              <w:jc w:val="both"/>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 xml:space="preserve">الثانية س= </w:t>
            </w:r>
            <w:r w:rsidRPr="0097274F">
              <w:rPr>
                <w:rFonts w:ascii="Simplified Arabic" w:hAnsi="Simplified Arabic" w:cs="Simplified Arabic"/>
                <w:sz w:val="28"/>
                <w:szCs w:val="28"/>
                <w:lang w:val="en-US" w:eastAsia="ar-SA"/>
              </w:rPr>
              <w:t>98.00</w:t>
            </w:r>
          </w:p>
        </w:tc>
        <w:tc>
          <w:tcPr>
            <w:tcW w:w="1396" w:type="dxa"/>
          </w:tcPr>
          <w:p w:rsidR="009B3C24" w:rsidRPr="0097274F" w:rsidRDefault="009B3C24" w:rsidP="009B3C24">
            <w:pPr>
              <w:bidi/>
              <w:jc w:val="center"/>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w:t>
            </w:r>
          </w:p>
        </w:tc>
        <w:tc>
          <w:tcPr>
            <w:tcW w:w="1405" w:type="dxa"/>
          </w:tcPr>
          <w:p w:rsidR="009B3C24" w:rsidRPr="0097274F" w:rsidRDefault="009B3C24" w:rsidP="009B3C24">
            <w:pPr>
              <w:bidi/>
              <w:jc w:val="center"/>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w:t>
            </w:r>
          </w:p>
        </w:tc>
        <w:tc>
          <w:tcPr>
            <w:tcW w:w="1405" w:type="dxa"/>
          </w:tcPr>
          <w:p w:rsidR="009B3C24" w:rsidRPr="0097274F" w:rsidRDefault="009B3C24" w:rsidP="009B3C24">
            <w:pPr>
              <w:bidi/>
              <w:jc w:val="center"/>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 xml:space="preserve">3.13 </w:t>
            </w:r>
            <w:r w:rsidRPr="0097274F">
              <w:rPr>
                <w:rFonts w:ascii="Simplified Arabic" w:hAnsi="Simplified Arabic" w:cs="Simplified Arabic"/>
                <w:sz w:val="28"/>
                <w:szCs w:val="28"/>
                <w:vertAlign w:val="superscript"/>
                <w:rtl/>
                <w:lang w:val="en-US" w:eastAsia="ar-SA" w:bidi="ar-IQ"/>
              </w:rPr>
              <w:t>(*)</w:t>
            </w:r>
          </w:p>
        </w:tc>
        <w:tc>
          <w:tcPr>
            <w:tcW w:w="1210" w:type="dxa"/>
            <w:vMerge/>
          </w:tcPr>
          <w:p w:rsidR="009B3C24" w:rsidRPr="0097274F" w:rsidRDefault="009B3C24" w:rsidP="005D499F">
            <w:pPr>
              <w:bidi/>
              <w:jc w:val="center"/>
              <w:rPr>
                <w:rFonts w:ascii="Simplified Arabic" w:eastAsia="Times New Roman" w:hAnsi="Simplified Arabic" w:cs="Simplified Arabic"/>
                <w:sz w:val="28"/>
                <w:szCs w:val="28"/>
                <w:rtl/>
                <w:lang w:val="en-US" w:eastAsia="ar-SA"/>
              </w:rPr>
            </w:pPr>
          </w:p>
        </w:tc>
      </w:tr>
      <w:tr w:rsidR="009B3C24" w:rsidRPr="0097274F" w:rsidTr="000162B7">
        <w:tc>
          <w:tcPr>
            <w:tcW w:w="1701" w:type="dxa"/>
            <w:vMerge/>
          </w:tcPr>
          <w:p w:rsidR="009B3C24" w:rsidRPr="0097274F" w:rsidRDefault="009B3C24" w:rsidP="005D499F">
            <w:pPr>
              <w:bidi/>
              <w:jc w:val="center"/>
              <w:rPr>
                <w:rFonts w:ascii="Simplified Arabic" w:eastAsia="Times New Roman" w:hAnsi="Simplified Arabic" w:cs="Simplified Arabic"/>
                <w:sz w:val="28"/>
                <w:szCs w:val="28"/>
                <w:rtl/>
                <w:lang w:val="en-US" w:eastAsia="ar-SA"/>
              </w:rPr>
            </w:pPr>
          </w:p>
        </w:tc>
        <w:tc>
          <w:tcPr>
            <w:tcW w:w="1922" w:type="dxa"/>
          </w:tcPr>
          <w:p w:rsidR="009B3C24" w:rsidRPr="0097274F" w:rsidRDefault="009B3C24" w:rsidP="009B3C24">
            <w:pPr>
              <w:bidi/>
              <w:jc w:val="both"/>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 xml:space="preserve">الثالثة س= </w:t>
            </w:r>
            <w:r w:rsidRPr="0097274F">
              <w:rPr>
                <w:rFonts w:ascii="Simplified Arabic" w:hAnsi="Simplified Arabic" w:cs="Simplified Arabic"/>
                <w:sz w:val="28"/>
                <w:szCs w:val="28"/>
                <w:lang w:val="en-US" w:eastAsia="ar-SA"/>
              </w:rPr>
              <w:t>94.87</w:t>
            </w:r>
          </w:p>
        </w:tc>
        <w:tc>
          <w:tcPr>
            <w:tcW w:w="1396" w:type="dxa"/>
          </w:tcPr>
          <w:p w:rsidR="009B3C24" w:rsidRPr="0097274F" w:rsidRDefault="009B3C24" w:rsidP="009B3C24">
            <w:pPr>
              <w:bidi/>
              <w:jc w:val="center"/>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w:t>
            </w:r>
          </w:p>
        </w:tc>
        <w:tc>
          <w:tcPr>
            <w:tcW w:w="1405" w:type="dxa"/>
          </w:tcPr>
          <w:p w:rsidR="009B3C24" w:rsidRPr="0097274F" w:rsidRDefault="009B3C24" w:rsidP="009B3C24">
            <w:pPr>
              <w:bidi/>
              <w:jc w:val="center"/>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w:t>
            </w:r>
          </w:p>
        </w:tc>
        <w:tc>
          <w:tcPr>
            <w:tcW w:w="1405" w:type="dxa"/>
          </w:tcPr>
          <w:p w:rsidR="009B3C24" w:rsidRPr="0097274F" w:rsidRDefault="009B3C24" w:rsidP="009B3C24">
            <w:pPr>
              <w:bidi/>
              <w:jc w:val="center"/>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w:t>
            </w:r>
          </w:p>
        </w:tc>
        <w:tc>
          <w:tcPr>
            <w:tcW w:w="1210" w:type="dxa"/>
            <w:vMerge/>
          </w:tcPr>
          <w:p w:rsidR="009B3C24" w:rsidRPr="0097274F" w:rsidRDefault="009B3C24" w:rsidP="005D499F">
            <w:pPr>
              <w:bidi/>
              <w:jc w:val="center"/>
              <w:rPr>
                <w:rFonts w:ascii="Simplified Arabic" w:eastAsia="Times New Roman" w:hAnsi="Simplified Arabic" w:cs="Simplified Arabic"/>
                <w:sz w:val="28"/>
                <w:szCs w:val="28"/>
                <w:rtl/>
                <w:lang w:val="en-US" w:eastAsia="ar-SA"/>
              </w:rPr>
            </w:pPr>
          </w:p>
        </w:tc>
      </w:tr>
      <w:tr w:rsidR="00C30BF0" w:rsidRPr="0097274F" w:rsidTr="000162B7">
        <w:tc>
          <w:tcPr>
            <w:tcW w:w="1701" w:type="dxa"/>
            <w:vMerge w:val="restart"/>
          </w:tcPr>
          <w:p w:rsidR="00C30BF0" w:rsidRPr="0097274F" w:rsidRDefault="00C30BF0" w:rsidP="005D499F">
            <w:pPr>
              <w:bidi/>
              <w:jc w:val="center"/>
              <w:rPr>
                <w:rFonts w:ascii="Simplified Arabic" w:eastAsia="Times New Roman" w:hAnsi="Simplified Arabic" w:cs="Simplified Arabic"/>
                <w:sz w:val="28"/>
                <w:szCs w:val="28"/>
                <w:lang w:val="en-US" w:eastAsia="ar-SA"/>
              </w:rPr>
            </w:pPr>
          </w:p>
          <w:p w:rsidR="00C30BF0" w:rsidRPr="0097274F" w:rsidRDefault="00C30BF0" w:rsidP="00C30BF0">
            <w:pPr>
              <w:bidi/>
              <w:jc w:val="center"/>
              <w:rPr>
                <w:rFonts w:ascii="Simplified Arabic" w:eastAsia="Times New Roman" w:hAnsi="Simplified Arabic" w:cs="Simplified Arabic"/>
                <w:sz w:val="28"/>
                <w:szCs w:val="28"/>
                <w:lang w:val="en-US" w:eastAsia="ar-SA"/>
              </w:rPr>
            </w:pPr>
          </w:p>
          <w:p w:rsidR="00C30BF0" w:rsidRPr="0097274F" w:rsidRDefault="00C30BF0" w:rsidP="00C30BF0">
            <w:pPr>
              <w:bidi/>
              <w:jc w:val="center"/>
              <w:rPr>
                <w:rFonts w:ascii="Simplified Arabic" w:eastAsia="Times New Roman" w:hAnsi="Simplified Arabic" w:cs="Simplified Arabic"/>
                <w:sz w:val="28"/>
                <w:szCs w:val="28"/>
                <w:lang w:val="en-US" w:eastAsia="ar-SA"/>
              </w:rPr>
            </w:pPr>
          </w:p>
          <w:p w:rsidR="00C30BF0" w:rsidRPr="0097274F" w:rsidRDefault="00C30BF0" w:rsidP="00C30BF0">
            <w:pPr>
              <w:bidi/>
              <w:jc w:val="center"/>
              <w:rPr>
                <w:rFonts w:ascii="Simplified Arabic" w:eastAsia="Times New Roman" w:hAnsi="Simplified Arabic" w:cs="Simplified Arabic"/>
                <w:sz w:val="28"/>
                <w:szCs w:val="28"/>
                <w:rtl/>
                <w:lang w:val="en-US" w:eastAsia="ar-SA"/>
              </w:rPr>
            </w:pPr>
            <w:r w:rsidRPr="0097274F">
              <w:rPr>
                <w:rFonts w:ascii="Simplified Arabic" w:eastAsia="Times New Roman" w:hAnsi="Simplified Arabic" w:cs="Simplified Arabic"/>
                <w:sz w:val="28"/>
                <w:szCs w:val="28"/>
                <w:lang w:val="en-US" w:eastAsia="ar-SA"/>
              </w:rPr>
              <w:t>Spo2</w:t>
            </w:r>
            <w:r w:rsidRPr="0097274F">
              <w:rPr>
                <w:rFonts w:ascii="Simplified Arabic" w:eastAsia="Times New Roman" w:hAnsi="Simplified Arabic" w:cs="Simplified Arabic"/>
                <w:sz w:val="28"/>
                <w:szCs w:val="28"/>
                <w:rtl/>
                <w:lang w:val="en-US" w:eastAsia="ar-SA" w:bidi="ar-IQ"/>
              </w:rPr>
              <w:t xml:space="preserve"> بعد اختبار </w:t>
            </w:r>
            <w:r w:rsidRPr="0097274F">
              <w:rPr>
                <w:rFonts w:ascii="Simplified Arabic" w:eastAsia="Times New Roman" w:hAnsi="Simplified Arabic" w:cs="Simplified Arabic"/>
                <w:sz w:val="28"/>
                <w:szCs w:val="28"/>
                <w:lang w:val="en-US" w:eastAsia="ar-SA" w:bidi="ar-IQ"/>
              </w:rPr>
              <w:t>6MWD</w:t>
            </w:r>
          </w:p>
        </w:tc>
        <w:tc>
          <w:tcPr>
            <w:tcW w:w="1922" w:type="dxa"/>
          </w:tcPr>
          <w:p w:rsidR="00C30BF0" w:rsidRPr="0097274F" w:rsidRDefault="00C30BF0" w:rsidP="00C30BF0">
            <w:pPr>
              <w:bidi/>
              <w:jc w:val="both"/>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 xml:space="preserve">المجموعة </w:t>
            </w:r>
          </w:p>
        </w:tc>
        <w:tc>
          <w:tcPr>
            <w:tcW w:w="1396" w:type="dxa"/>
          </w:tcPr>
          <w:p w:rsidR="00C30BF0" w:rsidRPr="0097274F" w:rsidRDefault="00C30BF0" w:rsidP="00C30BF0">
            <w:pPr>
              <w:bidi/>
              <w:jc w:val="both"/>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 xml:space="preserve">الاولى س= </w:t>
            </w:r>
            <w:r w:rsidRPr="0097274F">
              <w:rPr>
                <w:rFonts w:ascii="Simplified Arabic" w:hAnsi="Simplified Arabic" w:cs="Simplified Arabic"/>
                <w:sz w:val="28"/>
                <w:szCs w:val="28"/>
                <w:lang w:val="en-US" w:eastAsia="ar-SA"/>
              </w:rPr>
              <w:t>94.68</w:t>
            </w:r>
          </w:p>
        </w:tc>
        <w:tc>
          <w:tcPr>
            <w:tcW w:w="1405" w:type="dxa"/>
          </w:tcPr>
          <w:p w:rsidR="00C30BF0" w:rsidRPr="0097274F" w:rsidRDefault="00C30BF0" w:rsidP="00C30BF0">
            <w:pPr>
              <w:bidi/>
              <w:jc w:val="both"/>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 xml:space="preserve">الثانية س= </w:t>
            </w:r>
            <w:r w:rsidRPr="0097274F">
              <w:rPr>
                <w:rFonts w:ascii="Simplified Arabic" w:hAnsi="Simplified Arabic" w:cs="Simplified Arabic"/>
                <w:sz w:val="28"/>
                <w:szCs w:val="28"/>
                <w:lang w:val="en-US" w:eastAsia="ar-SA"/>
              </w:rPr>
              <w:t>95.12</w:t>
            </w:r>
          </w:p>
        </w:tc>
        <w:tc>
          <w:tcPr>
            <w:tcW w:w="1405" w:type="dxa"/>
          </w:tcPr>
          <w:p w:rsidR="00C30BF0" w:rsidRPr="0097274F" w:rsidRDefault="00C30BF0" w:rsidP="00C30BF0">
            <w:pPr>
              <w:bidi/>
              <w:jc w:val="both"/>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 xml:space="preserve">الثالثة س= </w:t>
            </w:r>
            <w:r w:rsidRPr="0097274F">
              <w:rPr>
                <w:rFonts w:ascii="Simplified Arabic" w:hAnsi="Simplified Arabic" w:cs="Simplified Arabic"/>
                <w:sz w:val="28"/>
                <w:szCs w:val="28"/>
                <w:lang w:val="en-US" w:eastAsia="ar-SA"/>
              </w:rPr>
              <w:t>93.25</w:t>
            </w:r>
          </w:p>
        </w:tc>
        <w:tc>
          <w:tcPr>
            <w:tcW w:w="1210" w:type="dxa"/>
            <w:vMerge w:val="restart"/>
          </w:tcPr>
          <w:p w:rsidR="00C30BF0" w:rsidRPr="0097274F" w:rsidRDefault="00C30BF0" w:rsidP="005D499F">
            <w:pPr>
              <w:bidi/>
              <w:jc w:val="center"/>
              <w:rPr>
                <w:rFonts w:ascii="Simplified Arabic" w:eastAsia="Times New Roman" w:hAnsi="Simplified Arabic" w:cs="Simplified Arabic"/>
                <w:sz w:val="28"/>
                <w:szCs w:val="28"/>
                <w:lang w:val="en-US" w:eastAsia="ar-SA"/>
              </w:rPr>
            </w:pPr>
          </w:p>
          <w:p w:rsidR="00C30BF0" w:rsidRPr="0097274F" w:rsidRDefault="00C30BF0" w:rsidP="00C30BF0">
            <w:pPr>
              <w:bidi/>
              <w:jc w:val="center"/>
              <w:rPr>
                <w:rFonts w:ascii="Simplified Arabic" w:eastAsia="Times New Roman" w:hAnsi="Simplified Arabic" w:cs="Simplified Arabic"/>
                <w:sz w:val="28"/>
                <w:szCs w:val="28"/>
                <w:lang w:val="en-US" w:eastAsia="ar-SA"/>
              </w:rPr>
            </w:pPr>
          </w:p>
          <w:p w:rsidR="00C30BF0" w:rsidRPr="0097274F" w:rsidRDefault="00C30BF0" w:rsidP="00C30BF0">
            <w:pPr>
              <w:bidi/>
              <w:jc w:val="center"/>
              <w:rPr>
                <w:rFonts w:ascii="Simplified Arabic" w:eastAsia="Times New Roman" w:hAnsi="Simplified Arabic" w:cs="Simplified Arabic"/>
                <w:sz w:val="28"/>
                <w:szCs w:val="28"/>
                <w:lang w:val="en-US" w:eastAsia="ar-SA"/>
              </w:rPr>
            </w:pPr>
          </w:p>
          <w:p w:rsidR="00C30BF0" w:rsidRPr="0097274F" w:rsidRDefault="00C30BF0" w:rsidP="00C30BF0">
            <w:pPr>
              <w:bidi/>
              <w:jc w:val="center"/>
              <w:rPr>
                <w:rFonts w:ascii="Simplified Arabic" w:eastAsia="Times New Roman" w:hAnsi="Simplified Arabic" w:cs="Simplified Arabic"/>
                <w:sz w:val="28"/>
                <w:szCs w:val="28"/>
                <w:rtl/>
                <w:lang w:val="en-US" w:eastAsia="ar-SA"/>
              </w:rPr>
            </w:pPr>
            <w:r w:rsidRPr="0097274F">
              <w:rPr>
                <w:rFonts w:ascii="Simplified Arabic" w:eastAsia="Times New Roman" w:hAnsi="Simplified Arabic" w:cs="Simplified Arabic"/>
                <w:sz w:val="28"/>
                <w:szCs w:val="28"/>
                <w:lang w:val="en-US" w:eastAsia="ar-SA"/>
              </w:rPr>
              <w:t>1.36</w:t>
            </w:r>
          </w:p>
        </w:tc>
      </w:tr>
      <w:tr w:rsidR="00C30BF0" w:rsidRPr="0097274F" w:rsidTr="000162B7">
        <w:tc>
          <w:tcPr>
            <w:tcW w:w="1701" w:type="dxa"/>
            <w:vMerge/>
          </w:tcPr>
          <w:p w:rsidR="00C30BF0" w:rsidRPr="0097274F" w:rsidRDefault="00C30BF0" w:rsidP="005D499F">
            <w:pPr>
              <w:bidi/>
              <w:jc w:val="center"/>
              <w:rPr>
                <w:rFonts w:ascii="Simplified Arabic" w:eastAsia="Times New Roman" w:hAnsi="Simplified Arabic" w:cs="Simplified Arabic"/>
                <w:sz w:val="28"/>
                <w:szCs w:val="28"/>
                <w:rtl/>
                <w:lang w:val="en-US" w:eastAsia="ar-SA"/>
              </w:rPr>
            </w:pPr>
          </w:p>
        </w:tc>
        <w:tc>
          <w:tcPr>
            <w:tcW w:w="1922" w:type="dxa"/>
          </w:tcPr>
          <w:p w:rsidR="00C30BF0" w:rsidRPr="0097274F" w:rsidRDefault="00C30BF0" w:rsidP="00C30BF0">
            <w:pPr>
              <w:bidi/>
              <w:jc w:val="both"/>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 xml:space="preserve">الاولى س= </w:t>
            </w:r>
            <w:r w:rsidRPr="0097274F">
              <w:rPr>
                <w:rFonts w:ascii="Simplified Arabic" w:hAnsi="Simplified Arabic" w:cs="Simplified Arabic"/>
                <w:sz w:val="28"/>
                <w:szCs w:val="28"/>
                <w:lang w:val="en-US" w:eastAsia="ar-SA"/>
              </w:rPr>
              <w:t>94.68</w:t>
            </w:r>
          </w:p>
        </w:tc>
        <w:tc>
          <w:tcPr>
            <w:tcW w:w="1396" w:type="dxa"/>
          </w:tcPr>
          <w:p w:rsidR="00C30BF0" w:rsidRPr="0097274F" w:rsidRDefault="00C30BF0" w:rsidP="00C30BF0">
            <w:pPr>
              <w:bidi/>
              <w:jc w:val="center"/>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w:t>
            </w:r>
          </w:p>
        </w:tc>
        <w:tc>
          <w:tcPr>
            <w:tcW w:w="1405" w:type="dxa"/>
          </w:tcPr>
          <w:p w:rsidR="00C30BF0" w:rsidRPr="0097274F" w:rsidRDefault="00C30BF0" w:rsidP="00C30BF0">
            <w:pPr>
              <w:bidi/>
              <w:jc w:val="center"/>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0.44</w:t>
            </w:r>
          </w:p>
        </w:tc>
        <w:tc>
          <w:tcPr>
            <w:tcW w:w="1405" w:type="dxa"/>
          </w:tcPr>
          <w:p w:rsidR="00C30BF0" w:rsidRPr="0097274F" w:rsidRDefault="00C30BF0" w:rsidP="00C30BF0">
            <w:pPr>
              <w:bidi/>
              <w:jc w:val="center"/>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 xml:space="preserve"> 1.43 </w:t>
            </w:r>
            <w:r w:rsidRPr="0097274F">
              <w:rPr>
                <w:rFonts w:ascii="Simplified Arabic" w:hAnsi="Simplified Arabic" w:cs="Simplified Arabic"/>
                <w:sz w:val="28"/>
                <w:szCs w:val="28"/>
                <w:vertAlign w:val="superscript"/>
                <w:rtl/>
                <w:lang w:val="en-US" w:eastAsia="ar-SA" w:bidi="ar-IQ"/>
              </w:rPr>
              <w:t>(*)</w:t>
            </w:r>
          </w:p>
        </w:tc>
        <w:tc>
          <w:tcPr>
            <w:tcW w:w="1210" w:type="dxa"/>
            <w:vMerge/>
          </w:tcPr>
          <w:p w:rsidR="00C30BF0" w:rsidRPr="0097274F" w:rsidRDefault="00C30BF0" w:rsidP="005D499F">
            <w:pPr>
              <w:bidi/>
              <w:jc w:val="center"/>
              <w:rPr>
                <w:rFonts w:ascii="Simplified Arabic" w:eastAsia="Times New Roman" w:hAnsi="Simplified Arabic" w:cs="Simplified Arabic"/>
                <w:sz w:val="28"/>
                <w:szCs w:val="28"/>
                <w:rtl/>
                <w:lang w:val="en-US" w:eastAsia="ar-SA"/>
              </w:rPr>
            </w:pPr>
          </w:p>
        </w:tc>
      </w:tr>
      <w:tr w:rsidR="00C30BF0" w:rsidRPr="0097274F" w:rsidTr="000162B7">
        <w:tc>
          <w:tcPr>
            <w:tcW w:w="1701" w:type="dxa"/>
            <w:vMerge/>
          </w:tcPr>
          <w:p w:rsidR="00C30BF0" w:rsidRPr="0097274F" w:rsidRDefault="00C30BF0" w:rsidP="005D499F">
            <w:pPr>
              <w:bidi/>
              <w:jc w:val="center"/>
              <w:rPr>
                <w:rFonts w:ascii="Simplified Arabic" w:eastAsia="Times New Roman" w:hAnsi="Simplified Arabic" w:cs="Simplified Arabic"/>
                <w:sz w:val="28"/>
                <w:szCs w:val="28"/>
                <w:rtl/>
                <w:lang w:val="en-US" w:eastAsia="ar-SA"/>
              </w:rPr>
            </w:pPr>
          </w:p>
        </w:tc>
        <w:tc>
          <w:tcPr>
            <w:tcW w:w="1922" w:type="dxa"/>
          </w:tcPr>
          <w:p w:rsidR="00C30BF0" w:rsidRPr="0097274F" w:rsidRDefault="00C30BF0" w:rsidP="00C30BF0">
            <w:pPr>
              <w:bidi/>
              <w:jc w:val="both"/>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 xml:space="preserve">الثانية س= </w:t>
            </w:r>
            <w:r w:rsidRPr="0097274F">
              <w:rPr>
                <w:rFonts w:ascii="Simplified Arabic" w:hAnsi="Simplified Arabic" w:cs="Simplified Arabic"/>
                <w:sz w:val="28"/>
                <w:szCs w:val="28"/>
                <w:lang w:val="en-US" w:eastAsia="ar-SA"/>
              </w:rPr>
              <w:t>95.12</w:t>
            </w:r>
          </w:p>
        </w:tc>
        <w:tc>
          <w:tcPr>
            <w:tcW w:w="1396" w:type="dxa"/>
          </w:tcPr>
          <w:p w:rsidR="00C30BF0" w:rsidRPr="0097274F" w:rsidRDefault="00C30BF0" w:rsidP="00C30BF0">
            <w:pPr>
              <w:bidi/>
              <w:jc w:val="center"/>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w:t>
            </w:r>
          </w:p>
        </w:tc>
        <w:tc>
          <w:tcPr>
            <w:tcW w:w="1405" w:type="dxa"/>
          </w:tcPr>
          <w:p w:rsidR="00C30BF0" w:rsidRPr="0097274F" w:rsidRDefault="00C30BF0" w:rsidP="00C30BF0">
            <w:pPr>
              <w:bidi/>
              <w:jc w:val="center"/>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w:t>
            </w:r>
          </w:p>
        </w:tc>
        <w:tc>
          <w:tcPr>
            <w:tcW w:w="1405" w:type="dxa"/>
          </w:tcPr>
          <w:p w:rsidR="00C30BF0" w:rsidRPr="0097274F" w:rsidRDefault="00C30BF0" w:rsidP="00C30BF0">
            <w:pPr>
              <w:bidi/>
              <w:jc w:val="center"/>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 xml:space="preserve">1.87 </w:t>
            </w:r>
            <w:r w:rsidRPr="0097274F">
              <w:rPr>
                <w:rFonts w:ascii="Simplified Arabic" w:hAnsi="Simplified Arabic" w:cs="Simplified Arabic"/>
                <w:sz w:val="28"/>
                <w:szCs w:val="28"/>
                <w:vertAlign w:val="superscript"/>
                <w:rtl/>
                <w:lang w:val="en-US" w:eastAsia="ar-SA" w:bidi="ar-IQ"/>
              </w:rPr>
              <w:t>(*)</w:t>
            </w:r>
          </w:p>
        </w:tc>
        <w:tc>
          <w:tcPr>
            <w:tcW w:w="1210" w:type="dxa"/>
            <w:vMerge/>
          </w:tcPr>
          <w:p w:rsidR="00C30BF0" w:rsidRPr="0097274F" w:rsidRDefault="00C30BF0" w:rsidP="005D499F">
            <w:pPr>
              <w:bidi/>
              <w:jc w:val="center"/>
              <w:rPr>
                <w:rFonts w:ascii="Simplified Arabic" w:eastAsia="Times New Roman" w:hAnsi="Simplified Arabic" w:cs="Simplified Arabic"/>
                <w:sz w:val="28"/>
                <w:szCs w:val="28"/>
                <w:rtl/>
                <w:lang w:val="en-US" w:eastAsia="ar-SA"/>
              </w:rPr>
            </w:pPr>
          </w:p>
        </w:tc>
      </w:tr>
      <w:tr w:rsidR="00C30BF0" w:rsidRPr="0097274F" w:rsidTr="000162B7">
        <w:tc>
          <w:tcPr>
            <w:tcW w:w="1701" w:type="dxa"/>
            <w:vMerge/>
          </w:tcPr>
          <w:p w:rsidR="00C30BF0" w:rsidRPr="0097274F" w:rsidRDefault="00C30BF0" w:rsidP="005D499F">
            <w:pPr>
              <w:bidi/>
              <w:jc w:val="center"/>
              <w:rPr>
                <w:rFonts w:ascii="Simplified Arabic" w:eastAsia="Times New Roman" w:hAnsi="Simplified Arabic" w:cs="Simplified Arabic"/>
                <w:sz w:val="28"/>
                <w:szCs w:val="28"/>
                <w:rtl/>
                <w:lang w:val="en-US" w:eastAsia="ar-SA"/>
              </w:rPr>
            </w:pPr>
          </w:p>
        </w:tc>
        <w:tc>
          <w:tcPr>
            <w:tcW w:w="1922" w:type="dxa"/>
          </w:tcPr>
          <w:p w:rsidR="00C30BF0" w:rsidRPr="0097274F" w:rsidRDefault="00C30BF0" w:rsidP="00C30BF0">
            <w:pPr>
              <w:bidi/>
              <w:jc w:val="both"/>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 xml:space="preserve">الثالثة س= </w:t>
            </w:r>
            <w:r w:rsidRPr="0097274F">
              <w:rPr>
                <w:rFonts w:ascii="Simplified Arabic" w:hAnsi="Simplified Arabic" w:cs="Simplified Arabic"/>
                <w:sz w:val="28"/>
                <w:szCs w:val="28"/>
                <w:lang w:val="en-US" w:eastAsia="ar-SA"/>
              </w:rPr>
              <w:t>93.25</w:t>
            </w:r>
          </w:p>
        </w:tc>
        <w:tc>
          <w:tcPr>
            <w:tcW w:w="1396" w:type="dxa"/>
          </w:tcPr>
          <w:p w:rsidR="00C30BF0" w:rsidRPr="0097274F" w:rsidRDefault="00C30BF0" w:rsidP="00C30BF0">
            <w:pPr>
              <w:bidi/>
              <w:jc w:val="center"/>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w:t>
            </w:r>
          </w:p>
        </w:tc>
        <w:tc>
          <w:tcPr>
            <w:tcW w:w="1405" w:type="dxa"/>
          </w:tcPr>
          <w:p w:rsidR="00C30BF0" w:rsidRPr="0097274F" w:rsidRDefault="00C30BF0" w:rsidP="00C30BF0">
            <w:pPr>
              <w:bidi/>
              <w:jc w:val="center"/>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w:t>
            </w:r>
          </w:p>
        </w:tc>
        <w:tc>
          <w:tcPr>
            <w:tcW w:w="1405" w:type="dxa"/>
          </w:tcPr>
          <w:p w:rsidR="00C30BF0" w:rsidRPr="0097274F" w:rsidRDefault="00C30BF0" w:rsidP="00C30BF0">
            <w:pPr>
              <w:bidi/>
              <w:jc w:val="center"/>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w:t>
            </w:r>
          </w:p>
        </w:tc>
        <w:tc>
          <w:tcPr>
            <w:tcW w:w="1210" w:type="dxa"/>
            <w:vMerge/>
          </w:tcPr>
          <w:p w:rsidR="00C30BF0" w:rsidRPr="0097274F" w:rsidRDefault="00C30BF0" w:rsidP="005D499F">
            <w:pPr>
              <w:bidi/>
              <w:jc w:val="center"/>
              <w:rPr>
                <w:rFonts w:ascii="Simplified Arabic" w:eastAsia="Times New Roman" w:hAnsi="Simplified Arabic" w:cs="Simplified Arabic"/>
                <w:sz w:val="28"/>
                <w:szCs w:val="28"/>
                <w:rtl/>
                <w:lang w:val="en-US" w:eastAsia="ar-SA"/>
              </w:rPr>
            </w:pPr>
          </w:p>
        </w:tc>
      </w:tr>
      <w:tr w:rsidR="00C30BF0" w:rsidRPr="0097274F" w:rsidTr="000162B7">
        <w:tc>
          <w:tcPr>
            <w:tcW w:w="1701" w:type="dxa"/>
            <w:vMerge w:val="restart"/>
          </w:tcPr>
          <w:p w:rsidR="00C30BF0" w:rsidRPr="0097274F" w:rsidRDefault="00C30BF0" w:rsidP="005D499F">
            <w:pPr>
              <w:bidi/>
              <w:jc w:val="center"/>
              <w:rPr>
                <w:rFonts w:ascii="Simplified Arabic" w:eastAsia="Times New Roman" w:hAnsi="Simplified Arabic" w:cs="Simplified Arabic"/>
                <w:sz w:val="28"/>
                <w:szCs w:val="28"/>
                <w:rtl/>
                <w:lang w:val="en-US" w:eastAsia="ar-SA"/>
              </w:rPr>
            </w:pPr>
          </w:p>
          <w:p w:rsidR="00C30BF0" w:rsidRPr="0097274F" w:rsidRDefault="00C30BF0" w:rsidP="00C30BF0">
            <w:pPr>
              <w:bidi/>
              <w:jc w:val="center"/>
              <w:rPr>
                <w:rFonts w:ascii="Simplified Arabic" w:eastAsia="Times New Roman" w:hAnsi="Simplified Arabic" w:cs="Simplified Arabic"/>
                <w:sz w:val="28"/>
                <w:szCs w:val="28"/>
                <w:rtl/>
                <w:lang w:val="en-US" w:eastAsia="ar-SA"/>
              </w:rPr>
            </w:pPr>
          </w:p>
          <w:p w:rsidR="00C30BF0" w:rsidRPr="0097274F" w:rsidRDefault="00C30BF0" w:rsidP="00C30BF0">
            <w:pPr>
              <w:bidi/>
              <w:jc w:val="center"/>
              <w:rPr>
                <w:rFonts w:ascii="Simplified Arabic" w:eastAsia="Times New Roman" w:hAnsi="Simplified Arabic" w:cs="Simplified Arabic"/>
                <w:sz w:val="28"/>
                <w:szCs w:val="28"/>
                <w:lang w:val="en-US" w:eastAsia="ar-SA"/>
              </w:rPr>
            </w:pPr>
            <w:r w:rsidRPr="0097274F">
              <w:rPr>
                <w:rFonts w:ascii="Simplified Arabic" w:eastAsia="Times New Roman" w:hAnsi="Simplified Arabic" w:cs="Simplified Arabic"/>
                <w:sz w:val="28"/>
                <w:szCs w:val="28"/>
                <w:lang w:val="en-US" w:eastAsia="ar-SA"/>
              </w:rPr>
              <w:t>PI max</w:t>
            </w:r>
          </w:p>
        </w:tc>
        <w:tc>
          <w:tcPr>
            <w:tcW w:w="1922" w:type="dxa"/>
          </w:tcPr>
          <w:p w:rsidR="00C30BF0" w:rsidRPr="0097274F" w:rsidRDefault="00C30BF0" w:rsidP="00C30BF0">
            <w:pPr>
              <w:bidi/>
              <w:jc w:val="both"/>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 xml:space="preserve">المجموعة </w:t>
            </w:r>
          </w:p>
        </w:tc>
        <w:tc>
          <w:tcPr>
            <w:tcW w:w="1396" w:type="dxa"/>
          </w:tcPr>
          <w:p w:rsidR="00C30BF0" w:rsidRPr="0097274F" w:rsidRDefault="00C30BF0" w:rsidP="00C30BF0">
            <w:pPr>
              <w:bidi/>
              <w:jc w:val="both"/>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 xml:space="preserve">الاولى س= </w:t>
            </w:r>
            <w:r w:rsidRPr="0097274F">
              <w:rPr>
                <w:rFonts w:ascii="Simplified Arabic" w:hAnsi="Simplified Arabic" w:cs="Simplified Arabic"/>
                <w:sz w:val="28"/>
                <w:szCs w:val="28"/>
                <w:lang w:val="en-US" w:eastAsia="ar-SA"/>
              </w:rPr>
              <w:t>49.25</w:t>
            </w:r>
          </w:p>
        </w:tc>
        <w:tc>
          <w:tcPr>
            <w:tcW w:w="1405" w:type="dxa"/>
          </w:tcPr>
          <w:p w:rsidR="00C30BF0" w:rsidRPr="0097274F" w:rsidRDefault="00C30BF0" w:rsidP="00C30BF0">
            <w:pPr>
              <w:bidi/>
              <w:jc w:val="both"/>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 xml:space="preserve">الثانية س= </w:t>
            </w:r>
            <w:r w:rsidRPr="0097274F">
              <w:rPr>
                <w:rFonts w:ascii="Simplified Arabic" w:hAnsi="Simplified Arabic" w:cs="Simplified Arabic"/>
                <w:sz w:val="28"/>
                <w:szCs w:val="28"/>
                <w:lang w:val="en-US" w:eastAsia="ar-SA"/>
              </w:rPr>
              <w:t>50.25</w:t>
            </w:r>
          </w:p>
        </w:tc>
        <w:tc>
          <w:tcPr>
            <w:tcW w:w="1405" w:type="dxa"/>
          </w:tcPr>
          <w:p w:rsidR="00C30BF0" w:rsidRPr="0097274F" w:rsidRDefault="00C30BF0" w:rsidP="00C30BF0">
            <w:pPr>
              <w:bidi/>
              <w:jc w:val="both"/>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 xml:space="preserve">الثالثة س= </w:t>
            </w:r>
            <w:r w:rsidRPr="0097274F">
              <w:rPr>
                <w:rFonts w:ascii="Simplified Arabic" w:hAnsi="Simplified Arabic" w:cs="Simplified Arabic"/>
                <w:sz w:val="28"/>
                <w:szCs w:val="28"/>
                <w:lang w:val="en-US" w:eastAsia="ar-SA"/>
              </w:rPr>
              <w:t>44.18</w:t>
            </w:r>
          </w:p>
        </w:tc>
        <w:tc>
          <w:tcPr>
            <w:tcW w:w="1210" w:type="dxa"/>
            <w:vMerge w:val="restart"/>
          </w:tcPr>
          <w:p w:rsidR="00C30BF0" w:rsidRPr="0097274F" w:rsidRDefault="00C30BF0" w:rsidP="005D499F">
            <w:pPr>
              <w:bidi/>
              <w:jc w:val="center"/>
              <w:rPr>
                <w:rFonts w:ascii="Simplified Arabic" w:eastAsia="Times New Roman" w:hAnsi="Simplified Arabic" w:cs="Simplified Arabic"/>
                <w:sz w:val="28"/>
                <w:szCs w:val="28"/>
                <w:lang w:val="en-US" w:eastAsia="ar-SA"/>
              </w:rPr>
            </w:pPr>
          </w:p>
          <w:p w:rsidR="00C30BF0" w:rsidRPr="0097274F" w:rsidRDefault="00C30BF0" w:rsidP="00C30BF0">
            <w:pPr>
              <w:bidi/>
              <w:jc w:val="center"/>
              <w:rPr>
                <w:rFonts w:ascii="Simplified Arabic" w:eastAsia="Times New Roman" w:hAnsi="Simplified Arabic" w:cs="Simplified Arabic"/>
                <w:sz w:val="28"/>
                <w:szCs w:val="28"/>
                <w:lang w:val="en-US" w:eastAsia="ar-SA"/>
              </w:rPr>
            </w:pPr>
          </w:p>
          <w:p w:rsidR="00C30BF0" w:rsidRPr="0097274F" w:rsidRDefault="00C30BF0" w:rsidP="00C30BF0">
            <w:pPr>
              <w:bidi/>
              <w:jc w:val="center"/>
              <w:rPr>
                <w:rFonts w:ascii="Simplified Arabic" w:eastAsia="Times New Roman" w:hAnsi="Simplified Arabic" w:cs="Simplified Arabic"/>
                <w:sz w:val="28"/>
                <w:szCs w:val="28"/>
                <w:rtl/>
                <w:lang w:val="en-US" w:eastAsia="ar-SA"/>
              </w:rPr>
            </w:pPr>
            <w:r w:rsidRPr="0097274F">
              <w:rPr>
                <w:rFonts w:ascii="Simplified Arabic" w:eastAsia="Times New Roman" w:hAnsi="Simplified Arabic" w:cs="Simplified Arabic"/>
                <w:sz w:val="28"/>
                <w:szCs w:val="28"/>
                <w:lang w:val="en-US" w:eastAsia="ar-SA"/>
              </w:rPr>
              <w:t>3.2</w:t>
            </w:r>
          </w:p>
        </w:tc>
      </w:tr>
      <w:tr w:rsidR="00C30BF0" w:rsidRPr="0097274F" w:rsidTr="000162B7">
        <w:tc>
          <w:tcPr>
            <w:tcW w:w="1701" w:type="dxa"/>
            <w:vMerge/>
          </w:tcPr>
          <w:p w:rsidR="00C30BF0" w:rsidRPr="0097274F" w:rsidRDefault="00C30BF0" w:rsidP="005D499F">
            <w:pPr>
              <w:bidi/>
              <w:jc w:val="center"/>
              <w:rPr>
                <w:rFonts w:ascii="Simplified Arabic" w:eastAsia="Times New Roman" w:hAnsi="Simplified Arabic" w:cs="Simplified Arabic"/>
                <w:sz w:val="28"/>
                <w:szCs w:val="28"/>
                <w:rtl/>
                <w:lang w:val="en-US" w:eastAsia="ar-SA"/>
              </w:rPr>
            </w:pPr>
          </w:p>
        </w:tc>
        <w:tc>
          <w:tcPr>
            <w:tcW w:w="1922" w:type="dxa"/>
          </w:tcPr>
          <w:p w:rsidR="00C30BF0" w:rsidRPr="0097274F" w:rsidRDefault="00C30BF0" w:rsidP="00C30BF0">
            <w:pPr>
              <w:bidi/>
              <w:jc w:val="both"/>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 xml:space="preserve">الاولى س= </w:t>
            </w:r>
            <w:r w:rsidRPr="0097274F">
              <w:rPr>
                <w:rFonts w:ascii="Simplified Arabic" w:hAnsi="Simplified Arabic" w:cs="Simplified Arabic"/>
                <w:sz w:val="28"/>
                <w:szCs w:val="28"/>
                <w:lang w:val="en-US" w:eastAsia="ar-SA"/>
              </w:rPr>
              <w:t>49.25</w:t>
            </w:r>
          </w:p>
        </w:tc>
        <w:tc>
          <w:tcPr>
            <w:tcW w:w="1396" w:type="dxa"/>
          </w:tcPr>
          <w:p w:rsidR="00C30BF0" w:rsidRPr="0097274F" w:rsidRDefault="00C30BF0" w:rsidP="00C30BF0">
            <w:pPr>
              <w:bidi/>
              <w:jc w:val="center"/>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w:t>
            </w:r>
          </w:p>
        </w:tc>
        <w:tc>
          <w:tcPr>
            <w:tcW w:w="1405" w:type="dxa"/>
          </w:tcPr>
          <w:p w:rsidR="00C30BF0" w:rsidRPr="0097274F" w:rsidRDefault="00C30BF0" w:rsidP="00C30BF0">
            <w:pPr>
              <w:bidi/>
              <w:jc w:val="center"/>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1.0</w:t>
            </w:r>
          </w:p>
        </w:tc>
        <w:tc>
          <w:tcPr>
            <w:tcW w:w="1405" w:type="dxa"/>
          </w:tcPr>
          <w:p w:rsidR="00C30BF0" w:rsidRPr="0097274F" w:rsidRDefault="00C30BF0" w:rsidP="00C30BF0">
            <w:pPr>
              <w:bidi/>
              <w:jc w:val="center"/>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 xml:space="preserve">5.07 </w:t>
            </w:r>
            <w:r w:rsidRPr="0097274F">
              <w:rPr>
                <w:rFonts w:ascii="Simplified Arabic" w:hAnsi="Simplified Arabic" w:cs="Simplified Arabic"/>
                <w:sz w:val="28"/>
                <w:szCs w:val="28"/>
                <w:vertAlign w:val="superscript"/>
                <w:rtl/>
                <w:lang w:val="en-US" w:eastAsia="ar-SA" w:bidi="ar-IQ"/>
              </w:rPr>
              <w:t>(*)</w:t>
            </w:r>
          </w:p>
        </w:tc>
        <w:tc>
          <w:tcPr>
            <w:tcW w:w="1210" w:type="dxa"/>
            <w:vMerge/>
          </w:tcPr>
          <w:p w:rsidR="00C30BF0" w:rsidRPr="0097274F" w:rsidRDefault="00C30BF0" w:rsidP="005D499F">
            <w:pPr>
              <w:bidi/>
              <w:jc w:val="center"/>
              <w:rPr>
                <w:rFonts w:ascii="Simplified Arabic" w:eastAsia="Times New Roman" w:hAnsi="Simplified Arabic" w:cs="Simplified Arabic"/>
                <w:sz w:val="28"/>
                <w:szCs w:val="28"/>
                <w:rtl/>
                <w:lang w:val="en-US" w:eastAsia="ar-SA"/>
              </w:rPr>
            </w:pPr>
          </w:p>
        </w:tc>
      </w:tr>
      <w:tr w:rsidR="00C30BF0" w:rsidRPr="0097274F" w:rsidTr="000162B7">
        <w:tc>
          <w:tcPr>
            <w:tcW w:w="1701" w:type="dxa"/>
            <w:vMerge/>
          </w:tcPr>
          <w:p w:rsidR="00C30BF0" w:rsidRPr="0097274F" w:rsidRDefault="00C30BF0" w:rsidP="005D499F">
            <w:pPr>
              <w:bidi/>
              <w:jc w:val="center"/>
              <w:rPr>
                <w:rFonts w:ascii="Simplified Arabic" w:eastAsia="Times New Roman" w:hAnsi="Simplified Arabic" w:cs="Simplified Arabic"/>
                <w:sz w:val="28"/>
                <w:szCs w:val="28"/>
                <w:rtl/>
                <w:lang w:val="en-US" w:eastAsia="ar-SA"/>
              </w:rPr>
            </w:pPr>
          </w:p>
        </w:tc>
        <w:tc>
          <w:tcPr>
            <w:tcW w:w="1922" w:type="dxa"/>
          </w:tcPr>
          <w:p w:rsidR="00C30BF0" w:rsidRPr="0097274F" w:rsidRDefault="00C30BF0" w:rsidP="00C30BF0">
            <w:pPr>
              <w:bidi/>
              <w:jc w:val="both"/>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 xml:space="preserve">الثانية س= </w:t>
            </w:r>
            <w:r w:rsidRPr="0097274F">
              <w:rPr>
                <w:rFonts w:ascii="Simplified Arabic" w:hAnsi="Simplified Arabic" w:cs="Simplified Arabic"/>
                <w:sz w:val="28"/>
                <w:szCs w:val="28"/>
                <w:lang w:val="en-US" w:eastAsia="ar-SA"/>
              </w:rPr>
              <w:t>50.25</w:t>
            </w:r>
          </w:p>
        </w:tc>
        <w:tc>
          <w:tcPr>
            <w:tcW w:w="1396" w:type="dxa"/>
          </w:tcPr>
          <w:p w:rsidR="00C30BF0" w:rsidRPr="0097274F" w:rsidRDefault="00C30BF0" w:rsidP="00C30BF0">
            <w:pPr>
              <w:bidi/>
              <w:jc w:val="center"/>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w:t>
            </w:r>
          </w:p>
        </w:tc>
        <w:tc>
          <w:tcPr>
            <w:tcW w:w="1405" w:type="dxa"/>
          </w:tcPr>
          <w:p w:rsidR="00C30BF0" w:rsidRPr="0097274F" w:rsidRDefault="00C30BF0" w:rsidP="00C30BF0">
            <w:pPr>
              <w:bidi/>
              <w:jc w:val="center"/>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w:t>
            </w:r>
          </w:p>
        </w:tc>
        <w:tc>
          <w:tcPr>
            <w:tcW w:w="1405" w:type="dxa"/>
          </w:tcPr>
          <w:p w:rsidR="00C30BF0" w:rsidRPr="0097274F" w:rsidRDefault="00C30BF0" w:rsidP="00C30BF0">
            <w:pPr>
              <w:bidi/>
              <w:jc w:val="center"/>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 xml:space="preserve">6.07 </w:t>
            </w:r>
            <w:r w:rsidRPr="0097274F">
              <w:rPr>
                <w:rFonts w:ascii="Simplified Arabic" w:hAnsi="Simplified Arabic" w:cs="Simplified Arabic"/>
                <w:sz w:val="28"/>
                <w:szCs w:val="28"/>
                <w:vertAlign w:val="superscript"/>
                <w:rtl/>
                <w:lang w:val="en-US" w:eastAsia="ar-SA" w:bidi="ar-IQ"/>
              </w:rPr>
              <w:t>(*)</w:t>
            </w:r>
          </w:p>
        </w:tc>
        <w:tc>
          <w:tcPr>
            <w:tcW w:w="1210" w:type="dxa"/>
            <w:vMerge/>
          </w:tcPr>
          <w:p w:rsidR="00C30BF0" w:rsidRPr="0097274F" w:rsidRDefault="00C30BF0" w:rsidP="005D499F">
            <w:pPr>
              <w:bidi/>
              <w:jc w:val="center"/>
              <w:rPr>
                <w:rFonts w:ascii="Simplified Arabic" w:eastAsia="Times New Roman" w:hAnsi="Simplified Arabic" w:cs="Simplified Arabic"/>
                <w:sz w:val="28"/>
                <w:szCs w:val="28"/>
                <w:rtl/>
                <w:lang w:val="en-US" w:eastAsia="ar-SA"/>
              </w:rPr>
            </w:pPr>
          </w:p>
        </w:tc>
      </w:tr>
      <w:tr w:rsidR="00C30BF0" w:rsidRPr="0097274F" w:rsidTr="000162B7">
        <w:tc>
          <w:tcPr>
            <w:tcW w:w="1701" w:type="dxa"/>
            <w:vMerge/>
          </w:tcPr>
          <w:p w:rsidR="00C30BF0" w:rsidRPr="0097274F" w:rsidRDefault="00C30BF0" w:rsidP="005D499F">
            <w:pPr>
              <w:bidi/>
              <w:jc w:val="center"/>
              <w:rPr>
                <w:rFonts w:ascii="Simplified Arabic" w:eastAsia="Times New Roman" w:hAnsi="Simplified Arabic" w:cs="Simplified Arabic"/>
                <w:sz w:val="28"/>
                <w:szCs w:val="28"/>
                <w:rtl/>
                <w:lang w:val="en-US" w:eastAsia="ar-SA"/>
              </w:rPr>
            </w:pPr>
          </w:p>
        </w:tc>
        <w:tc>
          <w:tcPr>
            <w:tcW w:w="1922" w:type="dxa"/>
          </w:tcPr>
          <w:p w:rsidR="00C30BF0" w:rsidRPr="0097274F" w:rsidRDefault="00C30BF0" w:rsidP="00C30BF0">
            <w:pPr>
              <w:bidi/>
              <w:jc w:val="both"/>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 xml:space="preserve">الثالثة س= </w:t>
            </w:r>
            <w:r w:rsidRPr="0097274F">
              <w:rPr>
                <w:rFonts w:ascii="Simplified Arabic" w:hAnsi="Simplified Arabic" w:cs="Simplified Arabic"/>
                <w:sz w:val="28"/>
                <w:szCs w:val="28"/>
                <w:lang w:val="en-US" w:eastAsia="ar-SA"/>
              </w:rPr>
              <w:t>44.18</w:t>
            </w:r>
          </w:p>
        </w:tc>
        <w:tc>
          <w:tcPr>
            <w:tcW w:w="1396" w:type="dxa"/>
          </w:tcPr>
          <w:p w:rsidR="00C30BF0" w:rsidRPr="0097274F" w:rsidRDefault="00C30BF0" w:rsidP="00C30BF0">
            <w:pPr>
              <w:bidi/>
              <w:jc w:val="center"/>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w:t>
            </w:r>
          </w:p>
        </w:tc>
        <w:tc>
          <w:tcPr>
            <w:tcW w:w="1405" w:type="dxa"/>
          </w:tcPr>
          <w:p w:rsidR="00C30BF0" w:rsidRPr="0097274F" w:rsidRDefault="00C30BF0" w:rsidP="00C30BF0">
            <w:pPr>
              <w:bidi/>
              <w:jc w:val="center"/>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w:t>
            </w:r>
          </w:p>
        </w:tc>
        <w:tc>
          <w:tcPr>
            <w:tcW w:w="1405" w:type="dxa"/>
          </w:tcPr>
          <w:p w:rsidR="00C30BF0" w:rsidRPr="0097274F" w:rsidRDefault="00C30BF0" w:rsidP="00C30BF0">
            <w:pPr>
              <w:bidi/>
              <w:jc w:val="center"/>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w:t>
            </w:r>
          </w:p>
        </w:tc>
        <w:tc>
          <w:tcPr>
            <w:tcW w:w="1210" w:type="dxa"/>
            <w:vMerge/>
          </w:tcPr>
          <w:p w:rsidR="00C30BF0" w:rsidRPr="0097274F" w:rsidRDefault="00C30BF0" w:rsidP="005D499F">
            <w:pPr>
              <w:bidi/>
              <w:jc w:val="center"/>
              <w:rPr>
                <w:rFonts w:ascii="Simplified Arabic" w:eastAsia="Times New Roman" w:hAnsi="Simplified Arabic" w:cs="Simplified Arabic"/>
                <w:sz w:val="28"/>
                <w:szCs w:val="28"/>
                <w:rtl/>
                <w:lang w:val="en-US" w:eastAsia="ar-SA"/>
              </w:rPr>
            </w:pPr>
          </w:p>
        </w:tc>
      </w:tr>
      <w:tr w:rsidR="00C30BF0" w:rsidRPr="0097274F" w:rsidTr="000162B7">
        <w:tc>
          <w:tcPr>
            <w:tcW w:w="1701" w:type="dxa"/>
            <w:vMerge w:val="restart"/>
          </w:tcPr>
          <w:p w:rsidR="00C30BF0" w:rsidRPr="0097274F" w:rsidRDefault="00C30BF0" w:rsidP="005D499F">
            <w:pPr>
              <w:bidi/>
              <w:jc w:val="center"/>
              <w:rPr>
                <w:rFonts w:ascii="Simplified Arabic" w:eastAsia="Times New Roman" w:hAnsi="Simplified Arabic" w:cs="Simplified Arabic"/>
                <w:sz w:val="28"/>
                <w:szCs w:val="28"/>
                <w:lang w:val="en-US" w:eastAsia="ar-SA"/>
              </w:rPr>
            </w:pPr>
          </w:p>
          <w:p w:rsidR="00C30BF0" w:rsidRPr="0097274F" w:rsidRDefault="00C30BF0" w:rsidP="00C30BF0">
            <w:pPr>
              <w:bidi/>
              <w:jc w:val="center"/>
              <w:rPr>
                <w:rFonts w:ascii="Simplified Arabic" w:eastAsia="Times New Roman" w:hAnsi="Simplified Arabic" w:cs="Simplified Arabic"/>
                <w:sz w:val="28"/>
                <w:szCs w:val="28"/>
                <w:lang w:val="en-US" w:eastAsia="ar-SA"/>
              </w:rPr>
            </w:pPr>
          </w:p>
          <w:p w:rsidR="00C30BF0" w:rsidRPr="0097274F" w:rsidRDefault="00C30BF0" w:rsidP="00C30BF0">
            <w:pPr>
              <w:bidi/>
              <w:jc w:val="center"/>
              <w:rPr>
                <w:rFonts w:ascii="Simplified Arabic" w:eastAsia="Times New Roman" w:hAnsi="Simplified Arabic" w:cs="Simplified Arabic"/>
                <w:sz w:val="28"/>
                <w:szCs w:val="28"/>
                <w:rtl/>
                <w:lang w:val="en-US" w:eastAsia="ar-SA" w:bidi="ar-IQ"/>
              </w:rPr>
            </w:pPr>
            <w:r w:rsidRPr="0097274F">
              <w:rPr>
                <w:rFonts w:ascii="Simplified Arabic" w:eastAsia="Times New Roman" w:hAnsi="Simplified Arabic" w:cs="Simplified Arabic"/>
                <w:sz w:val="28"/>
                <w:szCs w:val="28"/>
                <w:lang w:val="en-US" w:eastAsia="ar-SA"/>
              </w:rPr>
              <w:t>VAS</w:t>
            </w:r>
            <w:r w:rsidRPr="0097274F">
              <w:rPr>
                <w:rFonts w:ascii="Simplified Arabic" w:eastAsia="Times New Roman" w:hAnsi="Simplified Arabic" w:cs="Simplified Arabic"/>
                <w:sz w:val="28"/>
                <w:szCs w:val="28"/>
                <w:rtl/>
                <w:lang w:val="en-US" w:eastAsia="ar-SA" w:bidi="ar-IQ"/>
              </w:rPr>
              <w:t xml:space="preserve"> في الدقيقة الاولى</w:t>
            </w:r>
          </w:p>
        </w:tc>
        <w:tc>
          <w:tcPr>
            <w:tcW w:w="1922" w:type="dxa"/>
          </w:tcPr>
          <w:p w:rsidR="00C30BF0" w:rsidRPr="0097274F" w:rsidRDefault="00C30BF0" w:rsidP="00C30BF0">
            <w:pPr>
              <w:bidi/>
              <w:jc w:val="both"/>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 xml:space="preserve">المجموعة </w:t>
            </w:r>
          </w:p>
        </w:tc>
        <w:tc>
          <w:tcPr>
            <w:tcW w:w="1396" w:type="dxa"/>
          </w:tcPr>
          <w:p w:rsidR="00C30BF0" w:rsidRPr="0097274F" w:rsidRDefault="00C30BF0" w:rsidP="00C30BF0">
            <w:pPr>
              <w:bidi/>
              <w:jc w:val="both"/>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 xml:space="preserve">الاولى س= </w:t>
            </w:r>
            <w:r w:rsidRPr="0097274F">
              <w:rPr>
                <w:rFonts w:ascii="Simplified Arabic" w:hAnsi="Simplified Arabic" w:cs="Simplified Arabic"/>
                <w:sz w:val="28"/>
                <w:szCs w:val="28"/>
                <w:rtl/>
                <w:lang w:val="en-US" w:eastAsia="ar-SA"/>
              </w:rPr>
              <w:t>0.87</w:t>
            </w:r>
          </w:p>
        </w:tc>
        <w:tc>
          <w:tcPr>
            <w:tcW w:w="1405" w:type="dxa"/>
          </w:tcPr>
          <w:p w:rsidR="00C30BF0" w:rsidRPr="0097274F" w:rsidRDefault="00C30BF0" w:rsidP="00C30BF0">
            <w:pPr>
              <w:bidi/>
              <w:jc w:val="both"/>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 xml:space="preserve">الثانية س= </w:t>
            </w:r>
            <w:r w:rsidRPr="0097274F">
              <w:rPr>
                <w:rFonts w:ascii="Simplified Arabic" w:hAnsi="Simplified Arabic" w:cs="Simplified Arabic"/>
                <w:sz w:val="28"/>
                <w:szCs w:val="28"/>
                <w:rtl/>
                <w:lang w:val="en-US" w:eastAsia="ar-SA"/>
              </w:rPr>
              <w:t>0.31</w:t>
            </w:r>
          </w:p>
        </w:tc>
        <w:tc>
          <w:tcPr>
            <w:tcW w:w="1405" w:type="dxa"/>
          </w:tcPr>
          <w:p w:rsidR="00C30BF0" w:rsidRPr="0097274F" w:rsidRDefault="00C30BF0" w:rsidP="00C30BF0">
            <w:pPr>
              <w:bidi/>
              <w:jc w:val="both"/>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 xml:space="preserve">الثالثة س= </w:t>
            </w:r>
            <w:r w:rsidRPr="0097274F">
              <w:rPr>
                <w:rFonts w:ascii="Simplified Arabic" w:hAnsi="Simplified Arabic" w:cs="Simplified Arabic"/>
                <w:sz w:val="28"/>
                <w:szCs w:val="28"/>
                <w:lang w:val="en-US" w:eastAsia="ar-SA"/>
              </w:rPr>
              <w:t>3.00</w:t>
            </w:r>
          </w:p>
        </w:tc>
        <w:tc>
          <w:tcPr>
            <w:tcW w:w="1210" w:type="dxa"/>
            <w:vMerge w:val="restart"/>
          </w:tcPr>
          <w:p w:rsidR="00C30BF0" w:rsidRPr="0097274F" w:rsidRDefault="00C30BF0" w:rsidP="005D499F">
            <w:pPr>
              <w:bidi/>
              <w:jc w:val="center"/>
              <w:rPr>
                <w:rFonts w:ascii="Simplified Arabic" w:eastAsia="Times New Roman" w:hAnsi="Simplified Arabic" w:cs="Simplified Arabic"/>
                <w:sz w:val="28"/>
                <w:szCs w:val="28"/>
                <w:lang w:val="en-US" w:eastAsia="ar-SA"/>
              </w:rPr>
            </w:pPr>
          </w:p>
          <w:p w:rsidR="00C30BF0" w:rsidRPr="0097274F" w:rsidRDefault="00C30BF0" w:rsidP="00C30BF0">
            <w:pPr>
              <w:bidi/>
              <w:jc w:val="center"/>
              <w:rPr>
                <w:rFonts w:ascii="Simplified Arabic" w:eastAsia="Times New Roman" w:hAnsi="Simplified Arabic" w:cs="Simplified Arabic"/>
                <w:sz w:val="28"/>
                <w:szCs w:val="28"/>
                <w:rtl/>
                <w:lang w:val="en-US" w:eastAsia="ar-SA"/>
              </w:rPr>
            </w:pPr>
          </w:p>
          <w:p w:rsidR="00C30BF0" w:rsidRPr="0097274F" w:rsidRDefault="00C30BF0" w:rsidP="00C30BF0">
            <w:pPr>
              <w:bidi/>
              <w:jc w:val="center"/>
              <w:rPr>
                <w:rFonts w:ascii="Simplified Arabic" w:eastAsia="Times New Roman" w:hAnsi="Simplified Arabic" w:cs="Simplified Arabic"/>
                <w:sz w:val="28"/>
                <w:szCs w:val="28"/>
                <w:lang w:val="en-US" w:eastAsia="ar-SA"/>
              </w:rPr>
            </w:pPr>
            <w:r w:rsidRPr="0097274F">
              <w:rPr>
                <w:rFonts w:ascii="Simplified Arabic" w:eastAsia="Times New Roman" w:hAnsi="Simplified Arabic" w:cs="Simplified Arabic"/>
                <w:sz w:val="28"/>
                <w:szCs w:val="28"/>
                <w:lang w:val="en-US" w:eastAsia="ar-SA"/>
              </w:rPr>
              <w:t>0.86</w:t>
            </w:r>
          </w:p>
        </w:tc>
      </w:tr>
      <w:tr w:rsidR="00C30BF0" w:rsidRPr="0097274F" w:rsidTr="000162B7">
        <w:tc>
          <w:tcPr>
            <w:tcW w:w="1701" w:type="dxa"/>
            <w:vMerge/>
          </w:tcPr>
          <w:p w:rsidR="00C30BF0" w:rsidRPr="0097274F" w:rsidRDefault="00C30BF0" w:rsidP="005D499F">
            <w:pPr>
              <w:bidi/>
              <w:jc w:val="center"/>
              <w:rPr>
                <w:rFonts w:ascii="Simplified Arabic" w:eastAsia="Times New Roman" w:hAnsi="Simplified Arabic" w:cs="Simplified Arabic"/>
                <w:sz w:val="28"/>
                <w:szCs w:val="28"/>
                <w:rtl/>
                <w:lang w:val="en-US" w:eastAsia="ar-SA"/>
              </w:rPr>
            </w:pPr>
          </w:p>
        </w:tc>
        <w:tc>
          <w:tcPr>
            <w:tcW w:w="1922" w:type="dxa"/>
          </w:tcPr>
          <w:p w:rsidR="00C30BF0" w:rsidRPr="0097274F" w:rsidRDefault="00C30BF0" w:rsidP="00C30BF0">
            <w:pPr>
              <w:bidi/>
              <w:jc w:val="both"/>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 xml:space="preserve">الاولى س= </w:t>
            </w:r>
            <w:r w:rsidRPr="0097274F">
              <w:rPr>
                <w:rFonts w:ascii="Simplified Arabic" w:hAnsi="Simplified Arabic" w:cs="Simplified Arabic"/>
                <w:sz w:val="28"/>
                <w:szCs w:val="28"/>
                <w:rtl/>
                <w:lang w:val="en-US" w:eastAsia="ar-SA"/>
              </w:rPr>
              <w:t>0.87</w:t>
            </w:r>
          </w:p>
        </w:tc>
        <w:tc>
          <w:tcPr>
            <w:tcW w:w="1396" w:type="dxa"/>
          </w:tcPr>
          <w:p w:rsidR="00C30BF0" w:rsidRPr="0097274F" w:rsidRDefault="00C30BF0" w:rsidP="00C30BF0">
            <w:pPr>
              <w:bidi/>
              <w:jc w:val="center"/>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w:t>
            </w:r>
          </w:p>
        </w:tc>
        <w:tc>
          <w:tcPr>
            <w:tcW w:w="1405" w:type="dxa"/>
          </w:tcPr>
          <w:p w:rsidR="00C30BF0" w:rsidRPr="0097274F" w:rsidRDefault="00C30BF0" w:rsidP="00C30BF0">
            <w:pPr>
              <w:bidi/>
              <w:jc w:val="center"/>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0.56</w:t>
            </w:r>
          </w:p>
        </w:tc>
        <w:tc>
          <w:tcPr>
            <w:tcW w:w="1405" w:type="dxa"/>
          </w:tcPr>
          <w:p w:rsidR="00C30BF0" w:rsidRPr="0097274F" w:rsidRDefault="00C30BF0" w:rsidP="00C30BF0">
            <w:pPr>
              <w:bidi/>
              <w:jc w:val="center"/>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 xml:space="preserve">2.13 </w:t>
            </w:r>
            <w:r w:rsidRPr="0097274F">
              <w:rPr>
                <w:rFonts w:ascii="Simplified Arabic" w:hAnsi="Simplified Arabic" w:cs="Simplified Arabic"/>
                <w:sz w:val="28"/>
                <w:szCs w:val="28"/>
                <w:vertAlign w:val="superscript"/>
                <w:rtl/>
                <w:lang w:val="en-US" w:eastAsia="ar-SA" w:bidi="ar-IQ"/>
              </w:rPr>
              <w:t>(*)</w:t>
            </w:r>
          </w:p>
        </w:tc>
        <w:tc>
          <w:tcPr>
            <w:tcW w:w="1210" w:type="dxa"/>
            <w:vMerge/>
          </w:tcPr>
          <w:p w:rsidR="00C30BF0" w:rsidRPr="0097274F" w:rsidRDefault="00C30BF0" w:rsidP="005D499F">
            <w:pPr>
              <w:bidi/>
              <w:jc w:val="center"/>
              <w:rPr>
                <w:rFonts w:ascii="Simplified Arabic" w:eastAsia="Times New Roman" w:hAnsi="Simplified Arabic" w:cs="Simplified Arabic"/>
                <w:sz w:val="28"/>
                <w:szCs w:val="28"/>
                <w:rtl/>
                <w:lang w:val="en-US" w:eastAsia="ar-SA"/>
              </w:rPr>
            </w:pPr>
          </w:p>
        </w:tc>
      </w:tr>
      <w:tr w:rsidR="00C30BF0" w:rsidRPr="0097274F" w:rsidTr="000162B7">
        <w:tc>
          <w:tcPr>
            <w:tcW w:w="1701" w:type="dxa"/>
            <w:vMerge/>
          </w:tcPr>
          <w:p w:rsidR="00C30BF0" w:rsidRPr="0097274F" w:rsidRDefault="00C30BF0" w:rsidP="005D499F">
            <w:pPr>
              <w:bidi/>
              <w:jc w:val="center"/>
              <w:rPr>
                <w:rFonts w:ascii="Simplified Arabic" w:eastAsia="Times New Roman" w:hAnsi="Simplified Arabic" w:cs="Simplified Arabic"/>
                <w:sz w:val="28"/>
                <w:szCs w:val="28"/>
                <w:rtl/>
                <w:lang w:val="en-US" w:eastAsia="ar-SA"/>
              </w:rPr>
            </w:pPr>
          </w:p>
        </w:tc>
        <w:tc>
          <w:tcPr>
            <w:tcW w:w="1922" w:type="dxa"/>
          </w:tcPr>
          <w:p w:rsidR="00C30BF0" w:rsidRPr="0097274F" w:rsidRDefault="00C30BF0" w:rsidP="00C30BF0">
            <w:pPr>
              <w:bidi/>
              <w:jc w:val="both"/>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 xml:space="preserve">الثانية س= </w:t>
            </w:r>
            <w:r w:rsidRPr="0097274F">
              <w:rPr>
                <w:rFonts w:ascii="Simplified Arabic" w:hAnsi="Simplified Arabic" w:cs="Simplified Arabic"/>
                <w:sz w:val="28"/>
                <w:szCs w:val="28"/>
                <w:rtl/>
                <w:lang w:val="en-US" w:eastAsia="ar-SA"/>
              </w:rPr>
              <w:t>0.31</w:t>
            </w:r>
          </w:p>
        </w:tc>
        <w:tc>
          <w:tcPr>
            <w:tcW w:w="1396" w:type="dxa"/>
          </w:tcPr>
          <w:p w:rsidR="00C30BF0" w:rsidRPr="0097274F" w:rsidRDefault="00C30BF0" w:rsidP="00C30BF0">
            <w:pPr>
              <w:bidi/>
              <w:jc w:val="center"/>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w:t>
            </w:r>
          </w:p>
        </w:tc>
        <w:tc>
          <w:tcPr>
            <w:tcW w:w="1405" w:type="dxa"/>
          </w:tcPr>
          <w:p w:rsidR="00C30BF0" w:rsidRPr="0097274F" w:rsidRDefault="00C30BF0" w:rsidP="00C30BF0">
            <w:pPr>
              <w:bidi/>
              <w:jc w:val="center"/>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w:t>
            </w:r>
          </w:p>
        </w:tc>
        <w:tc>
          <w:tcPr>
            <w:tcW w:w="1405" w:type="dxa"/>
          </w:tcPr>
          <w:p w:rsidR="00C30BF0" w:rsidRPr="0097274F" w:rsidRDefault="00C30BF0" w:rsidP="00C30BF0">
            <w:pPr>
              <w:bidi/>
              <w:jc w:val="center"/>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 xml:space="preserve">2.69 </w:t>
            </w:r>
            <w:r w:rsidRPr="0097274F">
              <w:rPr>
                <w:rFonts w:ascii="Simplified Arabic" w:hAnsi="Simplified Arabic" w:cs="Simplified Arabic"/>
                <w:sz w:val="28"/>
                <w:szCs w:val="28"/>
                <w:vertAlign w:val="superscript"/>
                <w:rtl/>
                <w:lang w:val="en-US" w:eastAsia="ar-SA" w:bidi="ar-IQ"/>
              </w:rPr>
              <w:t>(*)</w:t>
            </w:r>
          </w:p>
        </w:tc>
        <w:tc>
          <w:tcPr>
            <w:tcW w:w="1210" w:type="dxa"/>
            <w:vMerge/>
          </w:tcPr>
          <w:p w:rsidR="00C30BF0" w:rsidRPr="0097274F" w:rsidRDefault="00C30BF0" w:rsidP="005D499F">
            <w:pPr>
              <w:bidi/>
              <w:jc w:val="center"/>
              <w:rPr>
                <w:rFonts w:ascii="Simplified Arabic" w:eastAsia="Times New Roman" w:hAnsi="Simplified Arabic" w:cs="Simplified Arabic"/>
                <w:sz w:val="28"/>
                <w:szCs w:val="28"/>
                <w:rtl/>
                <w:lang w:val="en-US" w:eastAsia="ar-SA"/>
              </w:rPr>
            </w:pPr>
          </w:p>
        </w:tc>
      </w:tr>
      <w:tr w:rsidR="00C30BF0" w:rsidRPr="0097274F" w:rsidTr="000162B7">
        <w:tc>
          <w:tcPr>
            <w:tcW w:w="1701" w:type="dxa"/>
            <w:vMerge/>
          </w:tcPr>
          <w:p w:rsidR="00C30BF0" w:rsidRPr="0097274F" w:rsidRDefault="00C30BF0" w:rsidP="005D499F">
            <w:pPr>
              <w:bidi/>
              <w:jc w:val="center"/>
              <w:rPr>
                <w:rFonts w:ascii="Simplified Arabic" w:eastAsia="Times New Roman" w:hAnsi="Simplified Arabic" w:cs="Simplified Arabic"/>
                <w:sz w:val="28"/>
                <w:szCs w:val="28"/>
                <w:rtl/>
                <w:lang w:val="en-US" w:eastAsia="ar-SA"/>
              </w:rPr>
            </w:pPr>
          </w:p>
        </w:tc>
        <w:tc>
          <w:tcPr>
            <w:tcW w:w="1922" w:type="dxa"/>
          </w:tcPr>
          <w:p w:rsidR="00C30BF0" w:rsidRPr="0097274F" w:rsidRDefault="00C30BF0" w:rsidP="00C30BF0">
            <w:pPr>
              <w:bidi/>
              <w:jc w:val="both"/>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 xml:space="preserve">الثالثة س= </w:t>
            </w:r>
            <w:r w:rsidRPr="0097274F">
              <w:rPr>
                <w:rFonts w:ascii="Simplified Arabic" w:hAnsi="Simplified Arabic" w:cs="Simplified Arabic"/>
                <w:sz w:val="28"/>
                <w:szCs w:val="28"/>
                <w:lang w:val="en-US" w:eastAsia="ar-SA"/>
              </w:rPr>
              <w:t>3.00</w:t>
            </w:r>
          </w:p>
        </w:tc>
        <w:tc>
          <w:tcPr>
            <w:tcW w:w="1396" w:type="dxa"/>
          </w:tcPr>
          <w:p w:rsidR="00C30BF0" w:rsidRPr="0097274F" w:rsidRDefault="00C30BF0" w:rsidP="00C30BF0">
            <w:pPr>
              <w:bidi/>
              <w:jc w:val="center"/>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w:t>
            </w:r>
          </w:p>
        </w:tc>
        <w:tc>
          <w:tcPr>
            <w:tcW w:w="1405" w:type="dxa"/>
          </w:tcPr>
          <w:p w:rsidR="00C30BF0" w:rsidRPr="0097274F" w:rsidRDefault="00C30BF0" w:rsidP="00C30BF0">
            <w:pPr>
              <w:bidi/>
              <w:jc w:val="center"/>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w:t>
            </w:r>
          </w:p>
        </w:tc>
        <w:tc>
          <w:tcPr>
            <w:tcW w:w="1405" w:type="dxa"/>
          </w:tcPr>
          <w:p w:rsidR="00C30BF0" w:rsidRPr="0097274F" w:rsidRDefault="00C30BF0" w:rsidP="00C30BF0">
            <w:pPr>
              <w:bidi/>
              <w:jc w:val="center"/>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w:t>
            </w:r>
          </w:p>
        </w:tc>
        <w:tc>
          <w:tcPr>
            <w:tcW w:w="1210" w:type="dxa"/>
            <w:vMerge/>
          </w:tcPr>
          <w:p w:rsidR="00C30BF0" w:rsidRPr="0097274F" w:rsidRDefault="00C30BF0" w:rsidP="005D499F">
            <w:pPr>
              <w:bidi/>
              <w:jc w:val="center"/>
              <w:rPr>
                <w:rFonts w:ascii="Simplified Arabic" w:eastAsia="Times New Roman" w:hAnsi="Simplified Arabic" w:cs="Simplified Arabic"/>
                <w:sz w:val="28"/>
                <w:szCs w:val="28"/>
                <w:rtl/>
                <w:lang w:val="en-US" w:eastAsia="ar-SA"/>
              </w:rPr>
            </w:pPr>
          </w:p>
        </w:tc>
      </w:tr>
      <w:tr w:rsidR="00C30BF0" w:rsidRPr="0097274F" w:rsidTr="000162B7">
        <w:tc>
          <w:tcPr>
            <w:tcW w:w="1701" w:type="dxa"/>
            <w:vMerge w:val="restart"/>
          </w:tcPr>
          <w:p w:rsidR="00C30BF0" w:rsidRPr="0097274F" w:rsidRDefault="00C30BF0" w:rsidP="005D499F">
            <w:pPr>
              <w:bidi/>
              <w:jc w:val="center"/>
              <w:rPr>
                <w:rFonts w:ascii="Simplified Arabic" w:eastAsia="Times New Roman" w:hAnsi="Simplified Arabic" w:cs="Simplified Arabic"/>
                <w:sz w:val="28"/>
                <w:szCs w:val="28"/>
                <w:lang w:val="en-US" w:eastAsia="ar-SA"/>
              </w:rPr>
            </w:pPr>
          </w:p>
          <w:p w:rsidR="00C30BF0" w:rsidRPr="0097274F" w:rsidRDefault="00C30BF0" w:rsidP="00C30BF0">
            <w:pPr>
              <w:bidi/>
              <w:jc w:val="center"/>
              <w:rPr>
                <w:rFonts w:ascii="Simplified Arabic" w:eastAsia="Times New Roman" w:hAnsi="Simplified Arabic" w:cs="Simplified Arabic"/>
                <w:sz w:val="28"/>
                <w:szCs w:val="28"/>
                <w:lang w:val="en-US" w:eastAsia="ar-SA"/>
              </w:rPr>
            </w:pPr>
          </w:p>
          <w:p w:rsidR="00C30BF0" w:rsidRPr="0097274F" w:rsidRDefault="00C30BF0" w:rsidP="00C30BF0">
            <w:pPr>
              <w:bidi/>
              <w:jc w:val="center"/>
              <w:rPr>
                <w:rFonts w:ascii="Simplified Arabic" w:eastAsia="Times New Roman" w:hAnsi="Simplified Arabic" w:cs="Simplified Arabic"/>
                <w:sz w:val="28"/>
                <w:szCs w:val="28"/>
                <w:rtl/>
                <w:lang w:val="en-US" w:eastAsia="ar-SA"/>
              </w:rPr>
            </w:pPr>
            <w:r w:rsidRPr="0097274F">
              <w:rPr>
                <w:rFonts w:ascii="Simplified Arabic" w:eastAsia="Times New Roman" w:hAnsi="Simplified Arabic" w:cs="Simplified Arabic"/>
                <w:sz w:val="28"/>
                <w:szCs w:val="28"/>
                <w:lang w:val="en-US" w:eastAsia="ar-SA"/>
              </w:rPr>
              <w:t>VAS</w:t>
            </w:r>
            <w:r w:rsidRPr="0097274F">
              <w:rPr>
                <w:rFonts w:ascii="Simplified Arabic" w:eastAsia="Times New Roman" w:hAnsi="Simplified Arabic" w:cs="Simplified Arabic"/>
                <w:sz w:val="28"/>
                <w:szCs w:val="28"/>
                <w:rtl/>
                <w:lang w:val="en-US" w:eastAsia="ar-SA" w:bidi="ar-IQ"/>
              </w:rPr>
              <w:t xml:space="preserve"> في الدقيقة الثانية</w:t>
            </w:r>
          </w:p>
        </w:tc>
        <w:tc>
          <w:tcPr>
            <w:tcW w:w="1922" w:type="dxa"/>
          </w:tcPr>
          <w:p w:rsidR="00C30BF0" w:rsidRPr="0097274F" w:rsidRDefault="00C30BF0" w:rsidP="00C30BF0">
            <w:pPr>
              <w:bidi/>
              <w:jc w:val="both"/>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 xml:space="preserve">المجموعة </w:t>
            </w:r>
          </w:p>
        </w:tc>
        <w:tc>
          <w:tcPr>
            <w:tcW w:w="1396" w:type="dxa"/>
          </w:tcPr>
          <w:p w:rsidR="00C30BF0" w:rsidRPr="0097274F" w:rsidRDefault="00C30BF0" w:rsidP="00C30BF0">
            <w:pPr>
              <w:bidi/>
              <w:jc w:val="both"/>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 xml:space="preserve">الاولى س= </w:t>
            </w:r>
            <w:r w:rsidRPr="0097274F">
              <w:rPr>
                <w:rFonts w:ascii="Simplified Arabic" w:hAnsi="Simplified Arabic" w:cs="Simplified Arabic"/>
                <w:sz w:val="28"/>
                <w:szCs w:val="28"/>
                <w:lang w:val="en-US" w:eastAsia="ar-SA"/>
              </w:rPr>
              <w:t>2.68</w:t>
            </w:r>
          </w:p>
        </w:tc>
        <w:tc>
          <w:tcPr>
            <w:tcW w:w="1405" w:type="dxa"/>
          </w:tcPr>
          <w:p w:rsidR="00C30BF0" w:rsidRPr="0097274F" w:rsidRDefault="00C30BF0" w:rsidP="00C30BF0">
            <w:pPr>
              <w:bidi/>
              <w:jc w:val="both"/>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 xml:space="preserve">الثانية س= </w:t>
            </w:r>
            <w:r w:rsidRPr="0097274F">
              <w:rPr>
                <w:rFonts w:ascii="Simplified Arabic" w:hAnsi="Simplified Arabic" w:cs="Simplified Arabic"/>
                <w:sz w:val="28"/>
                <w:szCs w:val="28"/>
                <w:lang w:val="en-US" w:eastAsia="ar-SA"/>
              </w:rPr>
              <w:t>1.75</w:t>
            </w:r>
          </w:p>
        </w:tc>
        <w:tc>
          <w:tcPr>
            <w:tcW w:w="1405" w:type="dxa"/>
          </w:tcPr>
          <w:p w:rsidR="00C30BF0" w:rsidRPr="0097274F" w:rsidRDefault="00C30BF0" w:rsidP="00C30BF0">
            <w:pPr>
              <w:bidi/>
              <w:jc w:val="both"/>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 xml:space="preserve">الثالثة س= </w:t>
            </w:r>
            <w:r w:rsidRPr="0097274F">
              <w:rPr>
                <w:rFonts w:ascii="Simplified Arabic" w:hAnsi="Simplified Arabic" w:cs="Simplified Arabic"/>
                <w:sz w:val="28"/>
                <w:szCs w:val="28"/>
                <w:lang w:val="en-US" w:eastAsia="ar-SA"/>
              </w:rPr>
              <w:t>5.37</w:t>
            </w:r>
          </w:p>
        </w:tc>
        <w:tc>
          <w:tcPr>
            <w:tcW w:w="1210" w:type="dxa"/>
            <w:vMerge w:val="restart"/>
          </w:tcPr>
          <w:p w:rsidR="00C30BF0" w:rsidRPr="0097274F" w:rsidRDefault="00C30BF0" w:rsidP="005D499F">
            <w:pPr>
              <w:bidi/>
              <w:jc w:val="center"/>
              <w:rPr>
                <w:rFonts w:ascii="Simplified Arabic" w:eastAsia="Times New Roman" w:hAnsi="Simplified Arabic" w:cs="Simplified Arabic"/>
                <w:sz w:val="28"/>
                <w:szCs w:val="28"/>
                <w:rtl/>
                <w:lang w:val="en-US" w:eastAsia="ar-SA"/>
              </w:rPr>
            </w:pPr>
          </w:p>
          <w:p w:rsidR="00C30BF0" w:rsidRPr="0097274F" w:rsidRDefault="00C30BF0" w:rsidP="00C30BF0">
            <w:pPr>
              <w:bidi/>
              <w:jc w:val="center"/>
              <w:rPr>
                <w:rFonts w:ascii="Simplified Arabic" w:eastAsia="Times New Roman" w:hAnsi="Simplified Arabic" w:cs="Simplified Arabic"/>
                <w:sz w:val="28"/>
                <w:szCs w:val="28"/>
                <w:rtl/>
                <w:lang w:val="en-US" w:eastAsia="ar-SA"/>
              </w:rPr>
            </w:pPr>
          </w:p>
          <w:p w:rsidR="00C30BF0" w:rsidRPr="0097274F" w:rsidRDefault="00C30BF0" w:rsidP="00C30BF0">
            <w:pPr>
              <w:bidi/>
              <w:jc w:val="center"/>
              <w:rPr>
                <w:rFonts w:ascii="Simplified Arabic" w:eastAsia="Times New Roman" w:hAnsi="Simplified Arabic" w:cs="Simplified Arabic"/>
                <w:sz w:val="28"/>
                <w:szCs w:val="28"/>
                <w:lang w:val="en-US" w:eastAsia="ar-SA"/>
              </w:rPr>
            </w:pPr>
            <w:r w:rsidRPr="0097274F">
              <w:rPr>
                <w:rFonts w:ascii="Simplified Arabic" w:eastAsia="Times New Roman" w:hAnsi="Simplified Arabic" w:cs="Simplified Arabic"/>
                <w:sz w:val="28"/>
                <w:szCs w:val="28"/>
                <w:lang w:val="en-US" w:eastAsia="ar-SA"/>
              </w:rPr>
              <w:t>0.29</w:t>
            </w:r>
          </w:p>
        </w:tc>
      </w:tr>
      <w:tr w:rsidR="00C30BF0" w:rsidRPr="0097274F" w:rsidTr="000162B7">
        <w:tc>
          <w:tcPr>
            <w:tcW w:w="1701" w:type="dxa"/>
            <w:vMerge/>
          </w:tcPr>
          <w:p w:rsidR="00C30BF0" w:rsidRPr="0097274F" w:rsidRDefault="00C30BF0" w:rsidP="005D499F">
            <w:pPr>
              <w:bidi/>
              <w:jc w:val="center"/>
              <w:rPr>
                <w:rFonts w:ascii="Simplified Arabic" w:eastAsia="Times New Roman" w:hAnsi="Simplified Arabic" w:cs="Simplified Arabic"/>
                <w:sz w:val="28"/>
                <w:szCs w:val="28"/>
                <w:rtl/>
                <w:lang w:val="en-US" w:eastAsia="ar-SA"/>
              </w:rPr>
            </w:pPr>
          </w:p>
        </w:tc>
        <w:tc>
          <w:tcPr>
            <w:tcW w:w="1922" w:type="dxa"/>
          </w:tcPr>
          <w:p w:rsidR="00C30BF0" w:rsidRPr="0097274F" w:rsidRDefault="00C30BF0" w:rsidP="00C30BF0">
            <w:pPr>
              <w:bidi/>
              <w:jc w:val="both"/>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 xml:space="preserve">الاولى س= </w:t>
            </w:r>
            <w:r w:rsidRPr="0097274F">
              <w:rPr>
                <w:rFonts w:ascii="Simplified Arabic" w:hAnsi="Simplified Arabic" w:cs="Simplified Arabic"/>
                <w:sz w:val="28"/>
                <w:szCs w:val="28"/>
                <w:lang w:val="en-US" w:eastAsia="ar-SA"/>
              </w:rPr>
              <w:t>2.68</w:t>
            </w:r>
          </w:p>
        </w:tc>
        <w:tc>
          <w:tcPr>
            <w:tcW w:w="1396" w:type="dxa"/>
          </w:tcPr>
          <w:p w:rsidR="00C30BF0" w:rsidRPr="0097274F" w:rsidRDefault="00C30BF0" w:rsidP="00C30BF0">
            <w:pPr>
              <w:bidi/>
              <w:jc w:val="center"/>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w:t>
            </w:r>
          </w:p>
        </w:tc>
        <w:tc>
          <w:tcPr>
            <w:tcW w:w="1405" w:type="dxa"/>
          </w:tcPr>
          <w:p w:rsidR="00C30BF0" w:rsidRPr="0097274F" w:rsidRDefault="00C30BF0" w:rsidP="00C30BF0">
            <w:pPr>
              <w:bidi/>
              <w:jc w:val="center"/>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 xml:space="preserve">0.93 </w:t>
            </w:r>
            <w:r w:rsidRPr="0097274F">
              <w:rPr>
                <w:rFonts w:ascii="Simplified Arabic" w:hAnsi="Simplified Arabic" w:cs="Simplified Arabic"/>
                <w:sz w:val="28"/>
                <w:szCs w:val="28"/>
                <w:vertAlign w:val="superscript"/>
                <w:rtl/>
                <w:lang w:val="en-US" w:eastAsia="ar-SA" w:bidi="ar-IQ"/>
              </w:rPr>
              <w:t>(*)</w:t>
            </w:r>
          </w:p>
        </w:tc>
        <w:tc>
          <w:tcPr>
            <w:tcW w:w="1405" w:type="dxa"/>
          </w:tcPr>
          <w:p w:rsidR="00C30BF0" w:rsidRPr="0097274F" w:rsidRDefault="00C30BF0" w:rsidP="00C30BF0">
            <w:pPr>
              <w:bidi/>
              <w:jc w:val="center"/>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 xml:space="preserve">2.69 </w:t>
            </w:r>
            <w:r w:rsidRPr="0097274F">
              <w:rPr>
                <w:rFonts w:ascii="Simplified Arabic" w:hAnsi="Simplified Arabic" w:cs="Simplified Arabic"/>
                <w:sz w:val="28"/>
                <w:szCs w:val="28"/>
                <w:vertAlign w:val="superscript"/>
                <w:rtl/>
                <w:lang w:val="en-US" w:eastAsia="ar-SA" w:bidi="ar-IQ"/>
              </w:rPr>
              <w:t>(*)</w:t>
            </w:r>
          </w:p>
        </w:tc>
        <w:tc>
          <w:tcPr>
            <w:tcW w:w="1210" w:type="dxa"/>
            <w:vMerge/>
          </w:tcPr>
          <w:p w:rsidR="00C30BF0" w:rsidRPr="0097274F" w:rsidRDefault="00C30BF0" w:rsidP="005D499F">
            <w:pPr>
              <w:bidi/>
              <w:jc w:val="center"/>
              <w:rPr>
                <w:rFonts w:ascii="Simplified Arabic" w:eastAsia="Times New Roman" w:hAnsi="Simplified Arabic" w:cs="Simplified Arabic"/>
                <w:sz w:val="28"/>
                <w:szCs w:val="28"/>
                <w:rtl/>
                <w:lang w:val="en-US" w:eastAsia="ar-SA"/>
              </w:rPr>
            </w:pPr>
          </w:p>
        </w:tc>
      </w:tr>
      <w:tr w:rsidR="00C30BF0" w:rsidRPr="0097274F" w:rsidTr="000162B7">
        <w:tc>
          <w:tcPr>
            <w:tcW w:w="1701" w:type="dxa"/>
            <w:vMerge/>
          </w:tcPr>
          <w:p w:rsidR="00C30BF0" w:rsidRPr="0097274F" w:rsidRDefault="00C30BF0" w:rsidP="005D499F">
            <w:pPr>
              <w:bidi/>
              <w:jc w:val="center"/>
              <w:rPr>
                <w:rFonts w:ascii="Simplified Arabic" w:eastAsia="Times New Roman" w:hAnsi="Simplified Arabic" w:cs="Simplified Arabic"/>
                <w:sz w:val="28"/>
                <w:szCs w:val="28"/>
                <w:rtl/>
                <w:lang w:val="en-US" w:eastAsia="ar-SA"/>
              </w:rPr>
            </w:pPr>
          </w:p>
        </w:tc>
        <w:tc>
          <w:tcPr>
            <w:tcW w:w="1922" w:type="dxa"/>
          </w:tcPr>
          <w:p w:rsidR="00C30BF0" w:rsidRPr="0097274F" w:rsidRDefault="00C30BF0" w:rsidP="00C30BF0">
            <w:pPr>
              <w:bidi/>
              <w:jc w:val="both"/>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 xml:space="preserve">الثانية س= </w:t>
            </w:r>
            <w:r w:rsidRPr="0097274F">
              <w:rPr>
                <w:rFonts w:ascii="Simplified Arabic" w:hAnsi="Simplified Arabic" w:cs="Simplified Arabic"/>
                <w:sz w:val="28"/>
                <w:szCs w:val="28"/>
                <w:lang w:val="en-US" w:eastAsia="ar-SA"/>
              </w:rPr>
              <w:t>1.75</w:t>
            </w:r>
          </w:p>
        </w:tc>
        <w:tc>
          <w:tcPr>
            <w:tcW w:w="1396" w:type="dxa"/>
          </w:tcPr>
          <w:p w:rsidR="00C30BF0" w:rsidRPr="0097274F" w:rsidRDefault="00C30BF0" w:rsidP="00C30BF0">
            <w:pPr>
              <w:bidi/>
              <w:jc w:val="center"/>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w:t>
            </w:r>
          </w:p>
        </w:tc>
        <w:tc>
          <w:tcPr>
            <w:tcW w:w="1405" w:type="dxa"/>
          </w:tcPr>
          <w:p w:rsidR="00C30BF0" w:rsidRPr="0097274F" w:rsidRDefault="00C30BF0" w:rsidP="00C30BF0">
            <w:pPr>
              <w:bidi/>
              <w:jc w:val="center"/>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w:t>
            </w:r>
          </w:p>
        </w:tc>
        <w:tc>
          <w:tcPr>
            <w:tcW w:w="1405" w:type="dxa"/>
          </w:tcPr>
          <w:p w:rsidR="00C30BF0" w:rsidRPr="0097274F" w:rsidRDefault="00C30BF0" w:rsidP="00C30BF0">
            <w:pPr>
              <w:bidi/>
              <w:jc w:val="center"/>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 xml:space="preserve">3.62 </w:t>
            </w:r>
            <w:r w:rsidRPr="0097274F">
              <w:rPr>
                <w:rFonts w:ascii="Simplified Arabic" w:hAnsi="Simplified Arabic" w:cs="Simplified Arabic"/>
                <w:sz w:val="28"/>
                <w:szCs w:val="28"/>
                <w:vertAlign w:val="superscript"/>
                <w:rtl/>
                <w:lang w:val="en-US" w:eastAsia="ar-SA" w:bidi="ar-IQ"/>
              </w:rPr>
              <w:t>(*)</w:t>
            </w:r>
          </w:p>
        </w:tc>
        <w:tc>
          <w:tcPr>
            <w:tcW w:w="1210" w:type="dxa"/>
            <w:vMerge/>
          </w:tcPr>
          <w:p w:rsidR="00C30BF0" w:rsidRPr="0097274F" w:rsidRDefault="00C30BF0" w:rsidP="005D499F">
            <w:pPr>
              <w:bidi/>
              <w:jc w:val="center"/>
              <w:rPr>
                <w:rFonts w:ascii="Simplified Arabic" w:eastAsia="Times New Roman" w:hAnsi="Simplified Arabic" w:cs="Simplified Arabic"/>
                <w:sz w:val="28"/>
                <w:szCs w:val="28"/>
                <w:rtl/>
                <w:lang w:val="en-US" w:eastAsia="ar-SA"/>
              </w:rPr>
            </w:pPr>
          </w:p>
        </w:tc>
      </w:tr>
      <w:tr w:rsidR="00C30BF0" w:rsidRPr="0097274F" w:rsidTr="000162B7">
        <w:tc>
          <w:tcPr>
            <w:tcW w:w="1701" w:type="dxa"/>
            <w:vMerge/>
          </w:tcPr>
          <w:p w:rsidR="00C30BF0" w:rsidRPr="0097274F" w:rsidRDefault="00C30BF0" w:rsidP="005D499F">
            <w:pPr>
              <w:bidi/>
              <w:jc w:val="center"/>
              <w:rPr>
                <w:rFonts w:ascii="Simplified Arabic" w:eastAsia="Times New Roman" w:hAnsi="Simplified Arabic" w:cs="Simplified Arabic"/>
                <w:sz w:val="28"/>
                <w:szCs w:val="28"/>
                <w:rtl/>
                <w:lang w:val="en-US" w:eastAsia="ar-SA"/>
              </w:rPr>
            </w:pPr>
          </w:p>
        </w:tc>
        <w:tc>
          <w:tcPr>
            <w:tcW w:w="1922" w:type="dxa"/>
          </w:tcPr>
          <w:p w:rsidR="00C30BF0" w:rsidRPr="0097274F" w:rsidRDefault="00C30BF0" w:rsidP="00C30BF0">
            <w:pPr>
              <w:bidi/>
              <w:jc w:val="both"/>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 xml:space="preserve">الثالثة س= </w:t>
            </w:r>
            <w:r w:rsidRPr="0097274F">
              <w:rPr>
                <w:rFonts w:ascii="Simplified Arabic" w:hAnsi="Simplified Arabic" w:cs="Simplified Arabic"/>
                <w:sz w:val="28"/>
                <w:szCs w:val="28"/>
                <w:lang w:val="en-US" w:eastAsia="ar-SA"/>
              </w:rPr>
              <w:t>5.37</w:t>
            </w:r>
          </w:p>
        </w:tc>
        <w:tc>
          <w:tcPr>
            <w:tcW w:w="1396" w:type="dxa"/>
          </w:tcPr>
          <w:p w:rsidR="00C30BF0" w:rsidRPr="0097274F" w:rsidRDefault="00C30BF0" w:rsidP="00C30BF0">
            <w:pPr>
              <w:bidi/>
              <w:jc w:val="center"/>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w:t>
            </w:r>
          </w:p>
        </w:tc>
        <w:tc>
          <w:tcPr>
            <w:tcW w:w="1405" w:type="dxa"/>
          </w:tcPr>
          <w:p w:rsidR="00C30BF0" w:rsidRPr="0097274F" w:rsidRDefault="00C30BF0" w:rsidP="00C30BF0">
            <w:pPr>
              <w:bidi/>
              <w:jc w:val="center"/>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w:t>
            </w:r>
          </w:p>
        </w:tc>
        <w:tc>
          <w:tcPr>
            <w:tcW w:w="1405" w:type="dxa"/>
          </w:tcPr>
          <w:p w:rsidR="00C30BF0" w:rsidRPr="0097274F" w:rsidRDefault="00C30BF0" w:rsidP="00C30BF0">
            <w:pPr>
              <w:bidi/>
              <w:jc w:val="center"/>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w:t>
            </w:r>
          </w:p>
        </w:tc>
        <w:tc>
          <w:tcPr>
            <w:tcW w:w="1210" w:type="dxa"/>
            <w:vMerge/>
          </w:tcPr>
          <w:p w:rsidR="00C30BF0" w:rsidRPr="0097274F" w:rsidRDefault="00C30BF0" w:rsidP="005D499F">
            <w:pPr>
              <w:bidi/>
              <w:jc w:val="center"/>
              <w:rPr>
                <w:rFonts w:ascii="Simplified Arabic" w:eastAsia="Times New Roman" w:hAnsi="Simplified Arabic" w:cs="Simplified Arabic"/>
                <w:sz w:val="28"/>
                <w:szCs w:val="28"/>
                <w:rtl/>
                <w:lang w:val="en-US" w:eastAsia="ar-SA"/>
              </w:rPr>
            </w:pPr>
          </w:p>
        </w:tc>
      </w:tr>
      <w:tr w:rsidR="0097274F" w:rsidRPr="0097274F" w:rsidTr="000162B7">
        <w:tc>
          <w:tcPr>
            <w:tcW w:w="1701" w:type="dxa"/>
            <w:vMerge w:val="restart"/>
          </w:tcPr>
          <w:p w:rsidR="0097274F" w:rsidRPr="0097274F" w:rsidRDefault="0097274F" w:rsidP="005D499F">
            <w:pPr>
              <w:bidi/>
              <w:jc w:val="center"/>
              <w:rPr>
                <w:rFonts w:ascii="Simplified Arabic" w:eastAsia="Times New Roman" w:hAnsi="Simplified Arabic" w:cs="Simplified Arabic"/>
                <w:sz w:val="28"/>
                <w:szCs w:val="28"/>
                <w:lang w:val="en-US" w:eastAsia="ar-SA"/>
              </w:rPr>
            </w:pPr>
          </w:p>
          <w:p w:rsidR="0097274F" w:rsidRPr="0097274F" w:rsidRDefault="0097274F" w:rsidP="0097274F">
            <w:pPr>
              <w:bidi/>
              <w:jc w:val="center"/>
              <w:rPr>
                <w:rFonts w:ascii="Simplified Arabic" w:eastAsia="Times New Roman" w:hAnsi="Simplified Arabic" w:cs="Simplified Arabic"/>
                <w:sz w:val="28"/>
                <w:szCs w:val="28"/>
                <w:rtl/>
                <w:lang w:val="en-US" w:eastAsia="ar-SA"/>
              </w:rPr>
            </w:pPr>
            <w:r w:rsidRPr="0097274F">
              <w:rPr>
                <w:rFonts w:ascii="Simplified Arabic" w:eastAsia="Times New Roman" w:hAnsi="Simplified Arabic" w:cs="Simplified Arabic"/>
                <w:sz w:val="28"/>
                <w:szCs w:val="28"/>
                <w:lang w:val="en-US" w:eastAsia="ar-SA"/>
              </w:rPr>
              <w:t>VAS</w:t>
            </w:r>
            <w:r w:rsidRPr="0097274F">
              <w:rPr>
                <w:rFonts w:ascii="Simplified Arabic" w:eastAsia="Times New Roman" w:hAnsi="Simplified Arabic" w:cs="Simplified Arabic"/>
                <w:sz w:val="28"/>
                <w:szCs w:val="28"/>
                <w:rtl/>
                <w:lang w:val="en-US" w:eastAsia="ar-SA" w:bidi="ar-IQ"/>
              </w:rPr>
              <w:t xml:space="preserve"> في الدقيقة الثالثة</w:t>
            </w:r>
          </w:p>
        </w:tc>
        <w:tc>
          <w:tcPr>
            <w:tcW w:w="1922" w:type="dxa"/>
          </w:tcPr>
          <w:p w:rsidR="0097274F" w:rsidRPr="0097274F" w:rsidRDefault="0097274F" w:rsidP="0097274F">
            <w:pPr>
              <w:bidi/>
              <w:jc w:val="both"/>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 xml:space="preserve">المجموعة </w:t>
            </w:r>
          </w:p>
        </w:tc>
        <w:tc>
          <w:tcPr>
            <w:tcW w:w="1396" w:type="dxa"/>
          </w:tcPr>
          <w:p w:rsidR="0097274F" w:rsidRPr="0097274F" w:rsidRDefault="0097274F" w:rsidP="0097274F">
            <w:pPr>
              <w:bidi/>
              <w:jc w:val="both"/>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 xml:space="preserve">الاولى س= </w:t>
            </w:r>
            <w:r w:rsidRPr="0097274F">
              <w:rPr>
                <w:rFonts w:ascii="Simplified Arabic" w:hAnsi="Simplified Arabic" w:cs="Simplified Arabic"/>
                <w:sz w:val="28"/>
                <w:szCs w:val="28"/>
                <w:lang w:val="en-US" w:eastAsia="ar-SA"/>
              </w:rPr>
              <w:t>4.87</w:t>
            </w:r>
          </w:p>
        </w:tc>
        <w:tc>
          <w:tcPr>
            <w:tcW w:w="1405" w:type="dxa"/>
          </w:tcPr>
          <w:p w:rsidR="0097274F" w:rsidRPr="0097274F" w:rsidRDefault="0097274F" w:rsidP="0097274F">
            <w:pPr>
              <w:bidi/>
              <w:jc w:val="both"/>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 xml:space="preserve">الثانية س= </w:t>
            </w:r>
            <w:r w:rsidRPr="0097274F">
              <w:rPr>
                <w:rFonts w:ascii="Simplified Arabic" w:hAnsi="Simplified Arabic" w:cs="Simplified Arabic"/>
                <w:sz w:val="28"/>
                <w:szCs w:val="28"/>
                <w:lang w:val="en-US" w:eastAsia="ar-SA"/>
              </w:rPr>
              <w:t>3.56</w:t>
            </w:r>
          </w:p>
        </w:tc>
        <w:tc>
          <w:tcPr>
            <w:tcW w:w="1405" w:type="dxa"/>
          </w:tcPr>
          <w:p w:rsidR="0097274F" w:rsidRPr="0097274F" w:rsidRDefault="0097274F" w:rsidP="0097274F">
            <w:pPr>
              <w:bidi/>
              <w:jc w:val="both"/>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 xml:space="preserve">الثالثة س= </w:t>
            </w:r>
            <w:r w:rsidRPr="0097274F">
              <w:rPr>
                <w:rFonts w:ascii="Simplified Arabic" w:hAnsi="Simplified Arabic" w:cs="Simplified Arabic"/>
                <w:sz w:val="28"/>
                <w:szCs w:val="28"/>
                <w:lang w:val="en-US" w:eastAsia="ar-SA"/>
              </w:rPr>
              <w:t>7.50</w:t>
            </w:r>
          </w:p>
        </w:tc>
        <w:tc>
          <w:tcPr>
            <w:tcW w:w="1210" w:type="dxa"/>
            <w:vMerge w:val="restart"/>
          </w:tcPr>
          <w:p w:rsidR="0097274F" w:rsidRPr="0097274F" w:rsidRDefault="0097274F" w:rsidP="005D499F">
            <w:pPr>
              <w:bidi/>
              <w:jc w:val="center"/>
              <w:rPr>
                <w:rFonts w:ascii="Simplified Arabic" w:eastAsia="Times New Roman" w:hAnsi="Simplified Arabic" w:cs="Simplified Arabic"/>
                <w:sz w:val="28"/>
                <w:szCs w:val="28"/>
                <w:rtl/>
                <w:lang w:val="en-US" w:eastAsia="ar-SA"/>
              </w:rPr>
            </w:pPr>
          </w:p>
          <w:p w:rsidR="0097274F" w:rsidRPr="0097274F" w:rsidRDefault="0097274F" w:rsidP="0097274F">
            <w:pPr>
              <w:bidi/>
              <w:jc w:val="center"/>
              <w:rPr>
                <w:rFonts w:ascii="Simplified Arabic" w:eastAsia="Times New Roman" w:hAnsi="Simplified Arabic" w:cs="Simplified Arabic"/>
                <w:sz w:val="28"/>
                <w:szCs w:val="28"/>
                <w:rtl/>
                <w:lang w:val="en-US" w:eastAsia="ar-SA"/>
              </w:rPr>
            </w:pPr>
          </w:p>
          <w:p w:rsidR="0097274F" w:rsidRPr="0097274F" w:rsidRDefault="0097274F" w:rsidP="0097274F">
            <w:pPr>
              <w:bidi/>
              <w:jc w:val="center"/>
              <w:rPr>
                <w:rFonts w:ascii="Simplified Arabic" w:eastAsia="Times New Roman" w:hAnsi="Simplified Arabic" w:cs="Simplified Arabic"/>
                <w:sz w:val="28"/>
                <w:szCs w:val="28"/>
                <w:lang w:val="en-US" w:eastAsia="ar-SA"/>
              </w:rPr>
            </w:pPr>
            <w:r w:rsidRPr="0097274F">
              <w:rPr>
                <w:rFonts w:ascii="Simplified Arabic" w:eastAsia="Times New Roman" w:hAnsi="Simplified Arabic" w:cs="Simplified Arabic"/>
                <w:sz w:val="28"/>
                <w:szCs w:val="28"/>
                <w:lang w:val="en-US" w:eastAsia="ar-SA"/>
              </w:rPr>
              <w:t>0.78</w:t>
            </w:r>
          </w:p>
        </w:tc>
      </w:tr>
      <w:tr w:rsidR="0097274F" w:rsidRPr="0097274F" w:rsidTr="000162B7">
        <w:tc>
          <w:tcPr>
            <w:tcW w:w="1701" w:type="dxa"/>
            <w:vMerge/>
          </w:tcPr>
          <w:p w:rsidR="0097274F" w:rsidRPr="0097274F" w:rsidRDefault="0097274F" w:rsidP="005D499F">
            <w:pPr>
              <w:bidi/>
              <w:jc w:val="center"/>
              <w:rPr>
                <w:rFonts w:ascii="Simplified Arabic" w:eastAsia="Times New Roman" w:hAnsi="Simplified Arabic" w:cs="Simplified Arabic"/>
                <w:sz w:val="28"/>
                <w:szCs w:val="28"/>
                <w:rtl/>
                <w:lang w:val="en-US" w:eastAsia="ar-SA"/>
              </w:rPr>
            </w:pPr>
          </w:p>
        </w:tc>
        <w:tc>
          <w:tcPr>
            <w:tcW w:w="1922" w:type="dxa"/>
          </w:tcPr>
          <w:p w:rsidR="0097274F" w:rsidRPr="0097274F" w:rsidRDefault="0097274F" w:rsidP="0097274F">
            <w:pPr>
              <w:bidi/>
              <w:jc w:val="both"/>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 xml:space="preserve">الاولى س= </w:t>
            </w:r>
            <w:r w:rsidRPr="0097274F">
              <w:rPr>
                <w:rFonts w:ascii="Simplified Arabic" w:hAnsi="Simplified Arabic" w:cs="Simplified Arabic"/>
                <w:sz w:val="28"/>
                <w:szCs w:val="28"/>
                <w:lang w:val="en-US" w:eastAsia="ar-SA"/>
              </w:rPr>
              <w:t>4.87</w:t>
            </w:r>
          </w:p>
        </w:tc>
        <w:tc>
          <w:tcPr>
            <w:tcW w:w="1396" w:type="dxa"/>
          </w:tcPr>
          <w:p w:rsidR="0097274F" w:rsidRPr="0097274F" w:rsidRDefault="0097274F" w:rsidP="0097274F">
            <w:pPr>
              <w:bidi/>
              <w:jc w:val="center"/>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w:t>
            </w:r>
          </w:p>
        </w:tc>
        <w:tc>
          <w:tcPr>
            <w:tcW w:w="1405" w:type="dxa"/>
          </w:tcPr>
          <w:p w:rsidR="0097274F" w:rsidRPr="0097274F" w:rsidRDefault="0097274F" w:rsidP="0097274F">
            <w:pPr>
              <w:bidi/>
              <w:jc w:val="center"/>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 xml:space="preserve">1.36 </w:t>
            </w:r>
            <w:r w:rsidRPr="0097274F">
              <w:rPr>
                <w:rFonts w:ascii="Simplified Arabic" w:hAnsi="Simplified Arabic" w:cs="Simplified Arabic"/>
                <w:sz w:val="28"/>
                <w:szCs w:val="28"/>
                <w:vertAlign w:val="superscript"/>
                <w:rtl/>
                <w:lang w:val="en-US" w:eastAsia="ar-SA" w:bidi="ar-IQ"/>
              </w:rPr>
              <w:t>(*)</w:t>
            </w:r>
          </w:p>
        </w:tc>
        <w:tc>
          <w:tcPr>
            <w:tcW w:w="1405" w:type="dxa"/>
          </w:tcPr>
          <w:p w:rsidR="0097274F" w:rsidRPr="0097274F" w:rsidRDefault="0097274F" w:rsidP="0097274F">
            <w:pPr>
              <w:bidi/>
              <w:jc w:val="center"/>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 xml:space="preserve">2.63 </w:t>
            </w:r>
            <w:r w:rsidRPr="0097274F">
              <w:rPr>
                <w:rFonts w:ascii="Simplified Arabic" w:hAnsi="Simplified Arabic" w:cs="Simplified Arabic"/>
                <w:sz w:val="28"/>
                <w:szCs w:val="28"/>
                <w:vertAlign w:val="superscript"/>
                <w:rtl/>
                <w:lang w:val="en-US" w:eastAsia="ar-SA" w:bidi="ar-IQ"/>
              </w:rPr>
              <w:t>(*)</w:t>
            </w:r>
          </w:p>
        </w:tc>
        <w:tc>
          <w:tcPr>
            <w:tcW w:w="1210" w:type="dxa"/>
            <w:vMerge/>
          </w:tcPr>
          <w:p w:rsidR="0097274F" w:rsidRPr="0097274F" w:rsidRDefault="0097274F" w:rsidP="005D499F">
            <w:pPr>
              <w:bidi/>
              <w:jc w:val="center"/>
              <w:rPr>
                <w:rFonts w:ascii="Simplified Arabic" w:eastAsia="Times New Roman" w:hAnsi="Simplified Arabic" w:cs="Simplified Arabic"/>
                <w:sz w:val="28"/>
                <w:szCs w:val="28"/>
                <w:rtl/>
                <w:lang w:val="en-US" w:eastAsia="ar-SA"/>
              </w:rPr>
            </w:pPr>
          </w:p>
        </w:tc>
      </w:tr>
      <w:tr w:rsidR="0097274F" w:rsidRPr="0097274F" w:rsidTr="000162B7">
        <w:tc>
          <w:tcPr>
            <w:tcW w:w="1701" w:type="dxa"/>
            <w:vMerge/>
          </w:tcPr>
          <w:p w:rsidR="0097274F" w:rsidRPr="0097274F" w:rsidRDefault="0097274F" w:rsidP="005D499F">
            <w:pPr>
              <w:bidi/>
              <w:jc w:val="center"/>
              <w:rPr>
                <w:rFonts w:ascii="Simplified Arabic" w:eastAsia="Times New Roman" w:hAnsi="Simplified Arabic" w:cs="Simplified Arabic"/>
                <w:sz w:val="28"/>
                <w:szCs w:val="28"/>
                <w:rtl/>
                <w:lang w:val="en-US" w:eastAsia="ar-SA"/>
              </w:rPr>
            </w:pPr>
          </w:p>
        </w:tc>
        <w:tc>
          <w:tcPr>
            <w:tcW w:w="1922" w:type="dxa"/>
          </w:tcPr>
          <w:p w:rsidR="0097274F" w:rsidRPr="0097274F" w:rsidRDefault="0097274F" w:rsidP="0097274F">
            <w:pPr>
              <w:bidi/>
              <w:jc w:val="both"/>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 xml:space="preserve">الثانية س= </w:t>
            </w:r>
            <w:r w:rsidRPr="0097274F">
              <w:rPr>
                <w:rFonts w:ascii="Simplified Arabic" w:hAnsi="Simplified Arabic" w:cs="Simplified Arabic"/>
                <w:sz w:val="28"/>
                <w:szCs w:val="28"/>
                <w:lang w:val="en-US" w:eastAsia="ar-SA"/>
              </w:rPr>
              <w:t>3.56</w:t>
            </w:r>
          </w:p>
        </w:tc>
        <w:tc>
          <w:tcPr>
            <w:tcW w:w="1396" w:type="dxa"/>
          </w:tcPr>
          <w:p w:rsidR="0097274F" w:rsidRPr="0097274F" w:rsidRDefault="0097274F" w:rsidP="0097274F">
            <w:pPr>
              <w:bidi/>
              <w:jc w:val="center"/>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w:t>
            </w:r>
          </w:p>
        </w:tc>
        <w:tc>
          <w:tcPr>
            <w:tcW w:w="1405" w:type="dxa"/>
          </w:tcPr>
          <w:p w:rsidR="0097274F" w:rsidRPr="0097274F" w:rsidRDefault="0097274F" w:rsidP="0097274F">
            <w:pPr>
              <w:bidi/>
              <w:jc w:val="center"/>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w:t>
            </w:r>
          </w:p>
        </w:tc>
        <w:tc>
          <w:tcPr>
            <w:tcW w:w="1405" w:type="dxa"/>
          </w:tcPr>
          <w:p w:rsidR="0097274F" w:rsidRPr="0097274F" w:rsidRDefault="0097274F" w:rsidP="0097274F">
            <w:pPr>
              <w:bidi/>
              <w:jc w:val="center"/>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 xml:space="preserve">3.94 </w:t>
            </w:r>
            <w:r w:rsidRPr="0097274F">
              <w:rPr>
                <w:rFonts w:ascii="Simplified Arabic" w:hAnsi="Simplified Arabic" w:cs="Simplified Arabic"/>
                <w:sz w:val="28"/>
                <w:szCs w:val="28"/>
                <w:vertAlign w:val="superscript"/>
                <w:rtl/>
                <w:lang w:val="en-US" w:eastAsia="ar-SA" w:bidi="ar-IQ"/>
              </w:rPr>
              <w:t>(*)</w:t>
            </w:r>
          </w:p>
        </w:tc>
        <w:tc>
          <w:tcPr>
            <w:tcW w:w="1210" w:type="dxa"/>
            <w:vMerge/>
          </w:tcPr>
          <w:p w:rsidR="0097274F" w:rsidRPr="0097274F" w:rsidRDefault="0097274F" w:rsidP="005D499F">
            <w:pPr>
              <w:bidi/>
              <w:jc w:val="center"/>
              <w:rPr>
                <w:rFonts w:ascii="Simplified Arabic" w:eastAsia="Times New Roman" w:hAnsi="Simplified Arabic" w:cs="Simplified Arabic"/>
                <w:sz w:val="28"/>
                <w:szCs w:val="28"/>
                <w:rtl/>
                <w:lang w:val="en-US" w:eastAsia="ar-SA"/>
              </w:rPr>
            </w:pPr>
          </w:p>
        </w:tc>
      </w:tr>
      <w:tr w:rsidR="0097274F" w:rsidRPr="0097274F" w:rsidTr="000162B7">
        <w:tc>
          <w:tcPr>
            <w:tcW w:w="1701" w:type="dxa"/>
            <w:vMerge/>
          </w:tcPr>
          <w:p w:rsidR="0097274F" w:rsidRPr="0097274F" w:rsidRDefault="0097274F" w:rsidP="005D499F">
            <w:pPr>
              <w:bidi/>
              <w:jc w:val="center"/>
              <w:rPr>
                <w:rFonts w:ascii="Simplified Arabic" w:eastAsia="Times New Roman" w:hAnsi="Simplified Arabic" w:cs="Simplified Arabic"/>
                <w:sz w:val="28"/>
                <w:szCs w:val="28"/>
                <w:rtl/>
                <w:lang w:val="en-US" w:eastAsia="ar-SA"/>
              </w:rPr>
            </w:pPr>
          </w:p>
        </w:tc>
        <w:tc>
          <w:tcPr>
            <w:tcW w:w="1922" w:type="dxa"/>
          </w:tcPr>
          <w:p w:rsidR="0097274F" w:rsidRPr="0097274F" w:rsidRDefault="0097274F" w:rsidP="0097274F">
            <w:pPr>
              <w:bidi/>
              <w:jc w:val="both"/>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 xml:space="preserve">الثالثة س= </w:t>
            </w:r>
            <w:r w:rsidRPr="0097274F">
              <w:rPr>
                <w:rFonts w:ascii="Simplified Arabic" w:hAnsi="Simplified Arabic" w:cs="Simplified Arabic"/>
                <w:sz w:val="28"/>
                <w:szCs w:val="28"/>
                <w:lang w:val="en-US" w:eastAsia="ar-SA"/>
              </w:rPr>
              <w:t>7.50</w:t>
            </w:r>
          </w:p>
        </w:tc>
        <w:tc>
          <w:tcPr>
            <w:tcW w:w="1396" w:type="dxa"/>
          </w:tcPr>
          <w:p w:rsidR="0097274F" w:rsidRPr="0097274F" w:rsidRDefault="0097274F" w:rsidP="0097274F">
            <w:pPr>
              <w:bidi/>
              <w:jc w:val="center"/>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w:t>
            </w:r>
          </w:p>
        </w:tc>
        <w:tc>
          <w:tcPr>
            <w:tcW w:w="1405" w:type="dxa"/>
          </w:tcPr>
          <w:p w:rsidR="0097274F" w:rsidRPr="0097274F" w:rsidRDefault="0097274F" w:rsidP="0097274F">
            <w:pPr>
              <w:bidi/>
              <w:jc w:val="center"/>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w:t>
            </w:r>
          </w:p>
        </w:tc>
        <w:tc>
          <w:tcPr>
            <w:tcW w:w="1405" w:type="dxa"/>
          </w:tcPr>
          <w:p w:rsidR="0097274F" w:rsidRPr="0097274F" w:rsidRDefault="0097274F" w:rsidP="0097274F">
            <w:pPr>
              <w:bidi/>
              <w:jc w:val="center"/>
              <w:rPr>
                <w:rFonts w:ascii="Simplified Arabic" w:hAnsi="Simplified Arabic" w:cs="Simplified Arabic"/>
                <w:sz w:val="28"/>
                <w:szCs w:val="28"/>
                <w:lang w:val="en-US" w:eastAsia="ar-SA" w:bidi="ar-IQ"/>
              </w:rPr>
            </w:pPr>
            <w:r w:rsidRPr="0097274F">
              <w:rPr>
                <w:rFonts w:ascii="Simplified Arabic" w:hAnsi="Simplified Arabic" w:cs="Simplified Arabic"/>
                <w:sz w:val="28"/>
                <w:szCs w:val="28"/>
                <w:rtl/>
                <w:lang w:val="en-US" w:eastAsia="ar-SA" w:bidi="ar-IQ"/>
              </w:rPr>
              <w:t>-</w:t>
            </w:r>
          </w:p>
        </w:tc>
        <w:tc>
          <w:tcPr>
            <w:tcW w:w="1210" w:type="dxa"/>
            <w:vMerge/>
          </w:tcPr>
          <w:p w:rsidR="0097274F" w:rsidRPr="0097274F" w:rsidRDefault="0097274F" w:rsidP="005D499F">
            <w:pPr>
              <w:bidi/>
              <w:jc w:val="center"/>
              <w:rPr>
                <w:rFonts w:ascii="Simplified Arabic" w:eastAsia="Times New Roman" w:hAnsi="Simplified Arabic" w:cs="Simplified Arabic"/>
                <w:sz w:val="28"/>
                <w:szCs w:val="28"/>
                <w:rtl/>
                <w:lang w:val="en-US" w:eastAsia="ar-SA"/>
              </w:rPr>
            </w:pPr>
          </w:p>
        </w:tc>
      </w:tr>
    </w:tbl>
    <w:p w:rsidR="005C2005" w:rsidRDefault="005C2005" w:rsidP="005D499F">
      <w:pPr>
        <w:bidi/>
        <w:spacing w:after="0" w:line="240" w:lineRule="auto"/>
        <w:jc w:val="both"/>
        <w:rPr>
          <w:rFonts w:ascii="Times New Roman" w:eastAsia="Times New Roman" w:hAnsi="Times New Roman" w:cs="Times New Roman"/>
          <w:sz w:val="32"/>
          <w:szCs w:val="32"/>
          <w:lang w:val="en-US" w:eastAsia="ar-SA" w:bidi="ar-IQ"/>
        </w:rPr>
      </w:pPr>
      <w:r w:rsidRPr="005C2005">
        <w:rPr>
          <w:rFonts w:ascii="Times New Roman" w:eastAsia="Times New Roman" w:hAnsi="Times New Roman" w:cs="Times New Roman" w:hint="cs"/>
          <w:sz w:val="32"/>
          <w:szCs w:val="32"/>
          <w:vertAlign w:val="superscript"/>
          <w:rtl/>
          <w:lang w:val="en-US" w:eastAsia="ar-SA" w:bidi="ar-IQ"/>
        </w:rPr>
        <w:t>(*)</w:t>
      </w:r>
      <w:r w:rsidRPr="005C2005">
        <w:rPr>
          <w:rFonts w:ascii="Times New Roman" w:eastAsia="Times New Roman" w:hAnsi="Times New Roman" w:cs="Times New Roman" w:hint="cs"/>
          <w:sz w:val="32"/>
          <w:szCs w:val="32"/>
          <w:rtl/>
          <w:lang w:val="en-US" w:eastAsia="ar-SA" w:bidi="ar-IQ"/>
        </w:rPr>
        <w:t xml:space="preserve"> تشير إلى أن الفرق معنوي بين الاوساط الحسابية </w:t>
      </w:r>
    </w:p>
    <w:p w:rsidR="000162B7" w:rsidRDefault="000162B7" w:rsidP="000162B7">
      <w:pPr>
        <w:bidi/>
        <w:spacing w:after="0" w:line="240" w:lineRule="auto"/>
        <w:jc w:val="both"/>
        <w:rPr>
          <w:rFonts w:ascii="Times New Roman" w:eastAsia="Times New Roman" w:hAnsi="Times New Roman" w:cs="Times New Roman"/>
          <w:sz w:val="32"/>
          <w:szCs w:val="32"/>
          <w:lang w:val="en-US" w:eastAsia="ar-SA" w:bidi="ar-IQ"/>
        </w:rPr>
      </w:pPr>
    </w:p>
    <w:p w:rsidR="005C2005" w:rsidRPr="005C2005" w:rsidRDefault="003A09E8" w:rsidP="005E0CBF">
      <w:pPr>
        <w:bidi/>
        <w:spacing w:after="0" w:line="240" w:lineRule="auto"/>
        <w:ind w:left="185" w:hanging="185"/>
        <w:jc w:val="lowKashida"/>
        <w:rPr>
          <w:rFonts w:ascii="Times New Roman" w:eastAsia="Times New Roman" w:hAnsi="Times New Roman" w:cs="Simplified Arabic"/>
          <w:sz w:val="32"/>
          <w:szCs w:val="32"/>
          <w:rtl/>
          <w:lang w:val="en-US" w:eastAsia="ar-SA"/>
        </w:rPr>
      </w:pPr>
      <w:r>
        <w:rPr>
          <w:rFonts w:ascii="Times New Roman" w:eastAsia="Times New Roman" w:hAnsi="Times New Roman" w:cs="Simplified Arabic" w:hint="cs"/>
          <w:sz w:val="32"/>
          <w:szCs w:val="32"/>
          <w:rtl/>
          <w:lang w:val="en-US" w:eastAsia="ar-SA" w:bidi="ar-IQ"/>
        </w:rPr>
        <w:t xml:space="preserve">- في متغير </w:t>
      </w:r>
      <w:r>
        <w:rPr>
          <w:rFonts w:ascii="Times New Roman" w:eastAsia="Times New Roman" w:hAnsi="Times New Roman" w:cs="Simplified Arabic"/>
          <w:sz w:val="32"/>
          <w:szCs w:val="32"/>
          <w:lang w:val="en-US" w:eastAsia="ar-SA" w:bidi="ar-IQ"/>
        </w:rPr>
        <w:t>FVC</w:t>
      </w:r>
      <w:r>
        <w:rPr>
          <w:rFonts w:ascii="Times New Roman" w:eastAsia="Times New Roman" w:hAnsi="Times New Roman" w:cs="Simplified Arabic" w:hint="cs"/>
          <w:sz w:val="32"/>
          <w:szCs w:val="32"/>
          <w:rtl/>
          <w:lang w:val="en-US" w:eastAsia="ar-SA" w:bidi="ar-IQ"/>
        </w:rPr>
        <w:t xml:space="preserve"> </w:t>
      </w:r>
      <w:r w:rsidR="007639D5" w:rsidRPr="005C2005">
        <w:rPr>
          <w:rFonts w:ascii="Times New Roman" w:eastAsia="Times New Roman" w:hAnsi="Times New Roman" w:cs="Simplified Arabic" w:hint="cs"/>
          <w:sz w:val="32"/>
          <w:szCs w:val="32"/>
          <w:rtl/>
          <w:lang w:val="en-US" w:eastAsia="ar-SA"/>
        </w:rPr>
        <w:t>يتبين من الجدول (</w:t>
      </w:r>
      <w:r w:rsidR="007639D5" w:rsidRPr="005C2005">
        <w:rPr>
          <w:rFonts w:ascii="Times New Roman" w:eastAsia="Times New Roman" w:hAnsi="Times New Roman" w:cs="Simplified Arabic"/>
          <w:sz w:val="32"/>
          <w:szCs w:val="32"/>
          <w:lang w:val="en-US" w:eastAsia="ar-SA"/>
        </w:rPr>
        <w:t>1</w:t>
      </w:r>
      <w:r w:rsidR="007639D5">
        <w:rPr>
          <w:rFonts w:ascii="Times New Roman" w:eastAsia="Times New Roman" w:hAnsi="Times New Roman" w:cs="Simplified Arabic"/>
          <w:sz w:val="32"/>
          <w:szCs w:val="32"/>
          <w:lang w:val="en-US" w:eastAsia="ar-SA"/>
        </w:rPr>
        <w:t>4</w:t>
      </w:r>
      <w:r w:rsidR="007639D5" w:rsidRPr="005C2005">
        <w:rPr>
          <w:rFonts w:ascii="Times New Roman" w:eastAsia="Times New Roman" w:hAnsi="Times New Roman" w:cs="Simplified Arabic" w:hint="cs"/>
          <w:sz w:val="32"/>
          <w:szCs w:val="32"/>
          <w:rtl/>
          <w:lang w:val="en-US" w:eastAsia="ar-SA"/>
        </w:rPr>
        <w:t>) إن القيمتين (</w:t>
      </w:r>
      <w:r w:rsidR="007639D5">
        <w:rPr>
          <w:rFonts w:ascii="Times New Roman" w:eastAsia="Times New Roman" w:hAnsi="Times New Roman" w:cs="Simplified Arabic" w:hint="cs"/>
          <w:sz w:val="32"/>
          <w:szCs w:val="32"/>
          <w:rtl/>
          <w:lang w:val="en-US" w:eastAsia="ar-SA"/>
        </w:rPr>
        <w:t>6.25</w:t>
      </w:r>
      <w:r w:rsidR="007639D5" w:rsidRPr="005C2005">
        <w:rPr>
          <w:rFonts w:ascii="Times New Roman" w:eastAsia="Times New Roman" w:hAnsi="Times New Roman" w:cs="Simplified Arabic" w:hint="cs"/>
          <w:sz w:val="32"/>
          <w:szCs w:val="32"/>
          <w:rtl/>
          <w:lang w:val="en-US" w:eastAsia="ar-SA"/>
        </w:rPr>
        <w:t xml:space="preserve">) و </w:t>
      </w:r>
      <w:r w:rsidR="007639D5" w:rsidRPr="005C2005">
        <w:rPr>
          <w:rFonts w:ascii="Times New Roman" w:eastAsia="Times New Roman" w:hAnsi="Times New Roman" w:cs="Simplified Arabic" w:hint="cs"/>
          <w:sz w:val="32"/>
          <w:szCs w:val="32"/>
          <w:rtl/>
          <w:lang w:val="en-US" w:eastAsia="ar-SA" w:bidi="ar-IQ"/>
        </w:rPr>
        <w:t>(</w:t>
      </w:r>
      <w:r w:rsidR="007639D5">
        <w:rPr>
          <w:rFonts w:ascii="Times New Roman" w:eastAsia="Times New Roman" w:hAnsi="Times New Roman" w:cs="Times New Roman"/>
          <w:sz w:val="32"/>
          <w:szCs w:val="32"/>
          <w:lang w:val="en-US" w:eastAsia="ar-SA" w:bidi="ar-IQ"/>
        </w:rPr>
        <w:t>7</w:t>
      </w:r>
      <w:r w:rsidR="007639D5" w:rsidRPr="005C2005">
        <w:rPr>
          <w:rFonts w:ascii="Times New Roman" w:eastAsia="Times New Roman" w:hAnsi="Times New Roman" w:cs="Times New Roman" w:hint="cs"/>
          <w:sz w:val="32"/>
          <w:szCs w:val="32"/>
          <w:rtl/>
          <w:lang w:val="en-US" w:eastAsia="ar-SA" w:bidi="ar-IQ"/>
        </w:rPr>
        <w:t>)</w:t>
      </w:r>
      <w:r w:rsidR="007639D5" w:rsidRPr="005C2005">
        <w:rPr>
          <w:rFonts w:ascii="Times New Roman" w:eastAsia="Times New Roman" w:hAnsi="Times New Roman" w:cs="Simplified Arabic" w:hint="cs"/>
          <w:sz w:val="32"/>
          <w:szCs w:val="32"/>
          <w:rtl/>
          <w:lang w:val="en-US" w:eastAsia="ar-SA"/>
        </w:rPr>
        <w:t xml:space="preserve"> أكبر من قيمة </w:t>
      </w:r>
      <w:r w:rsidR="007639D5" w:rsidRPr="005C2005">
        <w:rPr>
          <w:rFonts w:ascii="Times New Roman" w:eastAsia="Times New Roman" w:hAnsi="Times New Roman" w:cs="Times New Roman"/>
          <w:sz w:val="32"/>
          <w:szCs w:val="32"/>
          <w:lang w:val="en-US" w:eastAsia="ar-SA" w:bidi="ar-IQ"/>
        </w:rPr>
        <w:t>L.S.D</w:t>
      </w:r>
      <w:r w:rsidR="007639D5" w:rsidRPr="005C2005">
        <w:rPr>
          <w:rFonts w:ascii="Times New Roman" w:eastAsia="Times New Roman" w:hAnsi="Times New Roman" w:cs="Times New Roman"/>
          <w:sz w:val="32"/>
          <w:szCs w:val="32"/>
          <w:rtl/>
          <w:lang w:val="en-US" w:eastAsia="ar-SA" w:bidi="ar-IQ"/>
        </w:rPr>
        <w:t xml:space="preserve"> </w:t>
      </w:r>
      <w:r w:rsidR="007639D5" w:rsidRPr="005C2005">
        <w:rPr>
          <w:rFonts w:ascii="Times New Roman" w:eastAsia="Times New Roman" w:hAnsi="Times New Roman" w:cs="Times New Roman" w:hint="cs"/>
          <w:sz w:val="32"/>
          <w:szCs w:val="32"/>
          <w:rtl/>
          <w:lang w:val="en-US" w:eastAsia="ar-SA" w:bidi="ar-IQ"/>
        </w:rPr>
        <w:t>(</w:t>
      </w:r>
      <w:r w:rsidR="007639D5">
        <w:rPr>
          <w:rFonts w:ascii="Times New Roman" w:eastAsia="Times New Roman" w:hAnsi="Times New Roman" w:cs="Times New Roman"/>
          <w:sz w:val="32"/>
          <w:szCs w:val="32"/>
          <w:lang w:val="en-US" w:eastAsia="ar-SA" w:bidi="ar-IQ"/>
        </w:rPr>
        <w:t>1.3</w:t>
      </w:r>
      <w:r w:rsidR="007639D5" w:rsidRPr="005C2005">
        <w:rPr>
          <w:rFonts w:ascii="Times New Roman" w:eastAsia="Times New Roman" w:hAnsi="Times New Roman" w:cs="Times New Roman" w:hint="cs"/>
          <w:sz w:val="32"/>
          <w:szCs w:val="32"/>
          <w:rtl/>
          <w:lang w:val="en-US" w:eastAsia="ar-SA" w:bidi="ar-IQ"/>
        </w:rPr>
        <w:t xml:space="preserve">) </w:t>
      </w:r>
      <w:r w:rsidR="007639D5" w:rsidRPr="005C2005">
        <w:rPr>
          <w:rFonts w:ascii="Times New Roman" w:eastAsia="Times New Roman" w:hAnsi="Times New Roman" w:cs="Simplified Arabic" w:hint="cs"/>
          <w:sz w:val="32"/>
          <w:szCs w:val="32"/>
          <w:rtl/>
          <w:lang w:val="en-US" w:eastAsia="ar-SA"/>
        </w:rPr>
        <w:t xml:space="preserve">وهذا يعني وجود فروق معنوية بين المجموعتين الاولى والثالثة والمجموعتين الثانية والثالثة في اختبار </w:t>
      </w:r>
      <w:r w:rsidR="007639D5" w:rsidRPr="005C2005">
        <w:rPr>
          <w:rFonts w:ascii="Times New Roman" w:eastAsia="Times New Roman" w:hAnsi="Times New Roman" w:cs="Simplified Arabic"/>
          <w:sz w:val="32"/>
          <w:szCs w:val="32"/>
          <w:lang w:val="en-US" w:eastAsia="ar-SA"/>
        </w:rPr>
        <w:t>(FV</w:t>
      </w:r>
      <w:r w:rsidR="007639D5">
        <w:rPr>
          <w:rFonts w:ascii="Times New Roman" w:eastAsia="Times New Roman" w:hAnsi="Times New Roman" w:cs="Simplified Arabic"/>
          <w:sz w:val="32"/>
          <w:szCs w:val="32"/>
          <w:lang w:val="en-US" w:eastAsia="ar-SA"/>
        </w:rPr>
        <w:t>C</w:t>
      </w:r>
      <w:r w:rsidR="007639D5" w:rsidRPr="005C2005">
        <w:rPr>
          <w:rFonts w:ascii="Times New Roman" w:eastAsia="Times New Roman" w:hAnsi="Times New Roman" w:cs="Simplified Arabic"/>
          <w:sz w:val="32"/>
          <w:szCs w:val="32"/>
          <w:lang w:val="en-US" w:eastAsia="ar-SA"/>
        </w:rPr>
        <w:t>)</w:t>
      </w:r>
      <w:r w:rsidR="007639D5" w:rsidRPr="005C2005">
        <w:rPr>
          <w:rFonts w:ascii="Times New Roman" w:eastAsia="Times New Roman" w:hAnsi="Times New Roman" w:cs="Simplified Arabic" w:hint="cs"/>
          <w:sz w:val="32"/>
          <w:szCs w:val="32"/>
          <w:rtl/>
          <w:lang w:val="en-US" w:eastAsia="ar-SA"/>
        </w:rPr>
        <w:t xml:space="preserve"> ولصالح المجموعة </w:t>
      </w:r>
      <w:r w:rsidR="00DA1BE5">
        <w:rPr>
          <w:rFonts w:ascii="Times New Roman" w:eastAsia="Times New Roman" w:hAnsi="Times New Roman" w:cs="Simplified Arabic" w:hint="cs"/>
          <w:sz w:val="32"/>
          <w:szCs w:val="32"/>
          <w:rtl/>
          <w:lang w:val="en-US" w:eastAsia="ar-SA"/>
        </w:rPr>
        <w:t>الاولى و</w:t>
      </w:r>
      <w:r w:rsidR="007639D5" w:rsidRPr="005C2005">
        <w:rPr>
          <w:rFonts w:ascii="Times New Roman" w:eastAsia="Times New Roman" w:hAnsi="Times New Roman" w:cs="Simplified Arabic" w:hint="cs"/>
          <w:sz w:val="32"/>
          <w:szCs w:val="32"/>
          <w:rtl/>
          <w:lang w:val="en-US" w:eastAsia="ar-SA"/>
        </w:rPr>
        <w:t>الثانية وذلك لكون الوسط الحسابي لهذه المجموع</w:t>
      </w:r>
      <w:r w:rsidR="00DA1BE5">
        <w:rPr>
          <w:rFonts w:ascii="Times New Roman" w:eastAsia="Times New Roman" w:hAnsi="Times New Roman" w:cs="Simplified Arabic" w:hint="cs"/>
          <w:sz w:val="32"/>
          <w:szCs w:val="32"/>
          <w:rtl/>
          <w:lang w:val="en-US" w:eastAsia="ar-SA"/>
        </w:rPr>
        <w:t xml:space="preserve">تين </w:t>
      </w:r>
      <w:r w:rsidR="007639D5" w:rsidRPr="005C2005">
        <w:rPr>
          <w:rFonts w:ascii="Times New Roman" w:eastAsia="Times New Roman" w:hAnsi="Times New Roman" w:cs="Simplified Arabic" w:hint="cs"/>
          <w:sz w:val="32"/>
          <w:szCs w:val="32"/>
          <w:rtl/>
          <w:lang w:val="en-US" w:eastAsia="ar-SA" w:bidi="ar-IQ"/>
        </w:rPr>
        <w:t>هو الاكبر، بينما القيمة (</w:t>
      </w:r>
      <w:r w:rsidR="007639D5">
        <w:rPr>
          <w:rFonts w:ascii="Times New Roman" w:eastAsia="Times New Roman" w:hAnsi="Times New Roman" w:cs="Simplified Arabic"/>
          <w:sz w:val="32"/>
          <w:szCs w:val="32"/>
          <w:lang w:val="en-US" w:eastAsia="ar-SA" w:bidi="ar-IQ"/>
        </w:rPr>
        <w:t>0.69</w:t>
      </w:r>
      <w:r w:rsidR="007639D5" w:rsidRPr="005C2005">
        <w:rPr>
          <w:rFonts w:ascii="Times New Roman" w:eastAsia="Times New Roman" w:hAnsi="Times New Roman" w:cs="Simplified Arabic" w:hint="cs"/>
          <w:sz w:val="32"/>
          <w:szCs w:val="32"/>
          <w:rtl/>
          <w:lang w:val="en-US" w:eastAsia="ar-SA" w:bidi="ar-IQ"/>
        </w:rPr>
        <w:t xml:space="preserve">) أصغر من قيمة </w:t>
      </w:r>
      <w:r w:rsidR="007639D5" w:rsidRPr="005C2005">
        <w:rPr>
          <w:rFonts w:ascii="Times New Roman" w:eastAsia="Times New Roman" w:hAnsi="Times New Roman" w:cs="Times New Roman"/>
          <w:sz w:val="32"/>
          <w:szCs w:val="32"/>
          <w:lang w:val="en-US" w:eastAsia="ar-SA" w:bidi="ar-IQ"/>
        </w:rPr>
        <w:t>L.S.D</w:t>
      </w:r>
      <w:r w:rsidR="007639D5" w:rsidRPr="005C2005">
        <w:rPr>
          <w:rFonts w:ascii="Times New Roman" w:eastAsia="Times New Roman" w:hAnsi="Times New Roman" w:cs="Times New Roman"/>
          <w:sz w:val="32"/>
          <w:szCs w:val="32"/>
          <w:rtl/>
          <w:lang w:val="en-US" w:eastAsia="ar-SA" w:bidi="ar-IQ"/>
        </w:rPr>
        <w:t xml:space="preserve"> </w:t>
      </w:r>
      <w:r w:rsidR="007639D5" w:rsidRPr="005C2005">
        <w:rPr>
          <w:rFonts w:ascii="Times New Roman" w:eastAsia="Times New Roman" w:hAnsi="Times New Roman" w:cs="Times New Roman" w:hint="cs"/>
          <w:sz w:val="32"/>
          <w:szCs w:val="32"/>
          <w:rtl/>
          <w:lang w:val="en-US" w:eastAsia="ar-SA" w:bidi="ar-IQ"/>
        </w:rPr>
        <w:t>(</w:t>
      </w:r>
      <w:r w:rsidR="007639D5">
        <w:rPr>
          <w:rFonts w:ascii="Times New Roman" w:eastAsia="Times New Roman" w:hAnsi="Times New Roman" w:cs="Times New Roman"/>
          <w:sz w:val="32"/>
          <w:szCs w:val="32"/>
          <w:lang w:val="en-US" w:eastAsia="ar-SA" w:bidi="ar-IQ"/>
        </w:rPr>
        <w:t>1.3</w:t>
      </w:r>
      <w:r w:rsidR="007639D5" w:rsidRPr="005C2005">
        <w:rPr>
          <w:rFonts w:ascii="Times New Roman" w:eastAsia="Times New Roman" w:hAnsi="Times New Roman" w:cs="Times New Roman" w:hint="cs"/>
          <w:sz w:val="32"/>
          <w:szCs w:val="32"/>
          <w:rtl/>
          <w:lang w:val="en-US" w:eastAsia="ar-SA" w:bidi="ar-IQ"/>
        </w:rPr>
        <w:t>) وهذا يعني عدم وجود فرق معنوي بين المجموعتين الاولى والثانية في نفس الاختبار</w:t>
      </w:r>
      <w:r w:rsidR="007639D5" w:rsidRPr="005C2005">
        <w:rPr>
          <w:rFonts w:ascii="Times New Roman" w:eastAsia="Times New Roman" w:hAnsi="Times New Roman" w:cs="Simplified Arabic" w:hint="cs"/>
          <w:sz w:val="32"/>
          <w:szCs w:val="32"/>
          <w:rtl/>
          <w:lang w:val="en-US" w:eastAsia="ar-SA"/>
        </w:rPr>
        <w:t xml:space="preserve">. </w:t>
      </w:r>
      <w:r w:rsidR="005C2005" w:rsidRPr="005C2005">
        <w:rPr>
          <w:rFonts w:ascii="Times New Roman" w:eastAsia="Times New Roman" w:hAnsi="Times New Roman" w:cs="Simplified Arabic" w:hint="cs"/>
          <w:sz w:val="32"/>
          <w:szCs w:val="32"/>
          <w:rtl/>
          <w:lang w:val="en-US" w:eastAsia="ar-SA"/>
        </w:rPr>
        <w:t xml:space="preserve">  </w:t>
      </w:r>
      <w:r w:rsidR="007639D5">
        <w:rPr>
          <w:rFonts w:ascii="Times New Roman" w:eastAsia="Times New Roman" w:hAnsi="Times New Roman" w:cs="Simplified Arabic"/>
          <w:sz w:val="32"/>
          <w:szCs w:val="32"/>
          <w:lang w:val="en-US" w:eastAsia="ar-SA"/>
        </w:rPr>
        <w:t xml:space="preserve"> </w:t>
      </w:r>
    </w:p>
    <w:p w:rsidR="005C2005" w:rsidRPr="003A09E8" w:rsidRDefault="005C2005" w:rsidP="005E0CBF">
      <w:pPr>
        <w:bidi/>
        <w:spacing w:after="0" w:line="240" w:lineRule="auto"/>
        <w:ind w:left="185" w:hanging="185"/>
        <w:jc w:val="lowKashida"/>
        <w:rPr>
          <w:rFonts w:ascii="Simplified Arabic" w:eastAsia="Times New Roman" w:hAnsi="Simplified Arabic" w:cs="Simplified Arabic"/>
          <w:sz w:val="32"/>
          <w:szCs w:val="32"/>
          <w:lang w:val="en-US" w:eastAsia="ar-SA"/>
        </w:rPr>
      </w:pPr>
      <w:r w:rsidRPr="005C2005">
        <w:rPr>
          <w:rFonts w:ascii="Simplified Arabic" w:eastAsia="Times New Roman" w:hAnsi="Simplified Arabic" w:cs="Simplified Arabic" w:hint="cs"/>
          <w:sz w:val="32"/>
          <w:szCs w:val="32"/>
          <w:rtl/>
          <w:lang w:val="en-US" w:eastAsia="ar-SA"/>
        </w:rPr>
        <w:t xml:space="preserve">- </w:t>
      </w:r>
      <w:r w:rsidRPr="005C2005">
        <w:rPr>
          <w:rFonts w:ascii="Simplified Arabic" w:eastAsia="Times New Roman" w:hAnsi="Simplified Arabic" w:cs="Simplified Arabic"/>
          <w:sz w:val="32"/>
          <w:szCs w:val="32"/>
          <w:rtl/>
          <w:lang w:val="en-US" w:eastAsia="ar-SA"/>
        </w:rPr>
        <w:t xml:space="preserve">في </w:t>
      </w:r>
      <w:r w:rsidRPr="005C2005">
        <w:rPr>
          <w:rFonts w:ascii="Simplified Arabic" w:eastAsia="Times New Roman" w:hAnsi="Simplified Arabic" w:cs="Simplified Arabic" w:hint="cs"/>
          <w:sz w:val="32"/>
          <w:szCs w:val="32"/>
          <w:rtl/>
          <w:lang w:val="en-US" w:eastAsia="ar-SA"/>
        </w:rPr>
        <w:t xml:space="preserve">متغير </w:t>
      </w:r>
      <w:r w:rsidR="00CB1B6F">
        <w:rPr>
          <w:rFonts w:ascii="Simplified Arabic" w:eastAsia="Times New Roman" w:hAnsi="Simplified Arabic" w:cs="Simplified Arabic" w:hint="cs"/>
          <w:sz w:val="32"/>
          <w:szCs w:val="32"/>
          <w:rtl/>
          <w:lang w:val="en-US" w:eastAsia="ar-SA"/>
        </w:rPr>
        <w:t xml:space="preserve">حجم الزفير </w:t>
      </w:r>
      <w:r w:rsidR="003A09E8">
        <w:rPr>
          <w:rFonts w:ascii="Simplified Arabic" w:eastAsia="Times New Roman" w:hAnsi="Simplified Arabic" w:cs="Simplified Arabic" w:hint="cs"/>
          <w:sz w:val="32"/>
          <w:szCs w:val="32"/>
          <w:rtl/>
          <w:lang w:val="en-US" w:eastAsia="ar-SA"/>
        </w:rPr>
        <w:t>القسري</w:t>
      </w:r>
      <w:r w:rsidR="00CB1B6F">
        <w:rPr>
          <w:rFonts w:ascii="Simplified Arabic" w:eastAsia="Times New Roman" w:hAnsi="Simplified Arabic" w:cs="Simplified Arabic" w:hint="cs"/>
          <w:sz w:val="32"/>
          <w:szCs w:val="32"/>
          <w:rtl/>
          <w:lang w:val="en-US" w:eastAsia="ar-SA"/>
        </w:rPr>
        <w:t xml:space="preserve"> في الثانية الاولى</w:t>
      </w:r>
      <w:r w:rsidRPr="005C2005">
        <w:rPr>
          <w:rFonts w:ascii="Simplified Arabic" w:eastAsia="Times New Roman" w:hAnsi="Simplified Arabic" w:cs="Simplified Arabic" w:hint="cs"/>
          <w:sz w:val="32"/>
          <w:szCs w:val="32"/>
          <w:rtl/>
          <w:lang w:val="en-US" w:eastAsia="ar-SA"/>
        </w:rPr>
        <w:t>(</w:t>
      </w:r>
      <w:r w:rsidRPr="005C2005">
        <w:rPr>
          <w:rFonts w:ascii="Simplified Arabic" w:eastAsia="Times New Roman" w:hAnsi="Simplified Arabic" w:cs="Simplified Arabic"/>
          <w:sz w:val="32"/>
          <w:szCs w:val="32"/>
          <w:lang w:val="en-US" w:eastAsia="ar-SA"/>
        </w:rPr>
        <w:t>FEV1</w:t>
      </w:r>
      <w:r w:rsidRPr="005C2005">
        <w:rPr>
          <w:rFonts w:ascii="Simplified Arabic" w:eastAsia="Times New Roman" w:hAnsi="Simplified Arabic" w:cs="Simplified Arabic" w:hint="cs"/>
          <w:sz w:val="32"/>
          <w:szCs w:val="32"/>
          <w:rtl/>
          <w:lang w:val="en-US" w:eastAsia="ar-SA"/>
        </w:rPr>
        <w:t>)</w:t>
      </w:r>
      <w:r w:rsidRPr="005C2005">
        <w:rPr>
          <w:rFonts w:ascii="Simplified Arabic" w:eastAsia="Times New Roman" w:hAnsi="Simplified Arabic" w:cs="Simplified Arabic" w:hint="cs"/>
          <w:sz w:val="30"/>
          <w:szCs w:val="30"/>
          <w:rtl/>
          <w:lang w:val="en-US" w:eastAsia="ar-SA"/>
        </w:rPr>
        <w:t xml:space="preserve"> </w:t>
      </w:r>
      <w:r w:rsidR="003A09E8">
        <w:rPr>
          <w:rFonts w:ascii="Times New Roman" w:eastAsia="Times New Roman" w:hAnsi="Times New Roman" w:cs="Simplified Arabic" w:hint="cs"/>
          <w:sz w:val="32"/>
          <w:szCs w:val="32"/>
          <w:rtl/>
          <w:lang w:val="en-US" w:eastAsia="ar-SA"/>
        </w:rPr>
        <w:t>يتبين من نفس الجدول</w:t>
      </w:r>
      <w:r w:rsidRPr="005C2005">
        <w:rPr>
          <w:rFonts w:ascii="Times New Roman" w:eastAsia="Times New Roman" w:hAnsi="Times New Roman" w:cs="Simplified Arabic" w:hint="cs"/>
          <w:sz w:val="32"/>
          <w:szCs w:val="32"/>
          <w:rtl/>
          <w:lang w:val="en-US" w:eastAsia="ar-SA"/>
        </w:rPr>
        <w:t xml:space="preserve"> إن القيمتين (14.87) و </w:t>
      </w:r>
      <w:r w:rsidRPr="005C2005">
        <w:rPr>
          <w:rFonts w:ascii="Times New Roman" w:eastAsia="Times New Roman" w:hAnsi="Times New Roman" w:cs="Simplified Arabic" w:hint="cs"/>
          <w:sz w:val="32"/>
          <w:szCs w:val="32"/>
          <w:rtl/>
          <w:lang w:val="en-US" w:eastAsia="ar-SA" w:bidi="ar-IQ"/>
        </w:rPr>
        <w:t>(</w:t>
      </w:r>
      <w:r w:rsidRPr="005C2005">
        <w:rPr>
          <w:rFonts w:ascii="Times New Roman" w:eastAsia="Times New Roman" w:hAnsi="Times New Roman" w:cs="Times New Roman"/>
          <w:sz w:val="32"/>
          <w:szCs w:val="32"/>
          <w:lang w:val="en-US" w:eastAsia="ar-SA" w:bidi="ar-IQ"/>
        </w:rPr>
        <w:t>16.06</w:t>
      </w:r>
      <w:r w:rsidRPr="005C2005">
        <w:rPr>
          <w:rFonts w:ascii="Times New Roman" w:eastAsia="Times New Roman" w:hAnsi="Times New Roman" w:cs="Times New Roman" w:hint="cs"/>
          <w:sz w:val="32"/>
          <w:szCs w:val="32"/>
          <w:rtl/>
          <w:lang w:val="en-US" w:eastAsia="ar-SA" w:bidi="ar-IQ"/>
        </w:rPr>
        <w:t>)</w:t>
      </w:r>
      <w:r w:rsidRPr="005C2005">
        <w:rPr>
          <w:rFonts w:ascii="Times New Roman" w:eastAsia="Times New Roman" w:hAnsi="Times New Roman" w:cs="Simplified Arabic" w:hint="cs"/>
          <w:sz w:val="32"/>
          <w:szCs w:val="32"/>
          <w:rtl/>
          <w:lang w:val="en-US" w:eastAsia="ar-SA"/>
        </w:rPr>
        <w:t xml:space="preserve"> أكبر من قيمة </w:t>
      </w:r>
      <w:r w:rsidRPr="005C2005">
        <w:rPr>
          <w:rFonts w:ascii="Times New Roman" w:eastAsia="Times New Roman" w:hAnsi="Times New Roman" w:cs="Times New Roman"/>
          <w:sz w:val="32"/>
          <w:szCs w:val="32"/>
          <w:lang w:val="en-US" w:eastAsia="ar-SA" w:bidi="ar-IQ"/>
        </w:rPr>
        <w:t>L.S.D</w:t>
      </w:r>
      <w:r w:rsidRPr="005C2005">
        <w:rPr>
          <w:rFonts w:ascii="Times New Roman" w:eastAsia="Times New Roman" w:hAnsi="Times New Roman" w:cs="Times New Roman"/>
          <w:sz w:val="32"/>
          <w:szCs w:val="32"/>
          <w:rtl/>
          <w:lang w:val="en-US" w:eastAsia="ar-SA" w:bidi="ar-IQ"/>
        </w:rPr>
        <w:t xml:space="preserve"> </w:t>
      </w:r>
      <w:r w:rsidRPr="005C2005">
        <w:rPr>
          <w:rFonts w:ascii="Times New Roman" w:eastAsia="Times New Roman" w:hAnsi="Times New Roman" w:cs="Times New Roman" w:hint="cs"/>
          <w:sz w:val="32"/>
          <w:szCs w:val="32"/>
          <w:rtl/>
          <w:lang w:val="en-US" w:eastAsia="ar-SA" w:bidi="ar-IQ"/>
        </w:rPr>
        <w:t>(</w:t>
      </w:r>
      <w:r w:rsidRPr="005C2005">
        <w:rPr>
          <w:rFonts w:ascii="Times New Roman" w:eastAsia="Times New Roman" w:hAnsi="Times New Roman" w:cs="Times New Roman"/>
          <w:sz w:val="32"/>
          <w:szCs w:val="32"/>
          <w:lang w:val="en-US" w:eastAsia="ar-SA" w:bidi="ar-IQ"/>
        </w:rPr>
        <w:t>3.12</w:t>
      </w:r>
      <w:r w:rsidRPr="005C2005">
        <w:rPr>
          <w:rFonts w:ascii="Times New Roman" w:eastAsia="Times New Roman" w:hAnsi="Times New Roman" w:cs="Times New Roman" w:hint="cs"/>
          <w:sz w:val="32"/>
          <w:szCs w:val="32"/>
          <w:rtl/>
          <w:lang w:val="en-US" w:eastAsia="ar-SA" w:bidi="ar-IQ"/>
        </w:rPr>
        <w:t xml:space="preserve">) </w:t>
      </w:r>
      <w:r w:rsidRPr="005C2005">
        <w:rPr>
          <w:rFonts w:ascii="Times New Roman" w:eastAsia="Times New Roman" w:hAnsi="Times New Roman" w:cs="Simplified Arabic" w:hint="cs"/>
          <w:sz w:val="32"/>
          <w:szCs w:val="32"/>
          <w:rtl/>
          <w:lang w:val="en-US" w:eastAsia="ar-SA"/>
        </w:rPr>
        <w:t xml:space="preserve">وهذا يعني وجود فروق معنوية بين المجموعتين الاولى والثالثة والمجموعتين الثانية والثالثة في اختبار </w:t>
      </w:r>
      <w:r w:rsidRPr="005C2005">
        <w:rPr>
          <w:rFonts w:ascii="Times New Roman" w:eastAsia="Times New Roman" w:hAnsi="Times New Roman" w:cs="Simplified Arabic"/>
          <w:sz w:val="32"/>
          <w:szCs w:val="32"/>
          <w:lang w:val="en-US" w:eastAsia="ar-SA"/>
        </w:rPr>
        <w:t>(FEV1)</w:t>
      </w:r>
      <w:r w:rsidR="00DA1BE5">
        <w:rPr>
          <w:rFonts w:ascii="Times New Roman" w:eastAsia="Times New Roman" w:hAnsi="Times New Roman" w:cs="Simplified Arabic" w:hint="cs"/>
          <w:sz w:val="32"/>
          <w:szCs w:val="32"/>
          <w:rtl/>
          <w:lang w:val="en-US" w:eastAsia="ar-SA"/>
        </w:rPr>
        <w:t xml:space="preserve"> ولصالح المجموعتين الاولى و</w:t>
      </w:r>
      <w:r w:rsidRPr="005C2005">
        <w:rPr>
          <w:rFonts w:ascii="Times New Roman" w:eastAsia="Times New Roman" w:hAnsi="Times New Roman" w:cs="Simplified Arabic" w:hint="cs"/>
          <w:sz w:val="32"/>
          <w:szCs w:val="32"/>
          <w:rtl/>
          <w:lang w:val="en-US" w:eastAsia="ar-SA"/>
        </w:rPr>
        <w:t>الثانية وذلك لكون الوسط الحسابي لهذه المجموع</w:t>
      </w:r>
      <w:r w:rsidR="00DA1BE5">
        <w:rPr>
          <w:rFonts w:ascii="Times New Roman" w:eastAsia="Times New Roman" w:hAnsi="Times New Roman" w:cs="Simplified Arabic" w:hint="cs"/>
          <w:sz w:val="32"/>
          <w:szCs w:val="32"/>
          <w:rtl/>
          <w:lang w:val="en-US" w:eastAsia="ar-SA"/>
        </w:rPr>
        <w:t>تين</w:t>
      </w:r>
      <w:r w:rsidRPr="005C2005">
        <w:rPr>
          <w:rFonts w:ascii="Times New Roman" w:eastAsia="Times New Roman" w:hAnsi="Times New Roman" w:cs="Simplified Arabic" w:hint="cs"/>
          <w:sz w:val="32"/>
          <w:szCs w:val="32"/>
          <w:rtl/>
          <w:lang w:val="en-US" w:eastAsia="ar-SA"/>
        </w:rPr>
        <w:t xml:space="preserve"> </w:t>
      </w:r>
      <w:r w:rsidRPr="005C2005">
        <w:rPr>
          <w:rFonts w:ascii="Times New Roman" w:eastAsia="Times New Roman" w:hAnsi="Times New Roman" w:cs="Simplified Arabic" w:hint="cs"/>
          <w:sz w:val="32"/>
          <w:szCs w:val="32"/>
          <w:rtl/>
          <w:lang w:val="en-US" w:eastAsia="ar-SA" w:bidi="ar-IQ"/>
        </w:rPr>
        <w:t xml:space="preserve">هو الاكبر، بينما القيمة (1.19) أصغر من قيمة </w:t>
      </w:r>
      <w:r w:rsidRPr="005C2005">
        <w:rPr>
          <w:rFonts w:ascii="Times New Roman" w:eastAsia="Times New Roman" w:hAnsi="Times New Roman" w:cs="Times New Roman"/>
          <w:sz w:val="32"/>
          <w:szCs w:val="32"/>
          <w:lang w:val="en-US" w:eastAsia="ar-SA" w:bidi="ar-IQ"/>
        </w:rPr>
        <w:t>L.S.D</w:t>
      </w:r>
      <w:r w:rsidRPr="005C2005">
        <w:rPr>
          <w:rFonts w:ascii="Times New Roman" w:eastAsia="Times New Roman" w:hAnsi="Times New Roman" w:cs="Times New Roman"/>
          <w:sz w:val="32"/>
          <w:szCs w:val="32"/>
          <w:rtl/>
          <w:lang w:val="en-US" w:eastAsia="ar-SA" w:bidi="ar-IQ"/>
        </w:rPr>
        <w:t xml:space="preserve"> </w:t>
      </w:r>
      <w:r w:rsidRPr="005C2005">
        <w:rPr>
          <w:rFonts w:ascii="Times New Roman" w:eastAsia="Times New Roman" w:hAnsi="Times New Roman" w:cs="Times New Roman" w:hint="cs"/>
          <w:sz w:val="32"/>
          <w:szCs w:val="32"/>
          <w:rtl/>
          <w:lang w:val="en-US" w:eastAsia="ar-SA" w:bidi="ar-IQ"/>
        </w:rPr>
        <w:t>(</w:t>
      </w:r>
      <w:r w:rsidRPr="005C2005">
        <w:rPr>
          <w:rFonts w:ascii="Times New Roman" w:eastAsia="Times New Roman" w:hAnsi="Times New Roman" w:cs="Times New Roman"/>
          <w:sz w:val="32"/>
          <w:szCs w:val="32"/>
          <w:lang w:val="en-US" w:eastAsia="ar-SA" w:bidi="ar-IQ"/>
        </w:rPr>
        <w:t>3.12</w:t>
      </w:r>
      <w:r w:rsidRPr="005C2005">
        <w:rPr>
          <w:rFonts w:ascii="Times New Roman" w:eastAsia="Times New Roman" w:hAnsi="Times New Roman" w:cs="Times New Roman" w:hint="cs"/>
          <w:sz w:val="32"/>
          <w:szCs w:val="32"/>
          <w:rtl/>
          <w:lang w:val="en-US" w:eastAsia="ar-SA" w:bidi="ar-IQ"/>
        </w:rPr>
        <w:t>) وهذا يعني عدم وجود فرق معنوي بين المجموعتين الاولى والثانية في الاختبار</w:t>
      </w:r>
      <w:r w:rsidR="009866EB" w:rsidRPr="009866EB">
        <w:rPr>
          <w:rFonts w:ascii="Times New Roman" w:eastAsia="Times New Roman" w:hAnsi="Times New Roman" w:cs="Times New Roman" w:hint="cs"/>
          <w:sz w:val="32"/>
          <w:szCs w:val="32"/>
          <w:rtl/>
          <w:lang w:val="en-US" w:eastAsia="ar-SA" w:bidi="ar-IQ"/>
        </w:rPr>
        <w:t xml:space="preserve"> </w:t>
      </w:r>
      <w:r w:rsidR="009866EB" w:rsidRPr="005C2005">
        <w:rPr>
          <w:rFonts w:ascii="Times New Roman" w:eastAsia="Times New Roman" w:hAnsi="Times New Roman" w:cs="Times New Roman" w:hint="cs"/>
          <w:sz w:val="32"/>
          <w:szCs w:val="32"/>
          <w:rtl/>
          <w:lang w:val="en-US" w:eastAsia="ar-SA" w:bidi="ar-IQ"/>
        </w:rPr>
        <w:t>نفس</w:t>
      </w:r>
      <w:r w:rsidR="009866EB">
        <w:rPr>
          <w:rFonts w:ascii="Times New Roman" w:eastAsia="Times New Roman" w:hAnsi="Times New Roman" w:cs="Times New Roman" w:hint="cs"/>
          <w:sz w:val="32"/>
          <w:szCs w:val="32"/>
          <w:rtl/>
          <w:lang w:val="en-US" w:eastAsia="ar-SA" w:bidi="ar-IQ"/>
        </w:rPr>
        <w:t>ه</w:t>
      </w:r>
      <w:r w:rsidRPr="005C2005">
        <w:rPr>
          <w:rFonts w:ascii="Times New Roman" w:eastAsia="Times New Roman" w:hAnsi="Times New Roman" w:cs="Simplified Arabic" w:hint="cs"/>
          <w:sz w:val="32"/>
          <w:szCs w:val="32"/>
          <w:rtl/>
          <w:lang w:val="en-US" w:eastAsia="ar-SA"/>
        </w:rPr>
        <w:t xml:space="preserve">. </w:t>
      </w:r>
    </w:p>
    <w:p w:rsidR="005C2005" w:rsidRPr="005C2005" w:rsidRDefault="005C2005" w:rsidP="005E0CBF">
      <w:pPr>
        <w:tabs>
          <w:tab w:val="left" w:pos="1013"/>
        </w:tabs>
        <w:autoSpaceDE w:val="0"/>
        <w:autoSpaceDN w:val="0"/>
        <w:bidi/>
        <w:adjustRightInd w:val="0"/>
        <w:spacing w:after="0" w:line="240" w:lineRule="auto"/>
        <w:ind w:left="185" w:hanging="185"/>
        <w:jc w:val="both"/>
        <w:rPr>
          <w:rFonts w:ascii="Times New Roman" w:eastAsia="Times New Roman" w:hAnsi="Times New Roman" w:cs="Simplified Arabic"/>
          <w:sz w:val="32"/>
          <w:szCs w:val="32"/>
          <w:rtl/>
          <w:lang w:val="en-US" w:eastAsia="ar-SA"/>
        </w:rPr>
      </w:pPr>
      <w:r w:rsidRPr="005C2005">
        <w:rPr>
          <w:rFonts w:ascii="Simplified Arabic" w:eastAsia="Times New Roman" w:hAnsi="Simplified Arabic" w:cs="Simplified Arabic" w:hint="cs"/>
          <w:sz w:val="32"/>
          <w:szCs w:val="32"/>
          <w:rtl/>
          <w:lang w:val="en-US" w:eastAsia="ar-SA"/>
        </w:rPr>
        <w:t xml:space="preserve">- </w:t>
      </w:r>
      <w:r w:rsidRPr="005C2005">
        <w:rPr>
          <w:rFonts w:ascii="Simplified Arabic" w:eastAsia="Times New Roman" w:hAnsi="Simplified Arabic" w:cs="Simplified Arabic"/>
          <w:sz w:val="32"/>
          <w:szCs w:val="32"/>
          <w:rtl/>
          <w:lang w:val="en-US" w:eastAsia="ar-SA"/>
        </w:rPr>
        <w:t xml:space="preserve">في </w:t>
      </w:r>
      <w:r w:rsidRPr="005C2005">
        <w:rPr>
          <w:rFonts w:ascii="Simplified Arabic" w:eastAsia="Times New Roman" w:hAnsi="Simplified Arabic" w:cs="Simplified Arabic" w:hint="cs"/>
          <w:sz w:val="32"/>
          <w:szCs w:val="32"/>
          <w:rtl/>
          <w:lang w:val="en-US" w:eastAsia="ar-SA"/>
        </w:rPr>
        <w:t xml:space="preserve">متغير </w:t>
      </w:r>
      <w:r w:rsidRPr="005C2005">
        <w:rPr>
          <w:rFonts w:ascii="Simplified Arabic" w:eastAsia="Times New Roman" w:hAnsi="Simplified Arabic" w:cs="Simplified Arabic"/>
          <w:sz w:val="30"/>
          <w:szCs w:val="30"/>
          <w:lang w:val="en-US" w:eastAsia="ar-SA"/>
        </w:rPr>
        <w:t>FEV1\FVC</w:t>
      </w:r>
      <w:r w:rsidRPr="005C2005">
        <w:rPr>
          <w:rFonts w:ascii="Simplified Arabic" w:eastAsia="Times New Roman" w:hAnsi="Simplified Arabic" w:cs="Simplified Arabic" w:hint="cs"/>
          <w:sz w:val="32"/>
          <w:szCs w:val="32"/>
          <w:rtl/>
          <w:lang w:val="en-US" w:eastAsia="ar-SA"/>
        </w:rPr>
        <w:t xml:space="preserve"> </w:t>
      </w:r>
      <w:r w:rsidR="00DA1BE5">
        <w:rPr>
          <w:rFonts w:ascii="Times New Roman" w:eastAsia="Times New Roman" w:hAnsi="Times New Roman" w:cs="Simplified Arabic" w:hint="cs"/>
          <w:sz w:val="32"/>
          <w:szCs w:val="32"/>
          <w:rtl/>
          <w:lang w:val="en-US" w:eastAsia="ar-SA"/>
        </w:rPr>
        <w:t>يتبين من نفس الجدول</w:t>
      </w:r>
      <w:r w:rsidRPr="005C2005">
        <w:rPr>
          <w:rFonts w:ascii="Times New Roman" w:eastAsia="Times New Roman" w:hAnsi="Times New Roman" w:cs="Simplified Arabic" w:hint="cs"/>
          <w:sz w:val="32"/>
          <w:szCs w:val="32"/>
          <w:rtl/>
          <w:lang w:val="en-US" w:eastAsia="ar-SA"/>
        </w:rPr>
        <w:t xml:space="preserve"> إن القيمتين (</w:t>
      </w:r>
      <w:r w:rsidRPr="005C2005">
        <w:rPr>
          <w:rFonts w:ascii="Times New Roman" w:eastAsia="Times New Roman" w:hAnsi="Times New Roman" w:cs="Times New Roman" w:hint="cs"/>
          <w:sz w:val="32"/>
          <w:szCs w:val="32"/>
          <w:rtl/>
          <w:lang w:val="en-US" w:eastAsia="ar-SA" w:bidi="ar-IQ"/>
        </w:rPr>
        <w:t>1</w:t>
      </w:r>
      <w:r w:rsidR="00322CC6">
        <w:rPr>
          <w:rFonts w:ascii="Times New Roman" w:eastAsia="Times New Roman" w:hAnsi="Times New Roman" w:cs="Times New Roman" w:hint="cs"/>
          <w:sz w:val="32"/>
          <w:szCs w:val="32"/>
          <w:rtl/>
          <w:lang w:val="en-US" w:eastAsia="ar-SA" w:bidi="ar-IQ"/>
        </w:rPr>
        <w:t>4</w:t>
      </w:r>
      <w:r w:rsidRPr="005C2005">
        <w:rPr>
          <w:rFonts w:ascii="Times New Roman" w:eastAsia="Times New Roman" w:hAnsi="Times New Roman" w:cs="Times New Roman" w:hint="cs"/>
          <w:sz w:val="32"/>
          <w:szCs w:val="32"/>
          <w:rtl/>
          <w:lang w:val="en-US" w:eastAsia="ar-SA" w:bidi="ar-IQ"/>
        </w:rPr>
        <w:t>.</w:t>
      </w:r>
      <w:r w:rsidR="00322CC6">
        <w:rPr>
          <w:rFonts w:ascii="Times New Roman" w:eastAsia="Times New Roman" w:hAnsi="Times New Roman" w:cs="Times New Roman" w:hint="cs"/>
          <w:sz w:val="32"/>
          <w:szCs w:val="32"/>
          <w:rtl/>
          <w:lang w:val="en-US" w:eastAsia="ar-SA" w:bidi="ar-IQ"/>
        </w:rPr>
        <w:t>87</w:t>
      </w:r>
      <w:r w:rsidRPr="005C2005">
        <w:rPr>
          <w:rFonts w:ascii="Times New Roman" w:eastAsia="Times New Roman" w:hAnsi="Times New Roman" w:cs="Simplified Arabic" w:hint="cs"/>
          <w:sz w:val="32"/>
          <w:szCs w:val="32"/>
          <w:rtl/>
          <w:lang w:val="en-US" w:eastAsia="ar-SA"/>
        </w:rPr>
        <w:t xml:space="preserve">) و </w:t>
      </w:r>
      <w:r w:rsidRPr="005C2005">
        <w:rPr>
          <w:rFonts w:ascii="Times New Roman" w:eastAsia="Times New Roman" w:hAnsi="Times New Roman" w:cs="Simplified Arabic" w:hint="cs"/>
          <w:sz w:val="32"/>
          <w:szCs w:val="32"/>
          <w:rtl/>
          <w:lang w:val="en-US" w:eastAsia="ar-SA" w:bidi="ar-IQ"/>
        </w:rPr>
        <w:t>(</w:t>
      </w:r>
      <w:r w:rsidRPr="005C2005">
        <w:rPr>
          <w:rFonts w:ascii="Times New Roman" w:eastAsia="Times New Roman" w:hAnsi="Times New Roman" w:cs="Times New Roman" w:hint="cs"/>
          <w:sz w:val="32"/>
          <w:szCs w:val="32"/>
          <w:rtl/>
          <w:lang w:val="en-US" w:eastAsia="ar-SA" w:bidi="ar-IQ"/>
        </w:rPr>
        <w:t>1</w:t>
      </w:r>
      <w:r w:rsidR="00322CC6">
        <w:rPr>
          <w:rFonts w:ascii="Times New Roman" w:eastAsia="Times New Roman" w:hAnsi="Times New Roman" w:cs="Times New Roman" w:hint="cs"/>
          <w:sz w:val="32"/>
          <w:szCs w:val="32"/>
          <w:rtl/>
          <w:lang w:val="en-US" w:eastAsia="ar-SA" w:bidi="ar-IQ"/>
        </w:rPr>
        <w:t>3</w:t>
      </w:r>
      <w:r w:rsidRPr="005C2005">
        <w:rPr>
          <w:rFonts w:ascii="Times New Roman" w:eastAsia="Times New Roman" w:hAnsi="Times New Roman" w:cs="Times New Roman" w:hint="cs"/>
          <w:sz w:val="32"/>
          <w:szCs w:val="32"/>
          <w:rtl/>
          <w:lang w:val="en-US" w:eastAsia="ar-SA" w:bidi="ar-IQ"/>
        </w:rPr>
        <w:t>.</w:t>
      </w:r>
      <w:r w:rsidR="00322CC6">
        <w:rPr>
          <w:rFonts w:ascii="Times New Roman" w:eastAsia="Times New Roman" w:hAnsi="Times New Roman" w:cs="Times New Roman" w:hint="cs"/>
          <w:sz w:val="32"/>
          <w:szCs w:val="32"/>
          <w:rtl/>
          <w:lang w:val="en-US" w:eastAsia="ar-SA" w:bidi="ar-IQ"/>
        </w:rPr>
        <w:t>56</w:t>
      </w:r>
      <w:r w:rsidRPr="005C2005">
        <w:rPr>
          <w:rFonts w:ascii="Times New Roman" w:eastAsia="Times New Roman" w:hAnsi="Times New Roman" w:cs="Times New Roman" w:hint="cs"/>
          <w:sz w:val="32"/>
          <w:szCs w:val="32"/>
          <w:rtl/>
          <w:lang w:val="en-US" w:eastAsia="ar-SA" w:bidi="ar-IQ"/>
        </w:rPr>
        <w:t>)</w:t>
      </w:r>
      <w:r w:rsidRPr="005C2005">
        <w:rPr>
          <w:rFonts w:ascii="Times New Roman" w:eastAsia="Times New Roman" w:hAnsi="Times New Roman" w:cs="Simplified Arabic" w:hint="cs"/>
          <w:sz w:val="32"/>
          <w:szCs w:val="32"/>
          <w:rtl/>
          <w:lang w:val="en-US" w:eastAsia="ar-SA"/>
        </w:rPr>
        <w:t xml:space="preserve"> أكبر من قيمة </w:t>
      </w:r>
      <w:r w:rsidRPr="005C2005">
        <w:rPr>
          <w:rFonts w:ascii="Times New Roman" w:eastAsia="Times New Roman" w:hAnsi="Times New Roman" w:cs="Times New Roman"/>
          <w:sz w:val="32"/>
          <w:szCs w:val="32"/>
          <w:lang w:val="en-US" w:eastAsia="ar-SA" w:bidi="ar-IQ"/>
        </w:rPr>
        <w:t>L.S.D</w:t>
      </w:r>
      <w:r w:rsidRPr="005C2005">
        <w:rPr>
          <w:rFonts w:ascii="Times New Roman" w:eastAsia="Times New Roman" w:hAnsi="Times New Roman" w:cs="Times New Roman"/>
          <w:sz w:val="32"/>
          <w:szCs w:val="32"/>
          <w:rtl/>
          <w:lang w:val="en-US" w:eastAsia="ar-SA" w:bidi="ar-IQ"/>
        </w:rPr>
        <w:t xml:space="preserve"> </w:t>
      </w:r>
      <w:r w:rsidRPr="005C2005">
        <w:rPr>
          <w:rFonts w:ascii="Times New Roman" w:eastAsia="Times New Roman" w:hAnsi="Times New Roman" w:cs="Times New Roman" w:hint="cs"/>
          <w:sz w:val="32"/>
          <w:szCs w:val="32"/>
          <w:rtl/>
          <w:lang w:val="en-US" w:eastAsia="ar-SA" w:bidi="ar-IQ"/>
        </w:rPr>
        <w:t>(</w:t>
      </w:r>
      <w:r w:rsidRPr="005C2005">
        <w:rPr>
          <w:rFonts w:ascii="Times New Roman" w:eastAsia="Times New Roman" w:hAnsi="Times New Roman" w:cs="Times New Roman"/>
          <w:sz w:val="32"/>
          <w:szCs w:val="32"/>
          <w:lang w:val="en-US" w:eastAsia="ar-SA" w:bidi="ar-IQ"/>
        </w:rPr>
        <w:t>3.8</w:t>
      </w:r>
      <w:r w:rsidRPr="005C2005">
        <w:rPr>
          <w:rFonts w:ascii="Times New Roman" w:eastAsia="Times New Roman" w:hAnsi="Times New Roman" w:cs="Times New Roman" w:hint="cs"/>
          <w:sz w:val="32"/>
          <w:szCs w:val="32"/>
          <w:rtl/>
          <w:lang w:val="en-US" w:eastAsia="ar-SA" w:bidi="ar-IQ"/>
        </w:rPr>
        <w:t xml:space="preserve">) </w:t>
      </w:r>
      <w:r w:rsidRPr="005C2005">
        <w:rPr>
          <w:rFonts w:ascii="Times New Roman" w:eastAsia="Times New Roman" w:hAnsi="Times New Roman" w:cs="Simplified Arabic" w:hint="cs"/>
          <w:sz w:val="32"/>
          <w:szCs w:val="32"/>
          <w:rtl/>
          <w:lang w:val="en-US" w:eastAsia="ar-SA"/>
        </w:rPr>
        <w:t xml:space="preserve">وهذا يعني وجود فروق معنوية بين المجموعتين الاولى والثالثة والمجموعتين الثانية والثالثة في اختبار </w:t>
      </w:r>
      <w:r w:rsidRPr="005C2005">
        <w:rPr>
          <w:rFonts w:ascii="Times New Roman" w:eastAsia="Times New Roman" w:hAnsi="Times New Roman" w:cs="Simplified Arabic"/>
          <w:sz w:val="32"/>
          <w:szCs w:val="32"/>
          <w:lang w:val="en-US" w:eastAsia="ar-SA"/>
        </w:rPr>
        <w:t>(</w:t>
      </w:r>
      <w:r w:rsidRPr="005C2005">
        <w:rPr>
          <w:rFonts w:ascii="Simplified Arabic" w:eastAsia="Times New Roman" w:hAnsi="Simplified Arabic" w:cs="Simplified Arabic"/>
          <w:sz w:val="30"/>
          <w:szCs w:val="30"/>
          <w:lang w:val="en-US" w:eastAsia="ar-SA"/>
        </w:rPr>
        <w:t>FEV1\FVC</w:t>
      </w:r>
      <w:r w:rsidRPr="005C2005">
        <w:rPr>
          <w:rFonts w:ascii="Times New Roman" w:eastAsia="Times New Roman" w:hAnsi="Times New Roman" w:cs="Simplified Arabic"/>
          <w:sz w:val="32"/>
          <w:szCs w:val="32"/>
          <w:lang w:val="en-US" w:eastAsia="ar-SA"/>
        </w:rPr>
        <w:t>)</w:t>
      </w:r>
      <w:r w:rsidRPr="005C2005">
        <w:rPr>
          <w:rFonts w:ascii="Times New Roman" w:eastAsia="Times New Roman" w:hAnsi="Times New Roman" w:cs="Simplified Arabic" w:hint="cs"/>
          <w:sz w:val="32"/>
          <w:szCs w:val="32"/>
          <w:rtl/>
          <w:lang w:val="en-US" w:eastAsia="ar-SA"/>
        </w:rPr>
        <w:t xml:space="preserve"> ولصالح المجموعة </w:t>
      </w:r>
      <w:r w:rsidRPr="005C2005">
        <w:rPr>
          <w:rFonts w:ascii="Times New Roman" w:eastAsia="Times New Roman" w:hAnsi="Times New Roman" w:cs="Simplified Arabic" w:hint="cs"/>
          <w:sz w:val="32"/>
          <w:szCs w:val="32"/>
          <w:rtl/>
          <w:lang w:val="en-US" w:eastAsia="ar-SA" w:bidi="ar-IQ"/>
        </w:rPr>
        <w:t>الاولى</w:t>
      </w:r>
      <w:r w:rsidRPr="005C2005">
        <w:rPr>
          <w:rFonts w:ascii="Times New Roman" w:eastAsia="Times New Roman" w:hAnsi="Times New Roman" w:cs="Simplified Arabic" w:hint="cs"/>
          <w:sz w:val="32"/>
          <w:szCs w:val="32"/>
          <w:rtl/>
          <w:lang w:val="en-US" w:eastAsia="ar-SA"/>
        </w:rPr>
        <w:t xml:space="preserve"> </w:t>
      </w:r>
      <w:r w:rsidR="00DA1BE5">
        <w:rPr>
          <w:rFonts w:ascii="Times New Roman" w:eastAsia="Times New Roman" w:hAnsi="Times New Roman" w:cs="Simplified Arabic" w:hint="cs"/>
          <w:sz w:val="32"/>
          <w:szCs w:val="32"/>
          <w:rtl/>
          <w:lang w:val="en-US" w:eastAsia="ar-SA"/>
        </w:rPr>
        <w:t xml:space="preserve">والثانية </w:t>
      </w:r>
      <w:r w:rsidRPr="005C2005">
        <w:rPr>
          <w:rFonts w:ascii="Times New Roman" w:eastAsia="Times New Roman" w:hAnsi="Times New Roman" w:cs="Simplified Arabic" w:hint="cs"/>
          <w:sz w:val="32"/>
          <w:szCs w:val="32"/>
          <w:rtl/>
          <w:lang w:val="en-US" w:eastAsia="ar-SA"/>
        </w:rPr>
        <w:t>وذلك لكون الوسط الحسابي لهذه المجموع</w:t>
      </w:r>
      <w:r w:rsidR="00DA1BE5">
        <w:rPr>
          <w:rFonts w:ascii="Times New Roman" w:eastAsia="Times New Roman" w:hAnsi="Times New Roman" w:cs="Simplified Arabic" w:hint="cs"/>
          <w:sz w:val="32"/>
          <w:szCs w:val="32"/>
          <w:rtl/>
          <w:lang w:val="en-US" w:eastAsia="ar-SA"/>
        </w:rPr>
        <w:t>تين</w:t>
      </w:r>
      <w:r w:rsidRPr="005C2005">
        <w:rPr>
          <w:rFonts w:ascii="Times New Roman" w:eastAsia="Times New Roman" w:hAnsi="Times New Roman" w:cs="Simplified Arabic" w:hint="cs"/>
          <w:sz w:val="32"/>
          <w:szCs w:val="32"/>
          <w:rtl/>
          <w:lang w:val="en-US" w:eastAsia="ar-SA"/>
        </w:rPr>
        <w:t xml:space="preserve"> </w:t>
      </w:r>
      <w:r w:rsidRPr="005C2005">
        <w:rPr>
          <w:rFonts w:ascii="Times New Roman" w:eastAsia="Times New Roman" w:hAnsi="Times New Roman" w:cs="Simplified Arabic" w:hint="cs"/>
          <w:sz w:val="32"/>
          <w:szCs w:val="32"/>
          <w:rtl/>
          <w:lang w:val="en-US" w:eastAsia="ar-SA" w:bidi="ar-IQ"/>
        </w:rPr>
        <w:t xml:space="preserve">هو الاكبر، بينما القيمة (1.31) أصغر من قيمة </w:t>
      </w:r>
      <w:r w:rsidRPr="005C2005">
        <w:rPr>
          <w:rFonts w:ascii="Times New Roman" w:eastAsia="Times New Roman" w:hAnsi="Times New Roman" w:cs="Times New Roman"/>
          <w:sz w:val="32"/>
          <w:szCs w:val="32"/>
          <w:lang w:val="en-US" w:eastAsia="ar-SA" w:bidi="ar-IQ"/>
        </w:rPr>
        <w:t>L.S.D</w:t>
      </w:r>
      <w:r w:rsidRPr="005C2005">
        <w:rPr>
          <w:rFonts w:ascii="Times New Roman" w:eastAsia="Times New Roman" w:hAnsi="Times New Roman" w:cs="Times New Roman"/>
          <w:sz w:val="32"/>
          <w:szCs w:val="32"/>
          <w:rtl/>
          <w:lang w:val="en-US" w:eastAsia="ar-SA" w:bidi="ar-IQ"/>
        </w:rPr>
        <w:t xml:space="preserve"> </w:t>
      </w:r>
      <w:r w:rsidRPr="005C2005">
        <w:rPr>
          <w:rFonts w:ascii="Times New Roman" w:eastAsia="Times New Roman" w:hAnsi="Times New Roman" w:cs="Times New Roman" w:hint="cs"/>
          <w:sz w:val="32"/>
          <w:szCs w:val="32"/>
          <w:rtl/>
          <w:lang w:val="en-US" w:eastAsia="ar-SA" w:bidi="ar-IQ"/>
        </w:rPr>
        <w:t>(</w:t>
      </w:r>
      <w:r w:rsidRPr="005C2005">
        <w:rPr>
          <w:rFonts w:ascii="Times New Roman" w:eastAsia="Times New Roman" w:hAnsi="Times New Roman" w:cs="Times New Roman"/>
          <w:sz w:val="32"/>
          <w:szCs w:val="32"/>
          <w:lang w:val="en-US" w:eastAsia="ar-SA" w:bidi="ar-IQ"/>
        </w:rPr>
        <w:t>3.8</w:t>
      </w:r>
      <w:r w:rsidRPr="005C2005">
        <w:rPr>
          <w:rFonts w:ascii="Times New Roman" w:eastAsia="Times New Roman" w:hAnsi="Times New Roman" w:cs="Times New Roman" w:hint="cs"/>
          <w:sz w:val="32"/>
          <w:szCs w:val="32"/>
          <w:rtl/>
          <w:lang w:val="en-US" w:eastAsia="ar-SA" w:bidi="ar-IQ"/>
        </w:rPr>
        <w:t>) وهذا يعني عدم وجود فرق معنوي بين المجموعتين الاولى والثانية في نفس الاختبار</w:t>
      </w:r>
      <w:r w:rsidRPr="005C2005">
        <w:rPr>
          <w:rFonts w:ascii="Times New Roman" w:eastAsia="Times New Roman" w:hAnsi="Times New Roman" w:cs="Simplified Arabic" w:hint="cs"/>
          <w:sz w:val="32"/>
          <w:szCs w:val="32"/>
          <w:rtl/>
          <w:lang w:val="en-US" w:eastAsia="ar-SA"/>
        </w:rPr>
        <w:t xml:space="preserve">. </w:t>
      </w:r>
    </w:p>
    <w:p w:rsidR="005C2005" w:rsidRPr="005C2005" w:rsidRDefault="005C2005" w:rsidP="005E0CBF">
      <w:pPr>
        <w:bidi/>
        <w:spacing w:after="0" w:line="240" w:lineRule="auto"/>
        <w:ind w:left="185" w:hanging="185"/>
        <w:jc w:val="lowKashida"/>
        <w:rPr>
          <w:rFonts w:ascii="Times New Roman" w:eastAsia="Times New Roman" w:hAnsi="Times New Roman" w:cs="Simplified Arabic"/>
          <w:sz w:val="32"/>
          <w:szCs w:val="32"/>
          <w:rtl/>
          <w:lang w:val="en-US" w:eastAsia="ar-SA"/>
        </w:rPr>
      </w:pPr>
      <w:r w:rsidRPr="005C2005">
        <w:rPr>
          <w:rFonts w:ascii="Simplified Arabic" w:eastAsia="Times New Roman" w:hAnsi="Simplified Arabic" w:cs="Simplified Arabic" w:hint="cs"/>
          <w:sz w:val="32"/>
          <w:szCs w:val="32"/>
          <w:rtl/>
          <w:lang w:val="en-US" w:eastAsia="ar-SA"/>
        </w:rPr>
        <w:lastRenderedPageBreak/>
        <w:t xml:space="preserve">- </w:t>
      </w:r>
      <w:r w:rsidRPr="005C2005">
        <w:rPr>
          <w:rFonts w:ascii="Simplified Arabic" w:eastAsia="Times New Roman" w:hAnsi="Simplified Arabic" w:cs="Simplified Arabic"/>
          <w:sz w:val="32"/>
          <w:szCs w:val="32"/>
          <w:rtl/>
          <w:lang w:val="en-US" w:eastAsia="ar-SA"/>
        </w:rPr>
        <w:t xml:space="preserve">في </w:t>
      </w:r>
      <w:r w:rsidRPr="005C2005">
        <w:rPr>
          <w:rFonts w:ascii="Simplified Arabic" w:eastAsia="Times New Roman" w:hAnsi="Simplified Arabic" w:cs="Simplified Arabic" w:hint="cs"/>
          <w:sz w:val="32"/>
          <w:szCs w:val="32"/>
          <w:rtl/>
          <w:lang w:val="en-US" w:eastAsia="ar-SA"/>
        </w:rPr>
        <w:t xml:space="preserve">متغير </w:t>
      </w:r>
      <w:r w:rsidR="000B2A58">
        <w:rPr>
          <w:rFonts w:ascii="Simplified Arabic" w:eastAsia="Times New Roman" w:hAnsi="Simplified Arabic" w:cs="Simplified Arabic" w:hint="cs"/>
          <w:sz w:val="32"/>
          <w:szCs w:val="32"/>
          <w:rtl/>
          <w:lang w:val="en-US" w:eastAsia="ar-SA"/>
        </w:rPr>
        <w:t>ذروة</w:t>
      </w:r>
      <w:r w:rsidR="006B550B">
        <w:rPr>
          <w:rFonts w:ascii="Simplified Arabic" w:eastAsia="Times New Roman" w:hAnsi="Simplified Arabic" w:cs="Simplified Arabic" w:hint="cs"/>
          <w:sz w:val="32"/>
          <w:szCs w:val="32"/>
          <w:rtl/>
          <w:lang w:val="en-US" w:eastAsia="ar-SA"/>
        </w:rPr>
        <w:t xml:space="preserve"> معدل انسياب الزفير</w:t>
      </w:r>
      <w:r w:rsidRPr="005C2005">
        <w:rPr>
          <w:rFonts w:ascii="Simplified Arabic" w:eastAsia="Times New Roman" w:hAnsi="Simplified Arabic" w:cs="Simplified Arabic"/>
          <w:sz w:val="30"/>
          <w:szCs w:val="30"/>
          <w:lang w:val="en-US" w:eastAsia="ar-SA"/>
        </w:rPr>
        <w:t>PEFR</w:t>
      </w:r>
      <w:r w:rsidRPr="005C2005">
        <w:rPr>
          <w:rFonts w:ascii="Simplified Arabic" w:eastAsia="Times New Roman" w:hAnsi="Simplified Arabic" w:cs="Simplified Arabic" w:hint="cs"/>
          <w:sz w:val="30"/>
          <w:szCs w:val="30"/>
          <w:rtl/>
          <w:lang w:val="en-US" w:eastAsia="ar-SA"/>
        </w:rPr>
        <w:t xml:space="preserve"> </w:t>
      </w:r>
      <w:r w:rsidRPr="005C2005">
        <w:rPr>
          <w:rFonts w:ascii="Times New Roman" w:eastAsia="Times New Roman" w:hAnsi="Times New Roman" w:cs="Simplified Arabic" w:hint="cs"/>
          <w:sz w:val="32"/>
          <w:szCs w:val="32"/>
          <w:rtl/>
          <w:lang w:val="en-US" w:eastAsia="ar-SA"/>
        </w:rPr>
        <w:t>يتبين من الجدول (</w:t>
      </w:r>
      <w:r w:rsidRPr="005C2005">
        <w:rPr>
          <w:rFonts w:ascii="Times New Roman" w:eastAsia="Times New Roman" w:hAnsi="Times New Roman" w:cs="Simplified Arabic"/>
          <w:sz w:val="32"/>
          <w:szCs w:val="32"/>
          <w:lang w:val="en-US" w:eastAsia="ar-SA"/>
        </w:rPr>
        <w:t>1</w:t>
      </w:r>
      <w:r w:rsidR="00DA1BE5">
        <w:rPr>
          <w:rFonts w:ascii="Times New Roman" w:eastAsia="Times New Roman" w:hAnsi="Times New Roman" w:cs="Simplified Arabic"/>
          <w:sz w:val="32"/>
          <w:szCs w:val="32"/>
          <w:lang w:val="en-US" w:eastAsia="ar-SA"/>
        </w:rPr>
        <w:t>4</w:t>
      </w:r>
      <w:r w:rsidRPr="005C2005">
        <w:rPr>
          <w:rFonts w:ascii="Times New Roman" w:eastAsia="Times New Roman" w:hAnsi="Times New Roman" w:cs="Simplified Arabic" w:hint="cs"/>
          <w:sz w:val="32"/>
          <w:szCs w:val="32"/>
          <w:rtl/>
          <w:lang w:val="en-US" w:eastAsia="ar-SA"/>
        </w:rPr>
        <w:t>) إن القيم (</w:t>
      </w:r>
      <w:r w:rsidRPr="005C2005">
        <w:rPr>
          <w:rFonts w:ascii="Times New Roman" w:eastAsia="Times New Roman" w:hAnsi="Times New Roman" w:cs="Times New Roman" w:hint="cs"/>
          <w:sz w:val="32"/>
          <w:szCs w:val="32"/>
          <w:rtl/>
          <w:lang w:val="en-US" w:eastAsia="ar-SA" w:bidi="ar-IQ"/>
        </w:rPr>
        <w:t>45.37</w:t>
      </w:r>
      <w:r w:rsidRPr="005C2005">
        <w:rPr>
          <w:rFonts w:ascii="Times New Roman" w:eastAsia="Times New Roman" w:hAnsi="Times New Roman" w:cs="Simplified Arabic" w:hint="cs"/>
          <w:sz w:val="32"/>
          <w:szCs w:val="32"/>
          <w:rtl/>
          <w:lang w:val="en-US" w:eastAsia="ar-SA"/>
        </w:rPr>
        <w:t xml:space="preserve">) و </w:t>
      </w:r>
      <w:r w:rsidRPr="005C2005">
        <w:rPr>
          <w:rFonts w:ascii="Times New Roman" w:eastAsia="Times New Roman" w:hAnsi="Times New Roman" w:cs="Simplified Arabic" w:hint="cs"/>
          <w:sz w:val="32"/>
          <w:szCs w:val="32"/>
          <w:rtl/>
          <w:lang w:val="en-US" w:eastAsia="ar-SA" w:bidi="ar-IQ"/>
        </w:rPr>
        <w:t>(</w:t>
      </w:r>
      <w:r w:rsidRPr="005C2005">
        <w:rPr>
          <w:rFonts w:ascii="Times New Roman" w:eastAsia="Times New Roman" w:hAnsi="Times New Roman" w:cs="Times New Roman" w:hint="cs"/>
          <w:sz w:val="32"/>
          <w:szCs w:val="32"/>
          <w:rtl/>
          <w:lang w:val="en-US" w:eastAsia="ar-SA" w:bidi="ar-IQ"/>
        </w:rPr>
        <w:t>50.37)</w:t>
      </w:r>
      <w:r w:rsidRPr="005C2005">
        <w:rPr>
          <w:rFonts w:ascii="Times New Roman" w:eastAsia="Times New Roman" w:hAnsi="Times New Roman" w:cs="Simplified Arabic" w:hint="cs"/>
          <w:sz w:val="32"/>
          <w:szCs w:val="32"/>
          <w:rtl/>
          <w:lang w:val="en-US" w:eastAsia="ar-SA"/>
        </w:rPr>
        <w:t xml:space="preserve"> </w:t>
      </w:r>
      <w:r w:rsidRPr="005C2005">
        <w:rPr>
          <w:rFonts w:ascii="Times New Roman" w:eastAsia="Times New Roman" w:hAnsi="Times New Roman" w:cs="Simplified Arabic" w:hint="cs"/>
          <w:sz w:val="32"/>
          <w:szCs w:val="32"/>
          <w:rtl/>
          <w:lang w:val="en-US" w:eastAsia="ar-SA" w:bidi="ar-IQ"/>
        </w:rPr>
        <w:t xml:space="preserve">و (5.0) </w:t>
      </w:r>
      <w:r w:rsidRPr="005C2005">
        <w:rPr>
          <w:rFonts w:ascii="Times New Roman" w:eastAsia="Times New Roman" w:hAnsi="Times New Roman" w:cs="Simplified Arabic" w:hint="cs"/>
          <w:sz w:val="32"/>
          <w:szCs w:val="32"/>
          <w:rtl/>
          <w:lang w:val="en-US" w:eastAsia="ar-SA"/>
        </w:rPr>
        <w:t xml:space="preserve">أكبر من قيمة </w:t>
      </w:r>
      <w:r w:rsidRPr="005C2005">
        <w:rPr>
          <w:rFonts w:ascii="Times New Roman" w:eastAsia="Times New Roman" w:hAnsi="Times New Roman" w:cs="Times New Roman"/>
          <w:sz w:val="32"/>
          <w:szCs w:val="32"/>
          <w:lang w:val="en-US" w:eastAsia="ar-SA" w:bidi="ar-IQ"/>
        </w:rPr>
        <w:t>L.S.D</w:t>
      </w:r>
      <w:r w:rsidRPr="005C2005">
        <w:rPr>
          <w:rFonts w:ascii="Times New Roman" w:eastAsia="Times New Roman" w:hAnsi="Times New Roman" w:cs="Times New Roman"/>
          <w:sz w:val="32"/>
          <w:szCs w:val="32"/>
          <w:rtl/>
          <w:lang w:val="en-US" w:eastAsia="ar-SA" w:bidi="ar-IQ"/>
        </w:rPr>
        <w:t xml:space="preserve"> </w:t>
      </w:r>
      <w:r w:rsidRPr="005C2005">
        <w:rPr>
          <w:rFonts w:ascii="Times New Roman" w:eastAsia="Times New Roman" w:hAnsi="Times New Roman" w:cs="Times New Roman" w:hint="cs"/>
          <w:sz w:val="32"/>
          <w:szCs w:val="32"/>
          <w:rtl/>
          <w:lang w:val="en-US" w:eastAsia="ar-SA" w:bidi="ar-IQ"/>
        </w:rPr>
        <w:t>(</w:t>
      </w:r>
      <w:r w:rsidRPr="005C2005">
        <w:rPr>
          <w:rFonts w:ascii="Times New Roman" w:eastAsia="Times New Roman" w:hAnsi="Times New Roman" w:cs="Times New Roman"/>
          <w:sz w:val="32"/>
          <w:szCs w:val="32"/>
          <w:lang w:val="en-US" w:eastAsia="ar-SA" w:bidi="ar-IQ"/>
        </w:rPr>
        <w:t>2.5</w:t>
      </w:r>
      <w:r w:rsidRPr="005C2005">
        <w:rPr>
          <w:rFonts w:ascii="Times New Roman" w:eastAsia="Times New Roman" w:hAnsi="Times New Roman" w:cs="Times New Roman" w:hint="cs"/>
          <w:sz w:val="32"/>
          <w:szCs w:val="32"/>
          <w:rtl/>
          <w:lang w:val="en-US" w:eastAsia="ar-SA" w:bidi="ar-IQ"/>
        </w:rPr>
        <w:t xml:space="preserve">) </w:t>
      </w:r>
      <w:r w:rsidRPr="005C2005">
        <w:rPr>
          <w:rFonts w:ascii="Times New Roman" w:eastAsia="Times New Roman" w:hAnsi="Times New Roman" w:cs="Simplified Arabic" w:hint="cs"/>
          <w:sz w:val="32"/>
          <w:szCs w:val="32"/>
          <w:rtl/>
          <w:lang w:val="en-US" w:eastAsia="ar-SA"/>
        </w:rPr>
        <w:t xml:space="preserve">وهذا يعني وجود فروق معنوية بين المجموعات الثلاثة في اختبار </w:t>
      </w:r>
      <w:r w:rsidRPr="005C2005">
        <w:rPr>
          <w:rFonts w:ascii="Times New Roman" w:eastAsia="Times New Roman" w:hAnsi="Times New Roman" w:cs="Simplified Arabic"/>
          <w:sz w:val="32"/>
          <w:szCs w:val="32"/>
          <w:lang w:val="en-US" w:eastAsia="ar-SA"/>
        </w:rPr>
        <w:t>(</w:t>
      </w:r>
      <w:r w:rsidRPr="005C2005">
        <w:rPr>
          <w:rFonts w:ascii="Simplified Arabic" w:eastAsia="Times New Roman" w:hAnsi="Simplified Arabic" w:cs="Simplified Arabic"/>
          <w:sz w:val="30"/>
          <w:szCs w:val="30"/>
          <w:lang w:val="en-US" w:eastAsia="ar-SA"/>
        </w:rPr>
        <w:t>PEFR</w:t>
      </w:r>
      <w:r w:rsidRPr="005C2005">
        <w:rPr>
          <w:rFonts w:ascii="Times New Roman" w:eastAsia="Times New Roman" w:hAnsi="Times New Roman" w:cs="Simplified Arabic"/>
          <w:sz w:val="32"/>
          <w:szCs w:val="32"/>
          <w:lang w:val="en-US" w:eastAsia="ar-SA"/>
        </w:rPr>
        <w:t>)</w:t>
      </w:r>
      <w:r w:rsidRPr="005C2005">
        <w:rPr>
          <w:rFonts w:ascii="Times New Roman" w:eastAsia="Times New Roman" w:hAnsi="Times New Roman" w:cs="Simplified Arabic" w:hint="cs"/>
          <w:sz w:val="32"/>
          <w:szCs w:val="32"/>
          <w:rtl/>
          <w:lang w:val="en-US" w:eastAsia="ar-SA"/>
        </w:rPr>
        <w:t xml:space="preserve"> ولصالح المجموعة </w:t>
      </w:r>
      <w:r w:rsidRPr="005C2005">
        <w:rPr>
          <w:rFonts w:ascii="Times New Roman" w:eastAsia="Times New Roman" w:hAnsi="Times New Roman" w:cs="Simplified Arabic" w:hint="cs"/>
          <w:sz w:val="32"/>
          <w:szCs w:val="32"/>
          <w:rtl/>
          <w:lang w:val="en-US" w:eastAsia="ar-SA" w:bidi="ar-IQ"/>
        </w:rPr>
        <w:t>الثانية</w:t>
      </w:r>
      <w:r w:rsidRPr="005C2005">
        <w:rPr>
          <w:rFonts w:ascii="Times New Roman" w:eastAsia="Times New Roman" w:hAnsi="Times New Roman" w:cs="Simplified Arabic" w:hint="cs"/>
          <w:sz w:val="32"/>
          <w:szCs w:val="32"/>
          <w:rtl/>
          <w:lang w:val="en-US" w:eastAsia="ar-SA"/>
        </w:rPr>
        <w:t xml:space="preserve"> وذلك لكون الوسط الحسابي لهذه المجموعة </w:t>
      </w:r>
      <w:r w:rsidRPr="005C2005">
        <w:rPr>
          <w:rFonts w:ascii="Times New Roman" w:eastAsia="Times New Roman" w:hAnsi="Times New Roman" w:cs="Simplified Arabic" w:hint="cs"/>
          <w:sz w:val="32"/>
          <w:szCs w:val="32"/>
          <w:rtl/>
          <w:lang w:val="en-US" w:eastAsia="ar-SA" w:bidi="ar-IQ"/>
        </w:rPr>
        <w:t>هو الاكبر</w:t>
      </w:r>
      <w:r w:rsidRPr="005C2005">
        <w:rPr>
          <w:rFonts w:ascii="Times New Roman" w:eastAsia="Times New Roman" w:hAnsi="Times New Roman" w:cs="Simplified Arabic" w:hint="cs"/>
          <w:sz w:val="32"/>
          <w:szCs w:val="32"/>
          <w:rtl/>
          <w:lang w:val="en-US" w:eastAsia="ar-SA"/>
        </w:rPr>
        <w:t xml:space="preserve">. </w:t>
      </w:r>
    </w:p>
    <w:p w:rsidR="005C2005" w:rsidRPr="005C2005" w:rsidRDefault="005C2005" w:rsidP="005E0CBF">
      <w:pPr>
        <w:bidi/>
        <w:spacing w:after="0" w:line="240" w:lineRule="auto"/>
        <w:ind w:left="185" w:hanging="185"/>
        <w:jc w:val="lowKashida"/>
        <w:rPr>
          <w:rFonts w:ascii="Times New Roman" w:eastAsia="Times New Roman" w:hAnsi="Times New Roman" w:cs="Simplified Arabic"/>
          <w:sz w:val="32"/>
          <w:szCs w:val="32"/>
          <w:rtl/>
          <w:lang w:val="en-US" w:eastAsia="ar-SA"/>
        </w:rPr>
      </w:pPr>
      <w:r w:rsidRPr="005C2005">
        <w:rPr>
          <w:rFonts w:ascii="Times New Roman" w:eastAsia="Times New Roman" w:hAnsi="Times New Roman" w:cs="Simplified Arabic" w:hint="cs"/>
          <w:sz w:val="32"/>
          <w:szCs w:val="32"/>
          <w:rtl/>
          <w:lang w:val="en-US" w:eastAsia="ar-SA"/>
        </w:rPr>
        <w:t xml:space="preserve">- في أختبار المشي 6 دقائق </w:t>
      </w:r>
      <w:r w:rsidRPr="005C2005">
        <w:rPr>
          <w:rFonts w:ascii="Simplified Arabic" w:eastAsia="Times New Roman" w:hAnsi="Simplified Arabic" w:cs="Simplified Arabic"/>
          <w:sz w:val="30"/>
          <w:szCs w:val="30"/>
          <w:lang w:val="en-US" w:eastAsia="ar-SA"/>
        </w:rPr>
        <w:t>6MWD</w:t>
      </w:r>
      <w:r w:rsidRPr="005C2005">
        <w:rPr>
          <w:rFonts w:ascii="Simplified Arabic" w:eastAsia="Times New Roman" w:hAnsi="Simplified Arabic" w:cs="Simplified Arabic" w:hint="cs"/>
          <w:sz w:val="30"/>
          <w:szCs w:val="30"/>
          <w:rtl/>
          <w:lang w:val="en-US" w:eastAsia="ar-SA"/>
        </w:rPr>
        <w:t xml:space="preserve"> </w:t>
      </w:r>
      <w:r w:rsidRPr="005C2005">
        <w:rPr>
          <w:rFonts w:ascii="Times New Roman" w:eastAsia="Times New Roman" w:hAnsi="Times New Roman" w:cs="Simplified Arabic" w:hint="cs"/>
          <w:sz w:val="32"/>
          <w:szCs w:val="32"/>
          <w:rtl/>
          <w:lang w:val="en-US" w:eastAsia="ar-SA" w:bidi="ar-IQ"/>
        </w:rPr>
        <w:t xml:space="preserve"> </w:t>
      </w:r>
      <w:r w:rsidRPr="005C2005">
        <w:rPr>
          <w:rFonts w:ascii="Times New Roman" w:eastAsia="Times New Roman" w:hAnsi="Times New Roman" w:cs="Simplified Arabic" w:hint="cs"/>
          <w:sz w:val="32"/>
          <w:szCs w:val="32"/>
          <w:rtl/>
          <w:lang w:val="en-US" w:eastAsia="ar-SA"/>
        </w:rPr>
        <w:t xml:space="preserve">يتبين من </w:t>
      </w:r>
      <w:r w:rsidR="00DA1BE5">
        <w:rPr>
          <w:rFonts w:ascii="Times New Roman" w:eastAsia="Times New Roman" w:hAnsi="Times New Roman" w:cs="Simplified Arabic" w:hint="cs"/>
          <w:sz w:val="32"/>
          <w:szCs w:val="32"/>
          <w:rtl/>
          <w:lang w:val="en-US" w:eastAsia="ar-SA" w:bidi="ar-IQ"/>
        </w:rPr>
        <w:t xml:space="preserve">نفس </w:t>
      </w:r>
      <w:r w:rsidRPr="005C2005">
        <w:rPr>
          <w:rFonts w:ascii="Times New Roman" w:eastAsia="Times New Roman" w:hAnsi="Times New Roman" w:cs="Simplified Arabic" w:hint="cs"/>
          <w:sz w:val="32"/>
          <w:szCs w:val="32"/>
          <w:rtl/>
          <w:lang w:val="en-US" w:eastAsia="ar-SA"/>
        </w:rPr>
        <w:t>الجدول  إن القيمتين (</w:t>
      </w:r>
      <w:r w:rsidRPr="005C2005">
        <w:rPr>
          <w:rFonts w:ascii="Times New Roman" w:eastAsia="Times New Roman" w:hAnsi="Times New Roman" w:cs="Times New Roman" w:hint="cs"/>
          <w:sz w:val="32"/>
          <w:szCs w:val="32"/>
          <w:rtl/>
          <w:lang w:val="en-US" w:eastAsia="ar-SA" w:bidi="ar-IQ"/>
        </w:rPr>
        <w:t>172.3</w:t>
      </w:r>
      <w:r w:rsidRPr="005C2005">
        <w:rPr>
          <w:rFonts w:ascii="Times New Roman" w:eastAsia="Times New Roman" w:hAnsi="Times New Roman" w:cs="Simplified Arabic" w:hint="cs"/>
          <w:sz w:val="32"/>
          <w:szCs w:val="32"/>
          <w:rtl/>
          <w:lang w:val="en-US" w:eastAsia="ar-SA"/>
        </w:rPr>
        <w:t xml:space="preserve">) و </w:t>
      </w:r>
      <w:r w:rsidRPr="005C2005">
        <w:rPr>
          <w:rFonts w:ascii="Times New Roman" w:eastAsia="Times New Roman" w:hAnsi="Times New Roman" w:cs="Simplified Arabic" w:hint="cs"/>
          <w:sz w:val="32"/>
          <w:szCs w:val="32"/>
          <w:rtl/>
          <w:lang w:val="en-US" w:eastAsia="ar-SA" w:bidi="ar-IQ"/>
        </w:rPr>
        <w:t>(</w:t>
      </w:r>
      <w:r w:rsidRPr="005C2005">
        <w:rPr>
          <w:rFonts w:ascii="Times New Roman" w:eastAsia="Times New Roman" w:hAnsi="Times New Roman" w:cs="Times New Roman" w:hint="cs"/>
          <w:sz w:val="32"/>
          <w:szCs w:val="32"/>
          <w:rtl/>
          <w:lang w:val="en-US" w:eastAsia="ar-SA" w:bidi="ar-IQ"/>
        </w:rPr>
        <w:t>192.1)</w:t>
      </w:r>
      <w:r w:rsidRPr="005C2005">
        <w:rPr>
          <w:rFonts w:ascii="Times New Roman" w:eastAsia="Times New Roman" w:hAnsi="Times New Roman" w:cs="Simplified Arabic" w:hint="cs"/>
          <w:sz w:val="32"/>
          <w:szCs w:val="32"/>
          <w:rtl/>
          <w:lang w:val="en-US" w:eastAsia="ar-SA"/>
        </w:rPr>
        <w:t xml:space="preserve"> أكبر من قيمة </w:t>
      </w:r>
      <w:r w:rsidRPr="005C2005">
        <w:rPr>
          <w:rFonts w:ascii="Times New Roman" w:eastAsia="Times New Roman" w:hAnsi="Times New Roman" w:cs="Times New Roman"/>
          <w:sz w:val="32"/>
          <w:szCs w:val="32"/>
          <w:lang w:val="en-US" w:eastAsia="ar-SA" w:bidi="ar-IQ"/>
        </w:rPr>
        <w:t>L.S.D</w:t>
      </w:r>
      <w:r w:rsidRPr="005C2005">
        <w:rPr>
          <w:rFonts w:ascii="Times New Roman" w:eastAsia="Times New Roman" w:hAnsi="Times New Roman" w:cs="Times New Roman"/>
          <w:sz w:val="32"/>
          <w:szCs w:val="32"/>
          <w:rtl/>
          <w:lang w:val="en-US" w:eastAsia="ar-SA" w:bidi="ar-IQ"/>
        </w:rPr>
        <w:t xml:space="preserve"> </w:t>
      </w:r>
      <w:r w:rsidRPr="005C2005">
        <w:rPr>
          <w:rFonts w:ascii="Times New Roman" w:eastAsia="Times New Roman" w:hAnsi="Times New Roman" w:cs="Times New Roman" w:hint="cs"/>
          <w:sz w:val="32"/>
          <w:szCs w:val="32"/>
          <w:rtl/>
          <w:lang w:val="en-US" w:eastAsia="ar-SA" w:bidi="ar-IQ"/>
        </w:rPr>
        <w:t>(</w:t>
      </w:r>
      <w:r w:rsidRPr="005C2005">
        <w:rPr>
          <w:rFonts w:ascii="Times New Roman" w:eastAsia="Times New Roman" w:hAnsi="Times New Roman" w:cs="Times New Roman"/>
          <w:sz w:val="32"/>
          <w:szCs w:val="32"/>
          <w:lang w:val="en-US" w:eastAsia="ar-SA" w:bidi="ar-IQ"/>
        </w:rPr>
        <w:t>27.3</w:t>
      </w:r>
      <w:r w:rsidRPr="005C2005">
        <w:rPr>
          <w:rFonts w:ascii="Times New Roman" w:eastAsia="Times New Roman" w:hAnsi="Times New Roman" w:cs="Times New Roman" w:hint="cs"/>
          <w:sz w:val="32"/>
          <w:szCs w:val="32"/>
          <w:rtl/>
          <w:lang w:val="en-US" w:eastAsia="ar-SA" w:bidi="ar-IQ"/>
        </w:rPr>
        <w:t xml:space="preserve">) </w:t>
      </w:r>
      <w:r w:rsidRPr="005C2005">
        <w:rPr>
          <w:rFonts w:ascii="Times New Roman" w:eastAsia="Times New Roman" w:hAnsi="Times New Roman" w:cs="Simplified Arabic" w:hint="cs"/>
          <w:sz w:val="32"/>
          <w:szCs w:val="32"/>
          <w:rtl/>
          <w:lang w:val="en-US" w:eastAsia="ar-SA"/>
        </w:rPr>
        <w:t xml:space="preserve">وهذا يعني وجود فروق معنوية بين المجموعتين الاولى والثالثة والمجموعتين الثانية والثالثة في اختبار </w:t>
      </w:r>
      <w:r w:rsidRPr="005C2005">
        <w:rPr>
          <w:rFonts w:ascii="Times New Roman" w:eastAsia="Times New Roman" w:hAnsi="Times New Roman" w:cs="Simplified Arabic"/>
          <w:sz w:val="32"/>
          <w:szCs w:val="32"/>
          <w:lang w:val="en-US" w:eastAsia="ar-SA"/>
        </w:rPr>
        <w:t>(</w:t>
      </w:r>
      <w:r w:rsidRPr="005C2005">
        <w:rPr>
          <w:rFonts w:ascii="Simplified Arabic" w:eastAsia="Times New Roman" w:hAnsi="Simplified Arabic" w:cs="Simplified Arabic"/>
          <w:sz w:val="30"/>
          <w:szCs w:val="30"/>
          <w:lang w:val="en-US" w:eastAsia="ar-SA"/>
        </w:rPr>
        <w:t>6MWD</w:t>
      </w:r>
      <w:r w:rsidRPr="005C2005">
        <w:rPr>
          <w:rFonts w:ascii="Times New Roman" w:eastAsia="Times New Roman" w:hAnsi="Times New Roman" w:cs="Simplified Arabic"/>
          <w:sz w:val="32"/>
          <w:szCs w:val="32"/>
          <w:lang w:val="en-US" w:eastAsia="ar-SA"/>
        </w:rPr>
        <w:t>)</w:t>
      </w:r>
      <w:r w:rsidRPr="005C2005">
        <w:rPr>
          <w:rFonts w:ascii="Times New Roman" w:eastAsia="Times New Roman" w:hAnsi="Times New Roman" w:cs="Simplified Arabic" w:hint="cs"/>
          <w:sz w:val="32"/>
          <w:szCs w:val="32"/>
          <w:rtl/>
          <w:lang w:val="en-US" w:eastAsia="ar-SA"/>
        </w:rPr>
        <w:t xml:space="preserve"> ولصالح المجموعة </w:t>
      </w:r>
      <w:r w:rsidR="00DA1BE5">
        <w:rPr>
          <w:rFonts w:ascii="Times New Roman" w:eastAsia="Times New Roman" w:hAnsi="Times New Roman" w:cs="Simplified Arabic" w:hint="cs"/>
          <w:sz w:val="32"/>
          <w:szCs w:val="32"/>
          <w:rtl/>
          <w:lang w:val="en-US" w:eastAsia="ar-SA"/>
        </w:rPr>
        <w:t>الاولى و</w:t>
      </w:r>
      <w:r w:rsidRPr="005C2005">
        <w:rPr>
          <w:rFonts w:ascii="Times New Roman" w:eastAsia="Times New Roman" w:hAnsi="Times New Roman" w:cs="Simplified Arabic" w:hint="cs"/>
          <w:sz w:val="32"/>
          <w:szCs w:val="32"/>
          <w:rtl/>
          <w:lang w:val="en-US" w:eastAsia="ar-SA" w:bidi="ar-IQ"/>
        </w:rPr>
        <w:t>الثانية</w:t>
      </w:r>
      <w:r w:rsidRPr="005C2005">
        <w:rPr>
          <w:rFonts w:ascii="Times New Roman" w:eastAsia="Times New Roman" w:hAnsi="Times New Roman" w:cs="Simplified Arabic" w:hint="cs"/>
          <w:sz w:val="32"/>
          <w:szCs w:val="32"/>
          <w:rtl/>
          <w:lang w:val="en-US" w:eastAsia="ar-SA"/>
        </w:rPr>
        <w:t xml:space="preserve"> وذلك لكون الوسط الحسابي لهذه المجموع</w:t>
      </w:r>
      <w:r w:rsidR="00DA1BE5">
        <w:rPr>
          <w:rFonts w:ascii="Times New Roman" w:eastAsia="Times New Roman" w:hAnsi="Times New Roman" w:cs="Simplified Arabic" w:hint="cs"/>
          <w:sz w:val="32"/>
          <w:szCs w:val="32"/>
          <w:rtl/>
          <w:lang w:val="en-US" w:eastAsia="ar-SA"/>
        </w:rPr>
        <w:t>تين</w:t>
      </w:r>
      <w:r w:rsidRPr="005C2005">
        <w:rPr>
          <w:rFonts w:ascii="Times New Roman" w:eastAsia="Times New Roman" w:hAnsi="Times New Roman" w:cs="Simplified Arabic" w:hint="cs"/>
          <w:sz w:val="32"/>
          <w:szCs w:val="32"/>
          <w:rtl/>
          <w:lang w:val="en-US" w:eastAsia="ar-SA"/>
        </w:rPr>
        <w:t xml:space="preserve"> </w:t>
      </w:r>
      <w:r w:rsidRPr="005C2005">
        <w:rPr>
          <w:rFonts w:ascii="Times New Roman" w:eastAsia="Times New Roman" w:hAnsi="Times New Roman" w:cs="Simplified Arabic" w:hint="cs"/>
          <w:sz w:val="32"/>
          <w:szCs w:val="32"/>
          <w:rtl/>
          <w:lang w:val="en-US" w:eastAsia="ar-SA" w:bidi="ar-IQ"/>
        </w:rPr>
        <w:t xml:space="preserve">هو الاكبر، بينما كانت القيمة (19.8) أصغر من قيمة </w:t>
      </w:r>
      <w:r w:rsidRPr="005C2005">
        <w:rPr>
          <w:rFonts w:ascii="Times New Roman" w:eastAsia="Times New Roman" w:hAnsi="Times New Roman" w:cs="Times New Roman"/>
          <w:sz w:val="32"/>
          <w:szCs w:val="32"/>
          <w:lang w:val="en-US" w:eastAsia="ar-SA" w:bidi="ar-IQ"/>
        </w:rPr>
        <w:t>L.S.D</w:t>
      </w:r>
      <w:r w:rsidRPr="005C2005">
        <w:rPr>
          <w:rFonts w:ascii="Times New Roman" w:eastAsia="Times New Roman" w:hAnsi="Times New Roman" w:cs="Times New Roman"/>
          <w:sz w:val="32"/>
          <w:szCs w:val="32"/>
          <w:rtl/>
          <w:lang w:val="en-US" w:eastAsia="ar-SA" w:bidi="ar-IQ"/>
        </w:rPr>
        <w:t xml:space="preserve"> </w:t>
      </w:r>
      <w:r w:rsidRPr="005C2005">
        <w:rPr>
          <w:rFonts w:ascii="Times New Roman" w:eastAsia="Times New Roman" w:hAnsi="Times New Roman" w:cs="Times New Roman" w:hint="cs"/>
          <w:sz w:val="32"/>
          <w:szCs w:val="32"/>
          <w:rtl/>
          <w:lang w:val="en-US" w:eastAsia="ar-SA" w:bidi="ar-IQ"/>
        </w:rPr>
        <w:t>(</w:t>
      </w:r>
      <w:r w:rsidRPr="005C2005">
        <w:rPr>
          <w:rFonts w:ascii="Times New Roman" w:eastAsia="Times New Roman" w:hAnsi="Times New Roman" w:cs="Times New Roman"/>
          <w:sz w:val="32"/>
          <w:szCs w:val="32"/>
          <w:lang w:val="en-US" w:eastAsia="ar-SA" w:bidi="ar-IQ"/>
        </w:rPr>
        <w:t>27.3</w:t>
      </w:r>
      <w:r w:rsidRPr="005C2005">
        <w:rPr>
          <w:rFonts w:ascii="Times New Roman" w:eastAsia="Times New Roman" w:hAnsi="Times New Roman" w:cs="Times New Roman" w:hint="cs"/>
          <w:sz w:val="32"/>
          <w:szCs w:val="32"/>
          <w:rtl/>
          <w:lang w:val="en-US" w:eastAsia="ar-SA" w:bidi="ar-IQ"/>
        </w:rPr>
        <w:t>) وهذا يعني عدم وجود فرق معنوي بين المجموعتين الاولى والثانية في نفس الاختبار</w:t>
      </w:r>
      <w:r w:rsidRPr="005C2005">
        <w:rPr>
          <w:rFonts w:ascii="Times New Roman" w:eastAsia="Times New Roman" w:hAnsi="Times New Roman" w:cs="Simplified Arabic" w:hint="cs"/>
          <w:sz w:val="32"/>
          <w:szCs w:val="32"/>
          <w:rtl/>
          <w:lang w:val="en-US" w:eastAsia="ar-SA"/>
        </w:rPr>
        <w:t xml:space="preserve">. </w:t>
      </w:r>
    </w:p>
    <w:p w:rsidR="005C2005" w:rsidRPr="005C2005" w:rsidRDefault="005C2005" w:rsidP="005E0CBF">
      <w:pPr>
        <w:bidi/>
        <w:spacing w:after="0" w:line="240" w:lineRule="auto"/>
        <w:ind w:left="185" w:hanging="185"/>
        <w:jc w:val="lowKashida"/>
        <w:rPr>
          <w:rFonts w:ascii="Times New Roman" w:eastAsia="Times New Roman" w:hAnsi="Times New Roman" w:cs="Simplified Arabic"/>
          <w:sz w:val="32"/>
          <w:szCs w:val="32"/>
          <w:rtl/>
          <w:lang w:val="en-US" w:eastAsia="ar-SA"/>
        </w:rPr>
      </w:pPr>
      <w:r w:rsidRPr="005C2005">
        <w:rPr>
          <w:rFonts w:ascii="Times New Roman" w:eastAsia="Times New Roman" w:hAnsi="Times New Roman" w:cs="Simplified Arabic" w:hint="cs"/>
          <w:sz w:val="32"/>
          <w:szCs w:val="32"/>
          <w:rtl/>
          <w:lang w:val="en-US" w:eastAsia="ar-SA"/>
        </w:rPr>
        <w:t xml:space="preserve">- </w:t>
      </w:r>
      <w:r w:rsidR="002E5351">
        <w:rPr>
          <w:rFonts w:ascii="Times New Roman" w:eastAsia="Times New Roman" w:hAnsi="Times New Roman" w:cs="Simplified Arabic" w:hint="cs"/>
          <w:sz w:val="32"/>
          <w:szCs w:val="32"/>
          <w:rtl/>
          <w:lang w:val="en-US" w:eastAsia="ar-SA" w:bidi="ar-IQ"/>
        </w:rPr>
        <w:t>في أ</w:t>
      </w:r>
      <w:r w:rsidRPr="005C2005">
        <w:rPr>
          <w:rFonts w:ascii="Times New Roman" w:eastAsia="Times New Roman" w:hAnsi="Times New Roman" w:cs="Simplified Arabic" w:hint="cs"/>
          <w:sz w:val="32"/>
          <w:szCs w:val="32"/>
          <w:rtl/>
          <w:lang w:val="en-US" w:eastAsia="ar-SA"/>
        </w:rPr>
        <w:t xml:space="preserve">ختبار </w:t>
      </w:r>
      <w:r w:rsidRPr="002E5351">
        <w:rPr>
          <w:rFonts w:ascii="Simplified Arabic" w:eastAsia="Times New Roman" w:hAnsi="Simplified Arabic" w:cs="Simplified Arabic"/>
          <w:sz w:val="32"/>
          <w:szCs w:val="32"/>
          <w:lang w:val="en-US" w:eastAsia="ar-SA"/>
        </w:rPr>
        <w:t>Spo2</w:t>
      </w:r>
      <w:r w:rsidRPr="002E5351">
        <w:rPr>
          <w:rFonts w:ascii="Simplified Arabic" w:eastAsia="Times New Roman" w:hAnsi="Simplified Arabic" w:cs="Simplified Arabic" w:hint="cs"/>
          <w:sz w:val="32"/>
          <w:szCs w:val="32"/>
          <w:rtl/>
          <w:lang w:val="en-US" w:eastAsia="ar-SA" w:bidi="ar-IQ"/>
        </w:rPr>
        <w:t xml:space="preserve"> قبل أختبار </w:t>
      </w:r>
      <w:r w:rsidRPr="005C2005">
        <w:rPr>
          <w:rFonts w:ascii="Simplified Arabic" w:eastAsia="Times New Roman" w:hAnsi="Simplified Arabic" w:cs="Simplified Arabic"/>
          <w:sz w:val="30"/>
          <w:szCs w:val="30"/>
          <w:lang w:val="en-US" w:eastAsia="ar-SA" w:bidi="ar-IQ"/>
        </w:rPr>
        <w:t>6MWD</w:t>
      </w:r>
      <w:r w:rsidRPr="005C2005">
        <w:rPr>
          <w:rFonts w:ascii="Times New Roman" w:eastAsia="Times New Roman" w:hAnsi="Times New Roman" w:cs="Simplified Arabic" w:hint="cs"/>
          <w:sz w:val="32"/>
          <w:szCs w:val="32"/>
          <w:rtl/>
          <w:lang w:val="en-US" w:eastAsia="ar-SA"/>
        </w:rPr>
        <w:t xml:space="preserve"> يتبين من الجدول (</w:t>
      </w:r>
      <w:r w:rsidR="009B574F">
        <w:rPr>
          <w:rFonts w:ascii="Times New Roman" w:eastAsia="Times New Roman" w:hAnsi="Times New Roman" w:cs="Simplified Arabic"/>
          <w:sz w:val="32"/>
          <w:szCs w:val="32"/>
          <w:lang w:val="en-US" w:eastAsia="ar-SA"/>
        </w:rPr>
        <w:t>1</w:t>
      </w:r>
      <w:r w:rsidR="002E5351">
        <w:rPr>
          <w:rFonts w:ascii="Times New Roman" w:eastAsia="Times New Roman" w:hAnsi="Times New Roman" w:cs="Simplified Arabic"/>
          <w:sz w:val="32"/>
          <w:szCs w:val="32"/>
          <w:lang w:val="en-US" w:eastAsia="ar-SA"/>
        </w:rPr>
        <w:t>4</w:t>
      </w:r>
      <w:r w:rsidRPr="005C2005">
        <w:rPr>
          <w:rFonts w:ascii="Times New Roman" w:eastAsia="Times New Roman" w:hAnsi="Times New Roman" w:cs="Simplified Arabic" w:hint="cs"/>
          <w:sz w:val="32"/>
          <w:szCs w:val="32"/>
          <w:rtl/>
          <w:lang w:val="en-US" w:eastAsia="ar-SA"/>
        </w:rPr>
        <w:t>) إن القيمتين (</w:t>
      </w:r>
      <w:r w:rsidRPr="005C2005">
        <w:rPr>
          <w:rFonts w:ascii="Times New Roman" w:eastAsia="Times New Roman" w:hAnsi="Times New Roman" w:cs="Times New Roman" w:hint="cs"/>
          <w:sz w:val="32"/>
          <w:szCs w:val="32"/>
          <w:rtl/>
          <w:lang w:val="en-US" w:eastAsia="ar-SA" w:bidi="ar-IQ"/>
        </w:rPr>
        <w:t>3</w:t>
      </w:r>
      <w:r w:rsidRPr="005C2005">
        <w:rPr>
          <w:rFonts w:ascii="Times New Roman" w:eastAsia="Times New Roman" w:hAnsi="Times New Roman" w:cs="Simplified Arabic" w:hint="cs"/>
          <w:sz w:val="32"/>
          <w:szCs w:val="32"/>
          <w:rtl/>
          <w:lang w:val="en-US" w:eastAsia="ar-SA"/>
        </w:rPr>
        <w:t xml:space="preserve">) و </w:t>
      </w:r>
      <w:r w:rsidRPr="005C2005">
        <w:rPr>
          <w:rFonts w:ascii="Times New Roman" w:eastAsia="Times New Roman" w:hAnsi="Times New Roman" w:cs="Simplified Arabic" w:hint="cs"/>
          <w:sz w:val="32"/>
          <w:szCs w:val="32"/>
          <w:rtl/>
          <w:lang w:val="en-US" w:eastAsia="ar-SA" w:bidi="ar-IQ"/>
        </w:rPr>
        <w:t>(</w:t>
      </w:r>
      <w:r w:rsidRPr="005C2005">
        <w:rPr>
          <w:rFonts w:ascii="Times New Roman" w:eastAsia="Times New Roman" w:hAnsi="Times New Roman" w:cs="Times New Roman" w:hint="cs"/>
          <w:sz w:val="32"/>
          <w:szCs w:val="32"/>
          <w:rtl/>
          <w:lang w:val="en-US" w:eastAsia="ar-SA" w:bidi="ar-IQ"/>
        </w:rPr>
        <w:t>3.13)</w:t>
      </w:r>
      <w:r w:rsidRPr="005C2005">
        <w:rPr>
          <w:rFonts w:ascii="Times New Roman" w:eastAsia="Times New Roman" w:hAnsi="Times New Roman" w:cs="Simplified Arabic" w:hint="cs"/>
          <w:sz w:val="32"/>
          <w:szCs w:val="32"/>
          <w:rtl/>
          <w:lang w:val="en-US" w:eastAsia="ar-SA"/>
        </w:rPr>
        <w:t xml:space="preserve"> أكبر من قيمة </w:t>
      </w:r>
      <w:r w:rsidRPr="005C2005">
        <w:rPr>
          <w:rFonts w:ascii="Times New Roman" w:eastAsia="Times New Roman" w:hAnsi="Times New Roman" w:cs="Times New Roman"/>
          <w:sz w:val="32"/>
          <w:szCs w:val="32"/>
          <w:lang w:val="en-US" w:eastAsia="ar-SA" w:bidi="ar-IQ"/>
        </w:rPr>
        <w:t>L.S.D</w:t>
      </w:r>
      <w:r w:rsidRPr="005C2005">
        <w:rPr>
          <w:rFonts w:ascii="Times New Roman" w:eastAsia="Times New Roman" w:hAnsi="Times New Roman" w:cs="Times New Roman"/>
          <w:sz w:val="32"/>
          <w:szCs w:val="32"/>
          <w:rtl/>
          <w:lang w:val="en-US" w:eastAsia="ar-SA" w:bidi="ar-IQ"/>
        </w:rPr>
        <w:t xml:space="preserve"> </w:t>
      </w:r>
      <w:r w:rsidRPr="005C2005">
        <w:rPr>
          <w:rFonts w:ascii="Times New Roman" w:eastAsia="Times New Roman" w:hAnsi="Times New Roman" w:cs="Times New Roman" w:hint="cs"/>
          <w:sz w:val="32"/>
          <w:szCs w:val="32"/>
          <w:rtl/>
          <w:lang w:val="en-US" w:eastAsia="ar-SA" w:bidi="ar-IQ"/>
        </w:rPr>
        <w:t xml:space="preserve">(1) </w:t>
      </w:r>
      <w:r w:rsidRPr="005C2005">
        <w:rPr>
          <w:rFonts w:ascii="Times New Roman" w:eastAsia="Times New Roman" w:hAnsi="Times New Roman" w:cs="Simplified Arabic" w:hint="cs"/>
          <w:sz w:val="32"/>
          <w:szCs w:val="32"/>
          <w:rtl/>
          <w:lang w:val="en-US" w:eastAsia="ar-SA"/>
        </w:rPr>
        <w:t xml:space="preserve">وهذا يعني وجود فروق معنوية بين المجموعتين الاولى والثالثة والمجموعتين الثانية والثالثة في اختبار </w:t>
      </w:r>
      <w:r w:rsidRPr="002E5351">
        <w:rPr>
          <w:rFonts w:ascii="Simplified Arabic" w:eastAsia="Times New Roman" w:hAnsi="Simplified Arabic" w:cs="Simplified Arabic"/>
          <w:sz w:val="32"/>
          <w:szCs w:val="32"/>
          <w:lang w:val="en-US" w:eastAsia="ar-SA"/>
        </w:rPr>
        <w:t>Spo2</w:t>
      </w:r>
      <w:r w:rsidRPr="002E5351">
        <w:rPr>
          <w:rFonts w:ascii="Simplified Arabic" w:eastAsia="Times New Roman" w:hAnsi="Simplified Arabic" w:cs="Simplified Arabic" w:hint="cs"/>
          <w:sz w:val="32"/>
          <w:szCs w:val="32"/>
          <w:rtl/>
          <w:lang w:val="en-US" w:eastAsia="ar-SA" w:bidi="ar-IQ"/>
        </w:rPr>
        <w:t xml:space="preserve"> قبل أختبار </w:t>
      </w:r>
      <w:r w:rsidRPr="005C2005">
        <w:rPr>
          <w:rFonts w:ascii="Simplified Arabic" w:eastAsia="Times New Roman" w:hAnsi="Simplified Arabic" w:cs="Simplified Arabic"/>
          <w:sz w:val="30"/>
          <w:szCs w:val="30"/>
          <w:lang w:val="en-US" w:eastAsia="ar-SA" w:bidi="ar-IQ"/>
        </w:rPr>
        <w:t>6MWD</w:t>
      </w:r>
      <w:r w:rsidRPr="005C2005">
        <w:rPr>
          <w:rFonts w:ascii="Times New Roman" w:eastAsia="Times New Roman" w:hAnsi="Times New Roman" w:cs="Simplified Arabic" w:hint="cs"/>
          <w:sz w:val="32"/>
          <w:szCs w:val="32"/>
          <w:rtl/>
          <w:lang w:val="en-US" w:eastAsia="ar-SA"/>
        </w:rPr>
        <w:t xml:space="preserve"> ولصالح المجموعة </w:t>
      </w:r>
      <w:r w:rsidR="002E5351">
        <w:rPr>
          <w:rFonts w:ascii="Times New Roman" w:eastAsia="Times New Roman" w:hAnsi="Times New Roman" w:cs="Simplified Arabic" w:hint="cs"/>
          <w:sz w:val="32"/>
          <w:szCs w:val="32"/>
          <w:rtl/>
          <w:lang w:val="en-US" w:eastAsia="ar-SA" w:bidi="ar-IQ"/>
        </w:rPr>
        <w:t>الاولى و</w:t>
      </w:r>
      <w:r w:rsidRPr="005C2005">
        <w:rPr>
          <w:rFonts w:ascii="Times New Roman" w:eastAsia="Times New Roman" w:hAnsi="Times New Roman" w:cs="Simplified Arabic" w:hint="cs"/>
          <w:sz w:val="32"/>
          <w:szCs w:val="32"/>
          <w:rtl/>
          <w:lang w:val="en-US" w:eastAsia="ar-SA" w:bidi="ar-IQ"/>
        </w:rPr>
        <w:t>الثانية</w:t>
      </w:r>
      <w:r w:rsidRPr="005C2005">
        <w:rPr>
          <w:rFonts w:ascii="Times New Roman" w:eastAsia="Times New Roman" w:hAnsi="Times New Roman" w:cs="Simplified Arabic" w:hint="cs"/>
          <w:sz w:val="32"/>
          <w:szCs w:val="32"/>
          <w:rtl/>
          <w:lang w:val="en-US" w:eastAsia="ar-SA"/>
        </w:rPr>
        <w:t xml:space="preserve"> وذلك لكون الوسط الحسابي لهذه المجموع</w:t>
      </w:r>
      <w:r w:rsidR="002E5351">
        <w:rPr>
          <w:rFonts w:ascii="Times New Roman" w:eastAsia="Times New Roman" w:hAnsi="Times New Roman" w:cs="Simplified Arabic" w:hint="cs"/>
          <w:sz w:val="32"/>
          <w:szCs w:val="32"/>
          <w:rtl/>
          <w:lang w:val="en-US" w:eastAsia="ar-SA"/>
        </w:rPr>
        <w:t xml:space="preserve">تين </w:t>
      </w:r>
      <w:r w:rsidRPr="005C2005">
        <w:rPr>
          <w:rFonts w:ascii="Times New Roman" w:eastAsia="Times New Roman" w:hAnsi="Times New Roman" w:cs="Simplified Arabic" w:hint="cs"/>
          <w:sz w:val="32"/>
          <w:szCs w:val="32"/>
          <w:rtl/>
          <w:lang w:val="en-US" w:eastAsia="ar-SA" w:bidi="ar-IQ"/>
        </w:rPr>
        <w:t>هو الاكبر، بينما القيمة (</w:t>
      </w:r>
      <w:r w:rsidRPr="005C2005">
        <w:rPr>
          <w:rFonts w:ascii="Times New Roman" w:eastAsia="Times New Roman" w:hAnsi="Times New Roman" w:cs="Times New Roman" w:hint="cs"/>
          <w:sz w:val="32"/>
          <w:szCs w:val="32"/>
          <w:rtl/>
          <w:lang w:val="en-US" w:eastAsia="ar-SA" w:bidi="ar-IQ"/>
        </w:rPr>
        <w:t>0.13</w:t>
      </w:r>
      <w:r w:rsidRPr="005C2005">
        <w:rPr>
          <w:rFonts w:ascii="Times New Roman" w:eastAsia="Times New Roman" w:hAnsi="Times New Roman" w:cs="Simplified Arabic" w:hint="cs"/>
          <w:sz w:val="32"/>
          <w:szCs w:val="32"/>
          <w:rtl/>
          <w:lang w:val="en-US" w:eastAsia="ar-SA" w:bidi="ar-IQ"/>
        </w:rPr>
        <w:t xml:space="preserve">) أصغر من قيمة </w:t>
      </w:r>
      <w:r w:rsidRPr="005C2005">
        <w:rPr>
          <w:rFonts w:ascii="Times New Roman" w:eastAsia="Times New Roman" w:hAnsi="Times New Roman" w:cs="Times New Roman"/>
          <w:sz w:val="32"/>
          <w:szCs w:val="32"/>
          <w:lang w:val="en-US" w:eastAsia="ar-SA" w:bidi="ar-IQ"/>
        </w:rPr>
        <w:t>L.S.D</w:t>
      </w:r>
      <w:r w:rsidRPr="005C2005">
        <w:rPr>
          <w:rFonts w:ascii="Times New Roman" w:eastAsia="Times New Roman" w:hAnsi="Times New Roman" w:cs="Times New Roman"/>
          <w:sz w:val="32"/>
          <w:szCs w:val="32"/>
          <w:rtl/>
          <w:lang w:val="en-US" w:eastAsia="ar-SA" w:bidi="ar-IQ"/>
        </w:rPr>
        <w:t xml:space="preserve"> </w:t>
      </w:r>
      <w:r w:rsidRPr="005C2005">
        <w:rPr>
          <w:rFonts w:ascii="Times New Roman" w:eastAsia="Times New Roman" w:hAnsi="Times New Roman" w:cs="Times New Roman" w:hint="cs"/>
          <w:sz w:val="32"/>
          <w:szCs w:val="32"/>
          <w:rtl/>
          <w:lang w:val="en-US" w:eastAsia="ar-SA" w:bidi="ar-IQ"/>
        </w:rPr>
        <w:t>(1) وهذا يعني عدم وجود فرق معنوي بين المجموعتين الاولى والثانية في نفس الاختبار</w:t>
      </w:r>
      <w:r w:rsidRPr="005C2005">
        <w:rPr>
          <w:rFonts w:ascii="Times New Roman" w:eastAsia="Times New Roman" w:hAnsi="Times New Roman" w:cs="Simplified Arabic" w:hint="cs"/>
          <w:sz w:val="32"/>
          <w:szCs w:val="32"/>
          <w:rtl/>
          <w:lang w:val="en-US" w:eastAsia="ar-SA"/>
        </w:rPr>
        <w:t xml:space="preserve">. </w:t>
      </w:r>
    </w:p>
    <w:p w:rsidR="005C2005" w:rsidRDefault="005C2005" w:rsidP="005E0CBF">
      <w:pPr>
        <w:bidi/>
        <w:spacing w:after="0" w:line="240" w:lineRule="auto"/>
        <w:ind w:left="185" w:hanging="185"/>
        <w:jc w:val="lowKashida"/>
        <w:rPr>
          <w:rFonts w:ascii="Times New Roman" w:eastAsia="Times New Roman" w:hAnsi="Times New Roman" w:cs="Simplified Arabic"/>
          <w:sz w:val="32"/>
          <w:szCs w:val="32"/>
          <w:rtl/>
          <w:lang w:val="en-US" w:eastAsia="ar-SA"/>
        </w:rPr>
      </w:pPr>
      <w:r w:rsidRPr="005C2005">
        <w:rPr>
          <w:rFonts w:ascii="Times New Roman" w:eastAsia="Times New Roman" w:hAnsi="Times New Roman" w:cs="Simplified Arabic" w:hint="cs"/>
          <w:sz w:val="32"/>
          <w:szCs w:val="32"/>
          <w:rtl/>
          <w:lang w:val="en-US" w:eastAsia="ar-SA" w:bidi="ar-IQ"/>
        </w:rPr>
        <w:t xml:space="preserve">- </w:t>
      </w:r>
      <w:r w:rsidR="002E5351">
        <w:rPr>
          <w:rFonts w:ascii="Times New Roman" w:eastAsia="Times New Roman" w:hAnsi="Times New Roman" w:cs="Simplified Arabic" w:hint="cs"/>
          <w:sz w:val="32"/>
          <w:szCs w:val="32"/>
          <w:rtl/>
          <w:lang w:val="en-US" w:eastAsia="ar-SA" w:bidi="ar-IQ"/>
        </w:rPr>
        <w:t>في أ</w:t>
      </w:r>
      <w:r w:rsidR="002E5351" w:rsidRPr="005C2005">
        <w:rPr>
          <w:rFonts w:ascii="Times New Roman" w:eastAsia="Times New Roman" w:hAnsi="Times New Roman" w:cs="Simplified Arabic" w:hint="cs"/>
          <w:sz w:val="32"/>
          <w:szCs w:val="32"/>
          <w:rtl/>
          <w:lang w:val="en-US" w:eastAsia="ar-SA"/>
        </w:rPr>
        <w:t>ختبار</w:t>
      </w:r>
      <w:r w:rsidR="002E5351">
        <w:rPr>
          <w:rFonts w:ascii="Simplified Arabic" w:eastAsia="Times New Roman" w:hAnsi="Simplified Arabic" w:cs="Simplified Arabic" w:hint="cs"/>
          <w:sz w:val="30"/>
          <w:szCs w:val="30"/>
          <w:rtl/>
          <w:lang w:val="en-US" w:eastAsia="ar-SA"/>
        </w:rPr>
        <w:t xml:space="preserve"> </w:t>
      </w:r>
      <w:r w:rsidRPr="002E5351">
        <w:rPr>
          <w:rFonts w:ascii="Simplified Arabic" w:eastAsia="Times New Roman" w:hAnsi="Simplified Arabic" w:cs="Simplified Arabic"/>
          <w:sz w:val="32"/>
          <w:szCs w:val="32"/>
          <w:lang w:val="en-US" w:eastAsia="ar-SA"/>
        </w:rPr>
        <w:t>Spo2</w:t>
      </w:r>
      <w:r w:rsidR="002E5351" w:rsidRPr="002E5351">
        <w:rPr>
          <w:rFonts w:ascii="Simplified Arabic" w:eastAsia="Times New Roman" w:hAnsi="Simplified Arabic" w:cs="Simplified Arabic" w:hint="cs"/>
          <w:sz w:val="32"/>
          <w:szCs w:val="32"/>
          <w:rtl/>
          <w:lang w:val="en-US" w:eastAsia="ar-SA"/>
        </w:rPr>
        <w:t xml:space="preserve"> </w:t>
      </w:r>
      <w:r w:rsidRPr="002E5351">
        <w:rPr>
          <w:rFonts w:ascii="Simplified Arabic" w:eastAsia="Times New Roman" w:hAnsi="Simplified Arabic" w:cs="Simplified Arabic" w:hint="cs"/>
          <w:sz w:val="32"/>
          <w:szCs w:val="32"/>
          <w:rtl/>
          <w:lang w:val="en-US" w:eastAsia="ar-SA" w:bidi="ar-IQ"/>
        </w:rPr>
        <w:t xml:space="preserve">بعد أختبار </w:t>
      </w:r>
      <w:r w:rsidRPr="005C2005">
        <w:rPr>
          <w:rFonts w:ascii="Simplified Arabic" w:eastAsia="Times New Roman" w:hAnsi="Simplified Arabic" w:cs="Simplified Arabic"/>
          <w:sz w:val="30"/>
          <w:szCs w:val="30"/>
          <w:lang w:val="en-US" w:eastAsia="ar-SA" w:bidi="ar-IQ"/>
        </w:rPr>
        <w:t>6MWD</w:t>
      </w:r>
      <w:r w:rsidRPr="005C2005">
        <w:rPr>
          <w:rFonts w:ascii="Times New Roman" w:eastAsia="Times New Roman" w:hAnsi="Times New Roman" w:cs="Simplified Arabic" w:hint="cs"/>
          <w:sz w:val="32"/>
          <w:szCs w:val="32"/>
          <w:rtl/>
          <w:lang w:val="en-US" w:eastAsia="ar-SA"/>
        </w:rPr>
        <w:t xml:space="preserve"> يتبين من </w:t>
      </w:r>
      <w:r w:rsidR="002E5351">
        <w:rPr>
          <w:rFonts w:ascii="Times New Roman" w:eastAsia="Times New Roman" w:hAnsi="Times New Roman" w:cs="Simplified Arabic" w:hint="cs"/>
          <w:sz w:val="32"/>
          <w:szCs w:val="32"/>
          <w:rtl/>
          <w:lang w:val="en-US" w:eastAsia="ar-SA"/>
        </w:rPr>
        <w:t>نفس الجدول</w:t>
      </w:r>
      <w:r w:rsidRPr="005C2005">
        <w:rPr>
          <w:rFonts w:ascii="Times New Roman" w:eastAsia="Times New Roman" w:hAnsi="Times New Roman" w:cs="Simplified Arabic" w:hint="cs"/>
          <w:sz w:val="32"/>
          <w:szCs w:val="32"/>
          <w:rtl/>
          <w:lang w:val="en-US" w:eastAsia="ar-SA"/>
        </w:rPr>
        <w:t xml:space="preserve"> إن القيمتين (</w:t>
      </w:r>
      <w:r w:rsidRPr="005C2005">
        <w:rPr>
          <w:rFonts w:ascii="Times New Roman" w:eastAsia="Times New Roman" w:hAnsi="Times New Roman" w:cs="Times New Roman" w:hint="cs"/>
          <w:sz w:val="32"/>
          <w:szCs w:val="32"/>
          <w:rtl/>
          <w:lang w:val="en-US" w:eastAsia="ar-SA" w:bidi="ar-IQ"/>
        </w:rPr>
        <w:t>1.43</w:t>
      </w:r>
      <w:r w:rsidRPr="005C2005">
        <w:rPr>
          <w:rFonts w:ascii="Times New Roman" w:eastAsia="Times New Roman" w:hAnsi="Times New Roman" w:cs="Simplified Arabic" w:hint="cs"/>
          <w:sz w:val="32"/>
          <w:szCs w:val="32"/>
          <w:rtl/>
          <w:lang w:val="en-US" w:eastAsia="ar-SA"/>
        </w:rPr>
        <w:t xml:space="preserve">) و </w:t>
      </w:r>
      <w:r w:rsidRPr="005C2005">
        <w:rPr>
          <w:rFonts w:ascii="Times New Roman" w:eastAsia="Times New Roman" w:hAnsi="Times New Roman" w:cs="Simplified Arabic" w:hint="cs"/>
          <w:sz w:val="32"/>
          <w:szCs w:val="32"/>
          <w:rtl/>
          <w:lang w:val="en-US" w:eastAsia="ar-SA" w:bidi="ar-IQ"/>
        </w:rPr>
        <w:t>(</w:t>
      </w:r>
      <w:r w:rsidRPr="005C2005">
        <w:rPr>
          <w:rFonts w:ascii="Times New Roman" w:eastAsia="Times New Roman" w:hAnsi="Times New Roman" w:cs="Times New Roman" w:hint="cs"/>
          <w:sz w:val="32"/>
          <w:szCs w:val="32"/>
          <w:rtl/>
          <w:lang w:val="en-US" w:eastAsia="ar-SA" w:bidi="ar-IQ"/>
        </w:rPr>
        <w:t>1.87)</w:t>
      </w:r>
      <w:r w:rsidRPr="005C2005">
        <w:rPr>
          <w:rFonts w:ascii="Times New Roman" w:eastAsia="Times New Roman" w:hAnsi="Times New Roman" w:cs="Simplified Arabic" w:hint="cs"/>
          <w:sz w:val="32"/>
          <w:szCs w:val="32"/>
          <w:rtl/>
          <w:lang w:val="en-US" w:eastAsia="ar-SA"/>
        </w:rPr>
        <w:t xml:space="preserve"> هما أكبر من قيمة </w:t>
      </w:r>
      <w:r w:rsidRPr="005C2005">
        <w:rPr>
          <w:rFonts w:ascii="Times New Roman" w:eastAsia="Times New Roman" w:hAnsi="Times New Roman" w:cs="Times New Roman"/>
          <w:sz w:val="32"/>
          <w:szCs w:val="32"/>
          <w:lang w:val="en-US" w:eastAsia="ar-SA" w:bidi="ar-IQ"/>
        </w:rPr>
        <w:t>L.S.D</w:t>
      </w:r>
      <w:r w:rsidRPr="005C2005">
        <w:rPr>
          <w:rFonts w:ascii="Times New Roman" w:eastAsia="Times New Roman" w:hAnsi="Times New Roman" w:cs="Times New Roman"/>
          <w:sz w:val="32"/>
          <w:szCs w:val="32"/>
          <w:rtl/>
          <w:lang w:val="en-US" w:eastAsia="ar-SA" w:bidi="ar-IQ"/>
        </w:rPr>
        <w:t xml:space="preserve"> </w:t>
      </w:r>
      <w:r w:rsidRPr="005C2005">
        <w:rPr>
          <w:rFonts w:ascii="Times New Roman" w:eastAsia="Times New Roman" w:hAnsi="Times New Roman" w:cs="Times New Roman" w:hint="cs"/>
          <w:sz w:val="32"/>
          <w:szCs w:val="32"/>
          <w:rtl/>
          <w:lang w:val="en-US" w:eastAsia="ar-SA" w:bidi="ar-IQ"/>
        </w:rPr>
        <w:t xml:space="preserve">(1.36) </w:t>
      </w:r>
      <w:r w:rsidRPr="005C2005">
        <w:rPr>
          <w:rFonts w:ascii="Times New Roman" w:eastAsia="Times New Roman" w:hAnsi="Times New Roman" w:cs="Simplified Arabic" w:hint="cs"/>
          <w:sz w:val="32"/>
          <w:szCs w:val="32"/>
          <w:rtl/>
          <w:lang w:val="en-US" w:eastAsia="ar-SA"/>
        </w:rPr>
        <w:t xml:space="preserve">وهذا يعني وجود فروق معنوية بين المجموعتين الاولى والثالثة والمجموعتين الثانية والثالثة في اختبار </w:t>
      </w:r>
      <w:r w:rsidRPr="002E5351">
        <w:rPr>
          <w:rFonts w:ascii="Simplified Arabic" w:eastAsia="Times New Roman" w:hAnsi="Simplified Arabic" w:cs="Simplified Arabic"/>
          <w:sz w:val="32"/>
          <w:szCs w:val="32"/>
          <w:lang w:val="en-US" w:eastAsia="ar-SA"/>
        </w:rPr>
        <w:t>Spo2</w:t>
      </w:r>
      <w:r w:rsidRPr="002E5351">
        <w:rPr>
          <w:rFonts w:ascii="Simplified Arabic" w:eastAsia="Times New Roman" w:hAnsi="Simplified Arabic" w:cs="Simplified Arabic" w:hint="cs"/>
          <w:sz w:val="32"/>
          <w:szCs w:val="32"/>
          <w:rtl/>
          <w:lang w:val="en-US" w:eastAsia="ar-SA" w:bidi="ar-IQ"/>
        </w:rPr>
        <w:t xml:space="preserve"> بعد أختبار </w:t>
      </w:r>
      <w:r w:rsidRPr="005C2005">
        <w:rPr>
          <w:rFonts w:ascii="Simplified Arabic" w:eastAsia="Times New Roman" w:hAnsi="Simplified Arabic" w:cs="Simplified Arabic"/>
          <w:sz w:val="30"/>
          <w:szCs w:val="30"/>
          <w:lang w:val="en-US" w:eastAsia="ar-SA" w:bidi="ar-IQ"/>
        </w:rPr>
        <w:t>6MWD</w:t>
      </w:r>
      <w:r w:rsidRPr="005C2005">
        <w:rPr>
          <w:rFonts w:ascii="Times New Roman" w:eastAsia="Times New Roman" w:hAnsi="Times New Roman" w:cs="Simplified Arabic" w:hint="cs"/>
          <w:sz w:val="32"/>
          <w:szCs w:val="32"/>
          <w:rtl/>
          <w:lang w:val="en-US" w:eastAsia="ar-SA"/>
        </w:rPr>
        <w:t xml:space="preserve"> ولصالح المجموعة </w:t>
      </w:r>
      <w:r w:rsidR="002E5351">
        <w:rPr>
          <w:rFonts w:ascii="Times New Roman" w:eastAsia="Times New Roman" w:hAnsi="Times New Roman" w:cs="Simplified Arabic" w:hint="cs"/>
          <w:sz w:val="32"/>
          <w:szCs w:val="32"/>
          <w:rtl/>
          <w:lang w:val="en-US" w:eastAsia="ar-SA"/>
        </w:rPr>
        <w:t>الاولى و</w:t>
      </w:r>
      <w:r w:rsidRPr="005C2005">
        <w:rPr>
          <w:rFonts w:ascii="Times New Roman" w:eastAsia="Times New Roman" w:hAnsi="Times New Roman" w:cs="Simplified Arabic" w:hint="cs"/>
          <w:sz w:val="32"/>
          <w:szCs w:val="32"/>
          <w:rtl/>
          <w:lang w:val="en-US" w:eastAsia="ar-SA" w:bidi="ar-IQ"/>
        </w:rPr>
        <w:t>الثانية</w:t>
      </w:r>
      <w:r w:rsidRPr="005C2005">
        <w:rPr>
          <w:rFonts w:ascii="Times New Roman" w:eastAsia="Times New Roman" w:hAnsi="Times New Roman" w:cs="Simplified Arabic" w:hint="cs"/>
          <w:sz w:val="32"/>
          <w:szCs w:val="32"/>
          <w:rtl/>
          <w:lang w:val="en-US" w:eastAsia="ar-SA"/>
        </w:rPr>
        <w:t xml:space="preserve"> وذلك لكون الوسط الحسابي لهذه المجموع</w:t>
      </w:r>
      <w:r w:rsidR="002E5351">
        <w:rPr>
          <w:rFonts w:ascii="Times New Roman" w:eastAsia="Times New Roman" w:hAnsi="Times New Roman" w:cs="Simplified Arabic" w:hint="cs"/>
          <w:sz w:val="32"/>
          <w:szCs w:val="32"/>
          <w:rtl/>
          <w:lang w:val="en-US" w:eastAsia="ar-SA"/>
        </w:rPr>
        <w:t xml:space="preserve">تين </w:t>
      </w:r>
      <w:r w:rsidRPr="005C2005">
        <w:rPr>
          <w:rFonts w:ascii="Times New Roman" w:eastAsia="Times New Roman" w:hAnsi="Times New Roman" w:cs="Simplified Arabic" w:hint="cs"/>
          <w:sz w:val="32"/>
          <w:szCs w:val="32"/>
          <w:rtl/>
          <w:lang w:val="en-US" w:eastAsia="ar-SA" w:bidi="ar-IQ"/>
        </w:rPr>
        <w:t>هو الاكبر، بينما القيمة (</w:t>
      </w:r>
      <w:r w:rsidRPr="005C2005">
        <w:rPr>
          <w:rFonts w:ascii="Times New Roman" w:eastAsia="Times New Roman" w:hAnsi="Times New Roman" w:cs="Times New Roman" w:hint="cs"/>
          <w:sz w:val="32"/>
          <w:szCs w:val="32"/>
          <w:rtl/>
          <w:lang w:val="en-US" w:eastAsia="ar-SA" w:bidi="ar-IQ"/>
        </w:rPr>
        <w:t>0.44</w:t>
      </w:r>
      <w:r w:rsidRPr="005C2005">
        <w:rPr>
          <w:rFonts w:ascii="Times New Roman" w:eastAsia="Times New Roman" w:hAnsi="Times New Roman" w:cs="Simplified Arabic" w:hint="cs"/>
          <w:sz w:val="32"/>
          <w:szCs w:val="32"/>
          <w:rtl/>
          <w:lang w:val="en-US" w:eastAsia="ar-SA" w:bidi="ar-IQ"/>
        </w:rPr>
        <w:t xml:space="preserve">) أصغر من قيمة </w:t>
      </w:r>
      <w:r w:rsidRPr="005C2005">
        <w:rPr>
          <w:rFonts w:ascii="Times New Roman" w:eastAsia="Times New Roman" w:hAnsi="Times New Roman" w:cs="Times New Roman"/>
          <w:sz w:val="32"/>
          <w:szCs w:val="32"/>
          <w:lang w:val="en-US" w:eastAsia="ar-SA" w:bidi="ar-IQ"/>
        </w:rPr>
        <w:t>L.S.D</w:t>
      </w:r>
      <w:r w:rsidRPr="005C2005">
        <w:rPr>
          <w:rFonts w:ascii="Times New Roman" w:eastAsia="Times New Roman" w:hAnsi="Times New Roman" w:cs="Times New Roman"/>
          <w:sz w:val="32"/>
          <w:szCs w:val="32"/>
          <w:rtl/>
          <w:lang w:val="en-US" w:eastAsia="ar-SA" w:bidi="ar-IQ"/>
        </w:rPr>
        <w:t xml:space="preserve"> </w:t>
      </w:r>
      <w:r w:rsidRPr="005C2005">
        <w:rPr>
          <w:rFonts w:ascii="Times New Roman" w:eastAsia="Times New Roman" w:hAnsi="Times New Roman" w:cs="Times New Roman" w:hint="cs"/>
          <w:sz w:val="32"/>
          <w:szCs w:val="32"/>
          <w:rtl/>
          <w:lang w:val="en-US" w:eastAsia="ar-SA" w:bidi="ar-IQ"/>
        </w:rPr>
        <w:t>(1.36) وهذا يعني عدم وجود فرق معنوي بين المجموعتين الاولى والثانية في نفس الاختبار</w:t>
      </w:r>
      <w:r w:rsidRPr="005C2005">
        <w:rPr>
          <w:rFonts w:ascii="Times New Roman" w:eastAsia="Times New Roman" w:hAnsi="Times New Roman" w:cs="Simplified Arabic" w:hint="cs"/>
          <w:sz w:val="32"/>
          <w:szCs w:val="32"/>
          <w:rtl/>
          <w:lang w:val="en-US" w:eastAsia="ar-SA"/>
        </w:rPr>
        <w:t xml:space="preserve">. </w:t>
      </w:r>
    </w:p>
    <w:p w:rsidR="005E0CBF" w:rsidRPr="005C2005" w:rsidRDefault="005E0CBF" w:rsidP="005E0CBF">
      <w:pPr>
        <w:bidi/>
        <w:spacing w:after="0" w:line="240" w:lineRule="auto"/>
        <w:ind w:left="185" w:hanging="185"/>
        <w:jc w:val="lowKashida"/>
        <w:rPr>
          <w:rFonts w:ascii="Times New Roman" w:eastAsia="Times New Roman" w:hAnsi="Times New Roman" w:cs="Simplified Arabic"/>
          <w:sz w:val="32"/>
          <w:szCs w:val="32"/>
          <w:rtl/>
          <w:lang w:val="en-US" w:eastAsia="ar-SA"/>
        </w:rPr>
      </w:pPr>
    </w:p>
    <w:p w:rsidR="005C2005" w:rsidRPr="005C2005" w:rsidRDefault="005C2005" w:rsidP="005E0CBF">
      <w:pPr>
        <w:bidi/>
        <w:spacing w:after="0" w:line="240" w:lineRule="auto"/>
        <w:ind w:left="185" w:hanging="185"/>
        <w:jc w:val="lowKashida"/>
        <w:rPr>
          <w:rFonts w:ascii="Times New Roman" w:eastAsia="Times New Roman" w:hAnsi="Times New Roman" w:cs="Simplified Arabic"/>
          <w:sz w:val="32"/>
          <w:szCs w:val="32"/>
          <w:rtl/>
          <w:lang w:val="en-US" w:eastAsia="ar-SA"/>
        </w:rPr>
      </w:pPr>
      <w:r w:rsidRPr="005C2005">
        <w:rPr>
          <w:rFonts w:ascii="Times New Roman" w:eastAsia="Times New Roman" w:hAnsi="Times New Roman" w:cs="Simplified Arabic" w:hint="cs"/>
          <w:sz w:val="32"/>
          <w:szCs w:val="32"/>
          <w:rtl/>
          <w:lang w:val="en-US" w:eastAsia="ar-SA"/>
        </w:rPr>
        <w:lastRenderedPageBreak/>
        <w:t xml:space="preserve">- في أختبار الضغط الشهيقي الاقصى </w:t>
      </w:r>
      <w:r w:rsidRPr="005C2005">
        <w:rPr>
          <w:rFonts w:ascii="Simplified Arabic" w:eastAsia="Times New Roman" w:hAnsi="Simplified Arabic" w:cs="Simplified Arabic"/>
          <w:sz w:val="30"/>
          <w:szCs w:val="30"/>
          <w:lang w:val="en-US" w:eastAsia="ar-SA"/>
        </w:rPr>
        <w:t>PI,max</w:t>
      </w:r>
      <w:r w:rsidRPr="005C2005">
        <w:rPr>
          <w:rFonts w:ascii="Times New Roman" w:eastAsia="Times New Roman" w:hAnsi="Times New Roman" w:cs="Simplified Arabic" w:hint="cs"/>
          <w:sz w:val="32"/>
          <w:szCs w:val="32"/>
          <w:rtl/>
          <w:lang w:val="en-US" w:eastAsia="ar-SA" w:bidi="ar-IQ"/>
        </w:rPr>
        <w:t xml:space="preserve"> </w:t>
      </w:r>
      <w:r w:rsidRPr="005C2005">
        <w:rPr>
          <w:rFonts w:ascii="Times New Roman" w:eastAsia="Times New Roman" w:hAnsi="Times New Roman" w:cs="Simplified Arabic" w:hint="cs"/>
          <w:sz w:val="32"/>
          <w:szCs w:val="32"/>
          <w:rtl/>
          <w:lang w:val="en-US" w:eastAsia="ar-SA"/>
        </w:rPr>
        <w:t>يتبين من الجدول (</w:t>
      </w:r>
      <w:r w:rsidR="002E5351">
        <w:rPr>
          <w:rFonts w:ascii="Times New Roman" w:eastAsia="Times New Roman" w:hAnsi="Times New Roman" w:cs="Simplified Arabic" w:hint="cs"/>
          <w:sz w:val="32"/>
          <w:szCs w:val="32"/>
          <w:rtl/>
          <w:lang w:val="en-US" w:eastAsia="ar-SA"/>
        </w:rPr>
        <w:t>14</w:t>
      </w:r>
      <w:r w:rsidRPr="005C2005">
        <w:rPr>
          <w:rFonts w:ascii="Times New Roman" w:eastAsia="Times New Roman" w:hAnsi="Times New Roman" w:cs="Simplified Arabic" w:hint="cs"/>
          <w:sz w:val="32"/>
          <w:szCs w:val="32"/>
          <w:rtl/>
          <w:lang w:val="en-US" w:eastAsia="ar-SA"/>
        </w:rPr>
        <w:t>) إن القيمتين (</w:t>
      </w:r>
      <w:r w:rsidRPr="005C2005">
        <w:rPr>
          <w:rFonts w:ascii="Times New Roman" w:eastAsia="Times New Roman" w:hAnsi="Times New Roman" w:cs="Times New Roman" w:hint="cs"/>
          <w:sz w:val="32"/>
          <w:szCs w:val="32"/>
          <w:rtl/>
          <w:lang w:val="en-US" w:eastAsia="ar-SA" w:bidi="ar-IQ"/>
        </w:rPr>
        <w:t>5.07</w:t>
      </w:r>
      <w:r w:rsidRPr="005C2005">
        <w:rPr>
          <w:rFonts w:ascii="Times New Roman" w:eastAsia="Times New Roman" w:hAnsi="Times New Roman" w:cs="Simplified Arabic" w:hint="cs"/>
          <w:sz w:val="32"/>
          <w:szCs w:val="32"/>
          <w:rtl/>
          <w:lang w:val="en-US" w:eastAsia="ar-SA"/>
        </w:rPr>
        <w:t xml:space="preserve">) و </w:t>
      </w:r>
      <w:r w:rsidRPr="005C2005">
        <w:rPr>
          <w:rFonts w:ascii="Times New Roman" w:eastAsia="Times New Roman" w:hAnsi="Times New Roman" w:cs="Simplified Arabic" w:hint="cs"/>
          <w:sz w:val="32"/>
          <w:szCs w:val="32"/>
          <w:rtl/>
          <w:lang w:val="en-US" w:eastAsia="ar-SA" w:bidi="ar-IQ"/>
        </w:rPr>
        <w:t>(</w:t>
      </w:r>
      <w:r w:rsidRPr="005C2005">
        <w:rPr>
          <w:rFonts w:ascii="Times New Roman" w:eastAsia="Times New Roman" w:hAnsi="Times New Roman" w:cs="Times New Roman" w:hint="cs"/>
          <w:sz w:val="32"/>
          <w:szCs w:val="32"/>
          <w:rtl/>
          <w:lang w:val="en-US" w:eastAsia="ar-SA" w:bidi="ar-IQ"/>
        </w:rPr>
        <w:t>6.07)</w:t>
      </w:r>
      <w:r w:rsidRPr="005C2005">
        <w:rPr>
          <w:rFonts w:ascii="Times New Roman" w:eastAsia="Times New Roman" w:hAnsi="Times New Roman" w:cs="Simplified Arabic" w:hint="cs"/>
          <w:sz w:val="32"/>
          <w:szCs w:val="32"/>
          <w:rtl/>
          <w:lang w:val="en-US" w:eastAsia="ar-SA"/>
        </w:rPr>
        <w:t xml:space="preserve"> هما أكبر من قيمة </w:t>
      </w:r>
      <w:r w:rsidRPr="005C2005">
        <w:rPr>
          <w:rFonts w:ascii="Times New Roman" w:eastAsia="Times New Roman" w:hAnsi="Times New Roman" w:cs="Times New Roman"/>
          <w:sz w:val="32"/>
          <w:szCs w:val="32"/>
          <w:lang w:val="en-US" w:eastAsia="ar-SA" w:bidi="ar-IQ"/>
        </w:rPr>
        <w:t>L.S.D</w:t>
      </w:r>
      <w:r w:rsidRPr="005C2005">
        <w:rPr>
          <w:rFonts w:ascii="Times New Roman" w:eastAsia="Times New Roman" w:hAnsi="Times New Roman" w:cs="Times New Roman"/>
          <w:sz w:val="32"/>
          <w:szCs w:val="32"/>
          <w:rtl/>
          <w:lang w:val="en-US" w:eastAsia="ar-SA" w:bidi="ar-IQ"/>
        </w:rPr>
        <w:t xml:space="preserve"> </w:t>
      </w:r>
      <w:r w:rsidRPr="005C2005">
        <w:rPr>
          <w:rFonts w:ascii="Times New Roman" w:eastAsia="Times New Roman" w:hAnsi="Times New Roman" w:cs="Times New Roman" w:hint="cs"/>
          <w:sz w:val="32"/>
          <w:szCs w:val="32"/>
          <w:rtl/>
          <w:lang w:val="en-US" w:eastAsia="ar-SA" w:bidi="ar-IQ"/>
        </w:rPr>
        <w:t xml:space="preserve">(3.2) </w:t>
      </w:r>
      <w:r w:rsidRPr="005C2005">
        <w:rPr>
          <w:rFonts w:ascii="Times New Roman" w:eastAsia="Times New Roman" w:hAnsi="Times New Roman" w:cs="Simplified Arabic" w:hint="cs"/>
          <w:sz w:val="32"/>
          <w:szCs w:val="32"/>
          <w:rtl/>
          <w:lang w:val="en-US" w:eastAsia="ar-SA"/>
        </w:rPr>
        <w:t xml:space="preserve">وهذا يعني وجود فروق معنوية بين المجموعتين الاولى والثالثة والمجموعتين الثانية والثالثة في اختبار </w:t>
      </w:r>
      <w:r w:rsidRPr="005C2005">
        <w:rPr>
          <w:rFonts w:ascii="Times New Roman" w:eastAsia="Times New Roman" w:hAnsi="Times New Roman" w:cs="Simplified Arabic"/>
          <w:sz w:val="32"/>
          <w:szCs w:val="32"/>
          <w:lang w:val="en-US" w:eastAsia="ar-SA"/>
        </w:rPr>
        <w:t xml:space="preserve"> (</w:t>
      </w:r>
      <w:r w:rsidRPr="005C2005">
        <w:rPr>
          <w:rFonts w:ascii="Simplified Arabic" w:eastAsia="Times New Roman" w:hAnsi="Simplified Arabic" w:cs="Simplified Arabic"/>
          <w:sz w:val="30"/>
          <w:szCs w:val="30"/>
          <w:lang w:val="en-US" w:eastAsia="ar-SA"/>
        </w:rPr>
        <w:t>PI,max</w:t>
      </w:r>
      <w:r w:rsidRPr="005C2005">
        <w:rPr>
          <w:rFonts w:ascii="Times New Roman" w:eastAsia="Times New Roman" w:hAnsi="Times New Roman" w:cs="Simplified Arabic"/>
          <w:sz w:val="32"/>
          <w:szCs w:val="32"/>
          <w:lang w:val="en-US" w:eastAsia="ar-SA"/>
        </w:rPr>
        <w:t>)</w:t>
      </w:r>
      <w:r w:rsidRPr="005C2005">
        <w:rPr>
          <w:rFonts w:ascii="Times New Roman" w:eastAsia="Times New Roman" w:hAnsi="Times New Roman" w:cs="Simplified Arabic" w:hint="cs"/>
          <w:sz w:val="32"/>
          <w:szCs w:val="32"/>
          <w:rtl/>
          <w:lang w:val="en-US" w:eastAsia="ar-SA"/>
        </w:rPr>
        <w:t xml:space="preserve">ولصالح المجموعة </w:t>
      </w:r>
      <w:r w:rsidR="002E5351">
        <w:rPr>
          <w:rFonts w:ascii="Times New Roman" w:eastAsia="Times New Roman" w:hAnsi="Times New Roman" w:cs="Simplified Arabic" w:hint="cs"/>
          <w:sz w:val="32"/>
          <w:szCs w:val="32"/>
          <w:rtl/>
          <w:lang w:val="en-US" w:eastAsia="ar-SA"/>
        </w:rPr>
        <w:t>الاولى و</w:t>
      </w:r>
      <w:r w:rsidRPr="005C2005">
        <w:rPr>
          <w:rFonts w:ascii="Times New Roman" w:eastAsia="Times New Roman" w:hAnsi="Times New Roman" w:cs="Simplified Arabic" w:hint="cs"/>
          <w:sz w:val="32"/>
          <w:szCs w:val="32"/>
          <w:rtl/>
          <w:lang w:val="en-US" w:eastAsia="ar-SA" w:bidi="ar-IQ"/>
        </w:rPr>
        <w:t>الثانية</w:t>
      </w:r>
      <w:r w:rsidRPr="005C2005">
        <w:rPr>
          <w:rFonts w:ascii="Times New Roman" w:eastAsia="Times New Roman" w:hAnsi="Times New Roman" w:cs="Simplified Arabic" w:hint="cs"/>
          <w:sz w:val="32"/>
          <w:szCs w:val="32"/>
          <w:rtl/>
          <w:lang w:val="en-US" w:eastAsia="ar-SA"/>
        </w:rPr>
        <w:t xml:space="preserve"> وذلك لكون الوسط الحسابي لهذه المجموع</w:t>
      </w:r>
      <w:r w:rsidR="002E5351">
        <w:rPr>
          <w:rFonts w:ascii="Times New Roman" w:eastAsia="Times New Roman" w:hAnsi="Times New Roman" w:cs="Simplified Arabic" w:hint="cs"/>
          <w:sz w:val="32"/>
          <w:szCs w:val="32"/>
          <w:rtl/>
          <w:lang w:val="en-US" w:eastAsia="ar-SA"/>
        </w:rPr>
        <w:t>تين</w:t>
      </w:r>
      <w:r w:rsidRPr="005C2005">
        <w:rPr>
          <w:rFonts w:ascii="Times New Roman" w:eastAsia="Times New Roman" w:hAnsi="Times New Roman" w:cs="Simplified Arabic" w:hint="cs"/>
          <w:sz w:val="32"/>
          <w:szCs w:val="32"/>
          <w:rtl/>
          <w:lang w:val="en-US" w:eastAsia="ar-SA"/>
        </w:rPr>
        <w:t xml:space="preserve"> </w:t>
      </w:r>
      <w:r w:rsidRPr="005C2005">
        <w:rPr>
          <w:rFonts w:ascii="Times New Roman" w:eastAsia="Times New Roman" w:hAnsi="Times New Roman" w:cs="Simplified Arabic" w:hint="cs"/>
          <w:sz w:val="32"/>
          <w:szCs w:val="32"/>
          <w:rtl/>
          <w:lang w:val="en-US" w:eastAsia="ar-SA" w:bidi="ar-IQ"/>
        </w:rPr>
        <w:t>هو الاكبر، بينما كانت القيمة (</w:t>
      </w:r>
      <w:r w:rsidRPr="005C2005">
        <w:rPr>
          <w:rFonts w:ascii="Times New Roman" w:eastAsia="Times New Roman" w:hAnsi="Times New Roman" w:cs="Times New Roman" w:hint="cs"/>
          <w:sz w:val="32"/>
          <w:szCs w:val="32"/>
          <w:rtl/>
          <w:lang w:val="en-US" w:eastAsia="ar-SA" w:bidi="ar-IQ"/>
        </w:rPr>
        <w:t>1.0</w:t>
      </w:r>
      <w:r w:rsidRPr="005C2005">
        <w:rPr>
          <w:rFonts w:ascii="Times New Roman" w:eastAsia="Times New Roman" w:hAnsi="Times New Roman" w:cs="Simplified Arabic" w:hint="cs"/>
          <w:sz w:val="32"/>
          <w:szCs w:val="32"/>
          <w:rtl/>
          <w:lang w:val="en-US" w:eastAsia="ar-SA" w:bidi="ar-IQ"/>
        </w:rPr>
        <w:t xml:space="preserve">) أصغر من قيمة </w:t>
      </w:r>
      <w:r w:rsidRPr="005C2005">
        <w:rPr>
          <w:rFonts w:ascii="Times New Roman" w:eastAsia="Times New Roman" w:hAnsi="Times New Roman" w:cs="Times New Roman"/>
          <w:sz w:val="32"/>
          <w:szCs w:val="32"/>
          <w:lang w:val="en-US" w:eastAsia="ar-SA" w:bidi="ar-IQ"/>
        </w:rPr>
        <w:t>L.S.D</w:t>
      </w:r>
      <w:r w:rsidRPr="005C2005">
        <w:rPr>
          <w:rFonts w:ascii="Times New Roman" w:eastAsia="Times New Roman" w:hAnsi="Times New Roman" w:cs="Times New Roman"/>
          <w:sz w:val="32"/>
          <w:szCs w:val="32"/>
          <w:rtl/>
          <w:lang w:val="en-US" w:eastAsia="ar-SA" w:bidi="ar-IQ"/>
        </w:rPr>
        <w:t xml:space="preserve"> </w:t>
      </w:r>
      <w:r w:rsidRPr="005C2005">
        <w:rPr>
          <w:rFonts w:ascii="Times New Roman" w:eastAsia="Times New Roman" w:hAnsi="Times New Roman" w:cs="Times New Roman" w:hint="cs"/>
          <w:sz w:val="32"/>
          <w:szCs w:val="32"/>
          <w:rtl/>
          <w:lang w:val="en-US" w:eastAsia="ar-SA" w:bidi="ar-IQ"/>
        </w:rPr>
        <w:t>(3.2) وهذا يعني عدم وجود فرق معنوي بين المجموعتين الاولى والثانية في نفس الاختبار</w:t>
      </w:r>
      <w:r w:rsidRPr="005C2005">
        <w:rPr>
          <w:rFonts w:ascii="Times New Roman" w:eastAsia="Times New Roman" w:hAnsi="Times New Roman" w:cs="Simplified Arabic" w:hint="cs"/>
          <w:sz w:val="32"/>
          <w:szCs w:val="32"/>
          <w:rtl/>
          <w:lang w:val="en-US" w:eastAsia="ar-SA"/>
        </w:rPr>
        <w:t xml:space="preserve">. </w:t>
      </w:r>
    </w:p>
    <w:p w:rsidR="005C2005" w:rsidRPr="005C2005" w:rsidRDefault="005C2005" w:rsidP="005E0CBF">
      <w:pPr>
        <w:bidi/>
        <w:spacing w:after="0" w:line="240" w:lineRule="auto"/>
        <w:ind w:left="185" w:hanging="185"/>
        <w:jc w:val="lowKashida"/>
        <w:rPr>
          <w:rFonts w:ascii="Times New Roman" w:eastAsia="Times New Roman" w:hAnsi="Times New Roman" w:cs="Simplified Arabic"/>
          <w:sz w:val="32"/>
          <w:szCs w:val="32"/>
          <w:rtl/>
          <w:lang w:val="en-US" w:eastAsia="ar-SA"/>
        </w:rPr>
      </w:pPr>
      <w:r w:rsidRPr="005C2005">
        <w:rPr>
          <w:rFonts w:ascii="Times New Roman" w:eastAsia="Times New Roman" w:hAnsi="Times New Roman" w:cs="Simplified Arabic" w:hint="cs"/>
          <w:sz w:val="32"/>
          <w:szCs w:val="32"/>
          <w:rtl/>
          <w:lang w:val="en-US" w:eastAsia="ar-SA"/>
        </w:rPr>
        <w:t>- في أختبار</w:t>
      </w:r>
      <w:r w:rsidRPr="005C2005">
        <w:rPr>
          <w:rFonts w:ascii="Times New Roman" w:eastAsia="Times New Roman" w:hAnsi="Times New Roman" w:cs="Simplified Arabic" w:hint="cs"/>
          <w:sz w:val="32"/>
          <w:szCs w:val="32"/>
          <w:rtl/>
          <w:lang w:val="en-US" w:eastAsia="ar-SA" w:bidi="ar-IQ"/>
        </w:rPr>
        <w:t xml:space="preserve"> </w:t>
      </w:r>
      <w:r w:rsidR="004226EA">
        <w:rPr>
          <w:rFonts w:ascii="Times New Roman" w:eastAsia="Times New Roman" w:hAnsi="Times New Roman" w:cs="Simplified Arabic" w:hint="cs"/>
          <w:sz w:val="32"/>
          <w:szCs w:val="32"/>
          <w:rtl/>
          <w:lang w:val="en-US" w:eastAsia="ar-SA" w:bidi="ar-IQ"/>
        </w:rPr>
        <w:t>النظير</w:t>
      </w:r>
      <w:r w:rsidRPr="005C2005">
        <w:rPr>
          <w:rFonts w:ascii="Times New Roman" w:eastAsia="Times New Roman" w:hAnsi="Times New Roman" w:cs="Simplified Arabic" w:hint="cs"/>
          <w:sz w:val="32"/>
          <w:szCs w:val="32"/>
          <w:rtl/>
          <w:lang w:val="en-US" w:eastAsia="ar-SA" w:bidi="ar-IQ"/>
        </w:rPr>
        <w:t xml:space="preserve"> المرئي</w:t>
      </w:r>
      <w:r w:rsidRPr="005C2005">
        <w:rPr>
          <w:rFonts w:ascii="Times New Roman" w:eastAsia="Times New Roman" w:hAnsi="Times New Roman" w:cs="Simplified Arabic" w:hint="cs"/>
          <w:sz w:val="32"/>
          <w:szCs w:val="32"/>
          <w:rtl/>
          <w:lang w:val="en-US" w:eastAsia="ar-SA"/>
        </w:rPr>
        <w:t xml:space="preserve"> </w:t>
      </w:r>
      <w:r w:rsidRPr="005C2005">
        <w:rPr>
          <w:rFonts w:ascii="Simplified Arabic" w:eastAsia="Times New Roman" w:hAnsi="Simplified Arabic" w:cs="Simplified Arabic"/>
          <w:sz w:val="32"/>
          <w:szCs w:val="32"/>
          <w:lang w:val="en-US" w:eastAsia="ar-SA"/>
        </w:rPr>
        <w:t>VAS</w:t>
      </w:r>
      <w:r w:rsidRPr="005C2005">
        <w:rPr>
          <w:rFonts w:ascii="Simplified Arabic" w:eastAsia="Times New Roman" w:hAnsi="Simplified Arabic" w:cs="Simplified Arabic" w:hint="cs"/>
          <w:sz w:val="32"/>
          <w:szCs w:val="32"/>
          <w:rtl/>
          <w:lang w:val="en-US" w:eastAsia="ar-SA"/>
        </w:rPr>
        <w:t xml:space="preserve"> في الدقيقة الاولى لقياس ضيق التنفس </w:t>
      </w:r>
      <w:r w:rsidRPr="005C2005">
        <w:rPr>
          <w:rFonts w:ascii="Times New Roman" w:eastAsia="Times New Roman" w:hAnsi="Times New Roman" w:cs="Simplified Arabic" w:hint="cs"/>
          <w:sz w:val="32"/>
          <w:szCs w:val="32"/>
          <w:rtl/>
          <w:lang w:val="en-US" w:eastAsia="ar-SA"/>
        </w:rPr>
        <w:t>يتبين من الجدول (</w:t>
      </w:r>
      <w:r w:rsidR="002E5351">
        <w:rPr>
          <w:rFonts w:ascii="Times New Roman" w:eastAsia="Times New Roman" w:hAnsi="Times New Roman" w:cs="Simplified Arabic" w:hint="cs"/>
          <w:sz w:val="32"/>
          <w:szCs w:val="32"/>
          <w:rtl/>
          <w:lang w:val="en-US" w:eastAsia="ar-SA"/>
        </w:rPr>
        <w:t>14</w:t>
      </w:r>
      <w:r w:rsidRPr="005C2005">
        <w:rPr>
          <w:rFonts w:ascii="Times New Roman" w:eastAsia="Times New Roman" w:hAnsi="Times New Roman" w:cs="Simplified Arabic" w:hint="cs"/>
          <w:sz w:val="32"/>
          <w:szCs w:val="32"/>
          <w:rtl/>
          <w:lang w:val="en-US" w:eastAsia="ar-SA"/>
        </w:rPr>
        <w:t>) إن القيمتين (</w:t>
      </w:r>
      <w:r w:rsidRPr="005C2005">
        <w:rPr>
          <w:rFonts w:ascii="Times New Roman" w:eastAsia="Times New Roman" w:hAnsi="Times New Roman" w:cs="Times New Roman" w:hint="cs"/>
          <w:sz w:val="32"/>
          <w:szCs w:val="32"/>
          <w:rtl/>
          <w:lang w:val="en-US" w:eastAsia="ar-SA" w:bidi="ar-IQ"/>
        </w:rPr>
        <w:t>2.13</w:t>
      </w:r>
      <w:r w:rsidRPr="005C2005">
        <w:rPr>
          <w:rFonts w:ascii="Times New Roman" w:eastAsia="Times New Roman" w:hAnsi="Times New Roman" w:cs="Simplified Arabic" w:hint="cs"/>
          <w:sz w:val="32"/>
          <w:szCs w:val="32"/>
          <w:rtl/>
          <w:lang w:val="en-US" w:eastAsia="ar-SA"/>
        </w:rPr>
        <w:t xml:space="preserve">) و </w:t>
      </w:r>
      <w:r w:rsidRPr="005C2005">
        <w:rPr>
          <w:rFonts w:ascii="Times New Roman" w:eastAsia="Times New Roman" w:hAnsi="Times New Roman" w:cs="Simplified Arabic" w:hint="cs"/>
          <w:sz w:val="32"/>
          <w:szCs w:val="32"/>
          <w:rtl/>
          <w:lang w:val="en-US" w:eastAsia="ar-SA" w:bidi="ar-IQ"/>
        </w:rPr>
        <w:t>(</w:t>
      </w:r>
      <w:r w:rsidRPr="005C2005">
        <w:rPr>
          <w:rFonts w:ascii="Times New Roman" w:eastAsia="Times New Roman" w:hAnsi="Times New Roman" w:cs="Times New Roman" w:hint="cs"/>
          <w:sz w:val="32"/>
          <w:szCs w:val="32"/>
          <w:rtl/>
          <w:lang w:val="en-US" w:eastAsia="ar-SA" w:bidi="ar-IQ"/>
        </w:rPr>
        <w:t xml:space="preserve">2.69) </w:t>
      </w:r>
      <w:r w:rsidRPr="005C2005">
        <w:rPr>
          <w:rFonts w:ascii="Times New Roman" w:eastAsia="Times New Roman" w:hAnsi="Times New Roman" w:cs="Simplified Arabic" w:hint="cs"/>
          <w:sz w:val="32"/>
          <w:szCs w:val="32"/>
          <w:rtl/>
          <w:lang w:val="en-US" w:eastAsia="ar-SA"/>
        </w:rPr>
        <w:t xml:space="preserve">هما أكبر من قيمة </w:t>
      </w:r>
      <w:r w:rsidRPr="005C2005">
        <w:rPr>
          <w:rFonts w:ascii="Times New Roman" w:eastAsia="Times New Roman" w:hAnsi="Times New Roman" w:cs="Times New Roman"/>
          <w:sz w:val="32"/>
          <w:szCs w:val="32"/>
          <w:lang w:val="en-US" w:eastAsia="ar-SA" w:bidi="ar-IQ"/>
        </w:rPr>
        <w:t>L.S.D</w:t>
      </w:r>
      <w:r w:rsidRPr="005C2005">
        <w:rPr>
          <w:rFonts w:ascii="Times New Roman" w:eastAsia="Times New Roman" w:hAnsi="Times New Roman" w:cs="Times New Roman"/>
          <w:sz w:val="32"/>
          <w:szCs w:val="32"/>
          <w:rtl/>
          <w:lang w:val="en-US" w:eastAsia="ar-SA" w:bidi="ar-IQ"/>
        </w:rPr>
        <w:t xml:space="preserve"> </w:t>
      </w:r>
      <w:r w:rsidRPr="005C2005">
        <w:rPr>
          <w:rFonts w:ascii="Times New Roman" w:eastAsia="Times New Roman" w:hAnsi="Times New Roman" w:cs="Times New Roman" w:hint="cs"/>
          <w:sz w:val="32"/>
          <w:szCs w:val="32"/>
          <w:rtl/>
          <w:lang w:val="en-US" w:eastAsia="ar-SA" w:bidi="ar-IQ"/>
        </w:rPr>
        <w:t xml:space="preserve">(0.86) </w:t>
      </w:r>
      <w:r w:rsidRPr="005C2005">
        <w:rPr>
          <w:rFonts w:ascii="Times New Roman" w:eastAsia="Times New Roman" w:hAnsi="Times New Roman" w:cs="Simplified Arabic" w:hint="cs"/>
          <w:sz w:val="32"/>
          <w:szCs w:val="32"/>
          <w:rtl/>
          <w:lang w:val="en-US" w:eastAsia="ar-SA"/>
        </w:rPr>
        <w:t xml:space="preserve">وهذا يعني وجود فروق معنوية بين المجموعتين الاولى والثالثة والمجموعتين الثانية والثالثة في اختبار </w:t>
      </w:r>
      <w:r w:rsidR="004226EA">
        <w:rPr>
          <w:rFonts w:ascii="Times New Roman" w:eastAsia="Times New Roman" w:hAnsi="Times New Roman" w:cs="Simplified Arabic" w:hint="cs"/>
          <w:sz w:val="32"/>
          <w:szCs w:val="32"/>
          <w:rtl/>
          <w:lang w:val="en-US" w:eastAsia="ar-SA" w:bidi="ar-IQ"/>
        </w:rPr>
        <w:t>النظير</w:t>
      </w:r>
      <w:r w:rsidRPr="005C2005">
        <w:rPr>
          <w:rFonts w:ascii="Times New Roman" w:eastAsia="Times New Roman" w:hAnsi="Times New Roman" w:cs="Simplified Arabic" w:hint="cs"/>
          <w:sz w:val="32"/>
          <w:szCs w:val="32"/>
          <w:rtl/>
          <w:lang w:val="en-US" w:eastAsia="ar-SA" w:bidi="ar-IQ"/>
        </w:rPr>
        <w:t xml:space="preserve"> المرئي</w:t>
      </w:r>
      <w:r w:rsidRPr="005C2005">
        <w:rPr>
          <w:rFonts w:ascii="Times New Roman" w:eastAsia="Times New Roman" w:hAnsi="Times New Roman" w:cs="Simplified Arabic" w:hint="cs"/>
          <w:sz w:val="32"/>
          <w:szCs w:val="32"/>
          <w:rtl/>
          <w:lang w:val="en-US" w:eastAsia="ar-SA"/>
        </w:rPr>
        <w:t xml:space="preserve"> </w:t>
      </w:r>
      <w:r w:rsidRPr="005C2005">
        <w:rPr>
          <w:rFonts w:ascii="Simplified Arabic" w:eastAsia="Times New Roman" w:hAnsi="Simplified Arabic" w:cs="Simplified Arabic"/>
          <w:sz w:val="32"/>
          <w:szCs w:val="32"/>
          <w:lang w:val="en-US" w:eastAsia="ar-SA"/>
        </w:rPr>
        <w:t>VAS</w:t>
      </w:r>
      <w:r w:rsidRPr="005C2005">
        <w:rPr>
          <w:rFonts w:ascii="Simplified Arabic" w:eastAsia="Times New Roman" w:hAnsi="Simplified Arabic" w:cs="Simplified Arabic" w:hint="cs"/>
          <w:sz w:val="32"/>
          <w:szCs w:val="32"/>
          <w:rtl/>
          <w:lang w:val="en-US" w:eastAsia="ar-SA"/>
        </w:rPr>
        <w:t xml:space="preserve"> في الدقيقة الاولى لقياس ضيق التنفس</w:t>
      </w:r>
      <w:r w:rsidRPr="005C2005">
        <w:rPr>
          <w:rFonts w:ascii="Times New Roman" w:eastAsia="Times New Roman" w:hAnsi="Times New Roman" w:cs="Simplified Arabic" w:hint="cs"/>
          <w:sz w:val="32"/>
          <w:szCs w:val="32"/>
          <w:rtl/>
          <w:lang w:val="en-US" w:eastAsia="ar-SA"/>
        </w:rPr>
        <w:t xml:space="preserve"> ولصالح المجموعة </w:t>
      </w:r>
      <w:r w:rsidR="002E5351">
        <w:rPr>
          <w:rFonts w:ascii="Times New Roman" w:eastAsia="Times New Roman" w:hAnsi="Times New Roman" w:cs="Simplified Arabic" w:hint="cs"/>
          <w:sz w:val="32"/>
          <w:szCs w:val="32"/>
          <w:rtl/>
          <w:lang w:val="en-US" w:eastAsia="ar-SA"/>
        </w:rPr>
        <w:t>الاولى و</w:t>
      </w:r>
      <w:r w:rsidRPr="005C2005">
        <w:rPr>
          <w:rFonts w:ascii="Times New Roman" w:eastAsia="Times New Roman" w:hAnsi="Times New Roman" w:cs="Simplified Arabic" w:hint="cs"/>
          <w:sz w:val="32"/>
          <w:szCs w:val="32"/>
          <w:rtl/>
          <w:lang w:val="en-US" w:eastAsia="ar-SA" w:bidi="ar-IQ"/>
        </w:rPr>
        <w:t>الثانية</w:t>
      </w:r>
      <w:r w:rsidRPr="005C2005">
        <w:rPr>
          <w:rFonts w:ascii="Times New Roman" w:eastAsia="Times New Roman" w:hAnsi="Times New Roman" w:cs="Simplified Arabic" w:hint="cs"/>
          <w:sz w:val="32"/>
          <w:szCs w:val="32"/>
          <w:rtl/>
          <w:lang w:val="en-US" w:eastAsia="ar-SA"/>
        </w:rPr>
        <w:t xml:space="preserve"> وذلك لكون الوسط الحسابي لهذه المجموع</w:t>
      </w:r>
      <w:r w:rsidR="002E5351">
        <w:rPr>
          <w:rFonts w:ascii="Times New Roman" w:eastAsia="Times New Roman" w:hAnsi="Times New Roman" w:cs="Simplified Arabic" w:hint="cs"/>
          <w:sz w:val="32"/>
          <w:szCs w:val="32"/>
          <w:rtl/>
          <w:lang w:val="en-US" w:eastAsia="ar-SA"/>
        </w:rPr>
        <w:t>تين</w:t>
      </w:r>
      <w:r w:rsidRPr="005C2005">
        <w:rPr>
          <w:rFonts w:ascii="Times New Roman" w:eastAsia="Times New Roman" w:hAnsi="Times New Roman" w:cs="Simplified Arabic" w:hint="cs"/>
          <w:sz w:val="32"/>
          <w:szCs w:val="32"/>
          <w:rtl/>
          <w:lang w:val="en-US" w:eastAsia="ar-SA"/>
        </w:rPr>
        <w:t xml:space="preserve"> </w:t>
      </w:r>
      <w:r w:rsidRPr="005C2005">
        <w:rPr>
          <w:rFonts w:ascii="Times New Roman" w:eastAsia="Times New Roman" w:hAnsi="Times New Roman" w:cs="Simplified Arabic" w:hint="cs"/>
          <w:sz w:val="32"/>
          <w:szCs w:val="32"/>
          <w:rtl/>
          <w:lang w:val="en-US" w:eastAsia="ar-SA" w:bidi="ar-IQ"/>
        </w:rPr>
        <w:t>هو الاصغر، بينما كانت القيمة (</w:t>
      </w:r>
      <w:r w:rsidRPr="005C2005">
        <w:rPr>
          <w:rFonts w:ascii="Times New Roman" w:eastAsia="Times New Roman" w:hAnsi="Times New Roman" w:cs="Times New Roman" w:hint="cs"/>
          <w:sz w:val="32"/>
          <w:szCs w:val="32"/>
          <w:rtl/>
          <w:lang w:val="en-US" w:eastAsia="ar-SA" w:bidi="ar-IQ"/>
        </w:rPr>
        <w:t>0.56</w:t>
      </w:r>
      <w:r w:rsidRPr="005C2005">
        <w:rPr>
          <w:rFonts w:ascii="Times New Roman" w:eastAsia="Times New Roman" w:hAnsi="Times New Roman" w:cs="Simplified Arabic" w:hint="cs"/>
          <w:sz w:val="32"/>
          <w:szCs w:val="32"/>
          <w:rtl/>
          <w:lang w:val="en-US" w:eastAsia="ar-SA" w:bidi="ar-IQ"/>
        </w:rPr>
        <w:t xml:space="preserve">) أصغر من قيمة </w:t>
      </w:r>
      <w:r w:rsidRPr="005C2005">
        <w:rPr>
          <w:rFonts w:ascii="Times New Roman" w:eastAsia="Times New Roman" w:hAnsi="Times New Roman" w:cs="Times New Roman"/>
          <w:sz w:val="32"/>
          <w:szCs w:val="32"/>
          <w:lang w:val="en-US" w:eastAsia="ar-SA" w:bidi="ar-IQ"/>
        </w:rPr>
        <w:t>L.S.D</w:t>
      </w:r>
      <w:r w:rsidRPr="005C2005">
        <w:rPr>
          <w:rFonts w:ascii="Times New Roman" w:eastAsia="Times New Roman" w:hAnsi="Times New Roman" w:cs="Times New Roman"/>
          <w:sz w:val="32"/>
          <w:szCs w:val="32"/>
          <w:rtl/>
          <w:lang w:val="en-US" w:eastAsia="ar-SA" w:bidi="ar-IQ"/>
        </w:rPr>
        <w:t xml:space="preserve"> </w:t>
      </w:r>
      <w:r w:rsidRPr="005C2005">
        <w:rPr>
          <w:rFonts w:ascii="Times New Roman" w:eastAsia="Times New Roman" w:hAnsi="Times New Roman" w:cs="Times New Roman" w:hint="cs"/>
          <w:sz w:val="32"/>
          <w:szCs w:val="32"/>
          <w:rtl/>
          <w:lang w:val="en-US" w:eastAsia="ar-SA" w:bidi="ar-IQ"/>
        </w:rPr>
        <w:t>(0.86) وهذا يعني عدم وجود فرق معنوي بين المجموعتين الاولى والثانية في نفس الاختبار</w:t>
      </w:r>
      <w:r w:rsidRPr="005C2005">
        <w:rPr>
          <w:rFonts w:ascii="Times New Roman" w:eastAsia="Times New Roman" w:hAnsi="Times New Roman" w:cs="Simplified Arabic" w:hint="cs"/>
          <w:sz w:val="32"/>
          <w:szCs w:val="32"/>
          <w:rtl/>
          <w:lang w:val="en-US" w:eastAsia="ar-SA"/>
        </w:rPr>
        <w:t xml:space="preserve">. </w:t>
      </w:r>
    </w:p>
    <w:p w:rsidR="005C2005" w:rsidRPr="005C2005" w:rsidRDefault="005C2005" w:rsidP="005E0CBF">
      <w:pPr>
        <w:bidi/>
        <w:spacing w:after="0" w:line="240" w:lineRule="auto"/>
        <w:ind w:left="185" w:hanging="185"/>
        <w:jc w:val="lowKashida"/>
        <w:rPr>
          <w:rFonts w:ascii="Times New Roman" w:eastAsia="Times New Roman" w:hAnsi="Times New Roman" w:cs="Simplified Arabic"/>
          <w:sz w:val="32"/>
          <w:szCs w:val="32"/>
          <w:rtl/>
          <w:lang w:val="en-US" w:eastAsia="ar-SA"/>
        </w:rPr>
      </w:pPr>
      <w:r w:rsidRPr="005C2005">
        <w:rPr>
          <w:rFonts w:ascii="Times New Roman" w:eastAsia="Times New Roman" w:hAnsi="Times New Roman" w:cs="Simplified Arabic" w:hint="cs"/>
          <w:sz w:val="32"/>
          <w:szCs w:val="32"/>
          <w:rtl/>
          <w:lang w:val="en-US" w:eastAsia="ar-SA"/>
        </w:rPr>
        <w:t>- وفي أختبار</w:t>
      </w:r>
      <w:r w:rsidRPr="005C2005">
        <w:rPr>
          <w:rFonts w:ascii="Times New Roman" w:eastAsia="Times New Roman" w:hAnsi="Times New Roman" w:cs="Simplified Arabic" w:hint="cs"/>
          <w:sz w:val="32"/>
          <w:szCs w:val="32"/>
          <w:rtl/>
          <w:lang w:val="en-US" w:eastAsia="ar-SA" w:bidi="ar-IQ"/>
        </w:rPr>
        <w:t xml:space="preserve"> </w:t>
      </w:r>
      <w:r w:rsidR="004226EA">
        <w:rPr>
          <w:rFonts w:ascii="Times New Roman" w:eastAsia="Times New Roman" w:hAnsi="Times New Roman" w:cs="Simplified Arabic" w:hint="cs"/>
          <w:sz w:val="32"/>
          <w:szCs w:val="32"/>
          <w:rtl/>
          <w:lang w:val="en-US" w:eastAsia="ar-SA" w:bidi="ar-IQ"/>
        </w:rPr>
        <w:t>النظير</w:t>
      </w:r>
      <w:r w:rsidRPr="005C2005">
        <w:rPr>
          <w:rFonts w:ascii="Times New Roman" w:eastAsia="Times New Roman" w:hAnsi="Times New Roman" w:cs="Simplified Arabic" w:hint="cs"/>
          <w:sz w:val="32"/>
          <w:szCs w:val="32"/>
          <w:rtl/>
          <w:lang w:val="en-US" w:eastAsia="ar-SA" w:bidi="ar-IQ"/>
        </w:rPr>
        <w:t xml:space="preserve"> المرئي</w:t>
      </w:r>
      <w:r w:rsidRPr="005C2005">
        <w:rPr>
          <w:rFonts w:ascii="Times New Roman" w:eastAsia="Times New Roman" w:hAnsi="Times New Roman" w:cs="Simplified Arabic" w:hint="cs"/>
          <w:sz w:val="32"/>
          <w:szCs w:val="32"/>
          <w:rtl/>
          <w:lang w:val="en-US" w:eastAsia="ar-SA"/>
        </w:rPr>
        <w:t xml:space="preserve"> </w:t>
      </w:r>
      <w:r w:rsidRPr="005C2005">
        <w:rPr>
          <w:rFonts w:ascii="Simplified Arabic" w:eastAsia="Times New Roman" w:hAnsi="Simplified Arabic" w:cs="Simplified Arabic"/>
          <w:sz w:val="32"/>
          <w:szCs w:val="32"/>
          <w:lang w:val="en-US" w:eastAsia="ar-SA"/>
        </w:rPr>
        <w:t>VAS</w:t>
      </w:r>
      <w:r w:rsidRPr="005C2005">
        <w:rPr>
          <w:rFonts w:ascii="Simplified Arabic" w:eastAsia="Times New Roman" w:hAnsi="Simplified Arabic" w:cs="Simplified Arabic" w:hint="cs"/>
          <w:sz w:val="32"/>
          <w:szCs w:val="32"/>
          <w:rtl/>
          <w:lang w:val="en-US" w:eastAsia="ar-SA"/>
        </w:rPr>
        <w:t xml:space="preserve"> في الدقيقة الثانية لقياس ضيق التنفس </w:t>
      </w:r>
      <w:r w:rsidRPr="005C2005">
        <w:rPr>
          <w:rFonts w:ascii="Times New Roman" w:eastAsia="Times New Roman" w:hAnsi="Times New Roman" w:cs="Simplified Arabic" w:hint="cs"/>
          <w:sz w:val="32"/>
          <w:szCs w:val="32"/>
          <w:rtl/>
          <w:lang w:val="en-US" w:eastAsia="ar-SA"/>
        </w:rPr>
        <w:t xml:space="preserve">يتبين من </w:t>
      </w:r>
      <w:r w:rsidR="002E5351">
        <w:rPr>
          <w:rFonts w:ascii="Times New Roman" w:eastAsia="Times New Roman" w:hAnsi="Times New Roman" w:cs="Simplified Arabic" w:hint="cs"/>
          <w:sz w:val="32"/>
          <w:szCs w:val="32"/>
          <w:rtl/>
          <w:lang w:val="en-US" w:eastAsia="ar-SA"/>
        </w:rPr>
        <w:t>نفس الجدول</w:t>
      </w:r>
      <w:r w:rsidRPr="005C2005">
        <w:rPr>
          <w:rFonts w:ascii="Times New Roman" w:eastAsia="Times New Roman" w:hAnsi="Times New Roman" w:cs="Simplified Arabic" w:hint="cs"/>
          <w:sz w:val="32"/>
          <w:szCs w:val="32"/>
          <w:rtl/>
          <w:lang w:val="en-US" w:eastAsia="ar-SA"/>
        </w:rPr>
        <w:t xml:space="preserve"> إن قيم فروق الاوساط الحسابية (0.93) و (2.69) و </w:t>
      </w:r>
      <w:r w:rsidRPr="005C2005">
        <w:rPr>
          <w:rFonts w:ascii="Times New Roman" w:eastAsia="Times New Roman" w:hAnsi="Times New Roman" w:cs="Simplified Arabic" w:hint="cs"/>
          <w:sz w:val="32"/>
          <w:szCs w:val="32"/>
          <w:rtl/>
          <w:lang w:val="en-US" w:eastAsia="ar-SA" w:bidi="ar-IQ"/>
        </w:rPr>
        <w:t>(</w:t>
      </w:r>
      <w:r w:rsidRPr="005C2005">
        <w:rPr>
          <w:rFonts w:ascii="Times New Roman" w:eastAsia="Times New Roman" w:hAnsi="Times New Roman" w:cs="Times New Roman" w:hint="cs"/>
          <w:sz w:val="32"/>
          <w:szCs w:val="32"/>
          <w:rtl/>
          <w:lang w:val="en-US" w:eastAsia="ar-SA" w:bidi="ar-IQ"/>
        </w:rPr>
        <w:t>3.62)</w:t>
      </w:r>
      <w:r w:rsidRPr="005C2005">
        <w:rPr>
          <w:rFonts w:ascii="Times New Roman" w:eastAsia="Times New Roman" w:hAnsi="Times New Roman" w:cs="Simplified Arabic" w:hint="cs"/>
          <w:sz w:val="32"/>
          <w:szCs w:val="32"/>
          <w:rtl/>
          <w:lang w:val="en-US" w:eastAsia="ar-SA"/>
        </w:rPr>
        <w:t xml:space="preserve"> أكبر من قيمة </w:t>
      </w:r>
      <w:r w:rsidRPr="005C2005">
        <w:rPr>
          <w:rFonts w:ascii="Times New Roman" w:eastAsia="Times New Roman" w:hAnsi="Times New Roman" w:cs="Times New Roman"/>
          <w:sz w:val="32"/>
          <w:szCs w:val="32"/>
          <w:lang w:val="en-US" w:eastAsia="ar-SA" w:bidi="ar-IQ"/>
        </w:rPr>
        <w:t>L.S.D</w:t>
      </w:r>
      <w:r w:rsidRPr="005C2005">
        <w:rPr>
          <w:rFonts w:ascii="Times New Roman" w:eastAsia="Times New Roman" w:hAnsi="Times New Roman" w:cs="Times New Roman"/>
          <w:sz w:val="32"/>
          <w:szCs w:val="32"/>
          <w:rtl/>
          <w:lang w:val="en-US" w:eastAsia="ar-SA" w:bidi="ar-IQ"/>
        </w:rPr>
        <w:t xml:space="preserve"> </w:t>
      </w:r>
      <w:r w:rsidRPr="005C2005">
        <w:rPr>
          <w:rFonts w:ascii="Times New Roman" w:eastAsia="Times New Roman" w:hAnsi="Times New Roman" w:cs="Times New Roman" w:hint="cs"/>
          <w:sz w:val="32"/>
          <w:szCs w:val="32"/>
          <w:rtl/>
          <w:lang w:val="en-US" w:eastAsia="ar-SA" w:bidi="ar-IQ"/>
        </w:rPr>
        <w:t>(</w:t>
      </w:r>
      <w:r w:rsidRPr="005C2005">
        <w:rPr>
          <w:rFonts w:ascii="Times New Roman" w:eastAsia="Times New Roman" w:hAnsi="Times New Roman" w:cs="Times New Roman"/>
          <w:sz w:val="32"/>
          <w:szCs w:val="32"/>
          <w:lang w:val="en-US" w:eastAsia="ar-SA" w:bidi="ar-IQ"/>
        </w:rPr>
        <w:t>0.29</w:t>
      </w:r>
      <w:r w:rsidRPr="005C2005">
        <w:rPr>
          <w:rFonts w:ascii="Times New Roman" w:eastAsia="Times New Roman" w:hAnsi="Times New Roman" w:cs="Times New Roman" w:hint="cs"/>
          <w:sz w:val="32"/>
          <w:szCs w:val="32"/>
          <w:rtl/>
          <w:lang w:val="en-US" w:eastAsia="ar-SA" w:bidi="ar-IQ"/>
        </w:rPr>
        <w:t xml:space="preserve">) </w:t>
      </w:r>
      <w:r w:rsidRPr="005C2005">
        <w:rPr>
          <w:rFonts w:ascii="Times New Roman" w:eastAsia="Times New Roman" w:hAnsi="Times New Roman" w:cs="Simplified Arabic" w:hint="cs"/>
          <w:sz w:val="32"/>
          <w:szCs w:val="32"/>
          <w:rtl/>
          <w:lang w:val="en-US" w:eastAsia="ar-SA"/>
        </w:rPr>
        <w:t xml:space="preserve">وهذا يعني وجود فروق معنوية بين المجموعات الثلاثة في اختبار </w:t>
      </w:r>
      <w:r w:rsidR="004226EA">
        <w:rPr>
          <w:rFonts w:ascii="Times New Roman" w:eastAsia="Times New Roman" w:hAnsi="Times New Roman" w:cs="Simplified Arabic" w:hint="cs"/>
          <w:sz w:val="32"/>
          <w:szCs w:val="32"/>
          <w:rtl/>
          <w:lang w:val="en-US" w:eastAsia="ar-SA" w:bidi="ar-IQ"/>
        </w:rPr>
        <w:t>النظير</w:t>
      </w:r>
      <w:r w:rsidRPr="005C2005">
        <w:rPr>
          <w:rFonts w:ascii="Times New Roman" w:eastAsia="Times New Roman" w:hAnsi="Times New Roman" w:cs="Simplified Arabic" w:hint="cs"/>
          <w:sz w:val="32"/>
          <w:szCs w:val="32"/>
          <w:rtl/>
          <w:lang w:val="en-US" w:eastAsia="ar-SA" w:bidi="ar-IQ"/>
        </w:rPr>
        <w:t xml:space="preserve"> المرئي</w:t>
      </w:r>
      <w:r w:rsidRPr="005C2005">
        <w:rPr>
          <w:rFonts w:ascii="Times New Roman" w:eastAsia="Times New Roman" w:hAnsi="Times New Roman" w:cs="Simplified Arabic" w:hint="cs"/>
          <w:sz w:val="32"/>
          <w:szCs w:val="32"/>
          <w:rtl/>
          <w:lang w:val="en-US" w:eastAsia="ar-SA"/>
        </w:rPr>
        <w:t xml:space="preserve"> </w:t>
      </w:r>
      <w:r w:rsidRPr="005C2005">
        <w:rPr>
          <w:rFonts w:ascii="Simplified Arabic" w:eastAsia="Times New Roman" w:hAnsi="Simplified Arabic" w:cs="Simplified Arabic"/>
          <w:sz w:val="32"/>
          <w:szCs w:val="32"/>
          <w:lang w:val="en-US" w:eastAsia="ar-SA"/>
        </w:rPr>
        <w:t>VAS</w:t>
      </w:r>
      <w:r w:rsidRPr="005C2005">
        <w:rPr>
          <w:rFonts w:ascii="Simplified Arabic" w:eastAsia="Times New Roman" w:hAnsi="Simplified Arabic" w:cs="Simplified Arabic" w:hint="cs"/>
          <w:sz w:val="32"/>
          <w:szCs w:val="32"/>
          <w:rtl/>
          <w:lang w:val="en-US" w:eastAsia="ar-SA"/>
        </w:rPr>
        <w:t xml:space="preserve"> في الدقيقة </w:t>
      </w:r>
      <w:r w:rsidRPr="005C2005">
        <w:rPr>
          <w:rFonts w:ascii="Simplified Arabic" w:eastAsia="Times New Roman" w:hAnsi="Simplified Arabic" w:cs="Simplified Arabic" w:hint="cs"/>
          <w:sz w:val="32"/>
          <w:szCs w:val="32"/>
          <w:rtl/>
          <w:lang w:val="en-US" w:eastAsia="ar-SA" w:bidi="ar-IQ"/>
        </w:rPr>
        <w:t>الثانية</w:t>
      </w:r>
      <w:r w:rsidRPr="005C2005">
        <w:rPr>
          <w:rFonts w:ascii="Simplified Arabic" w:eastAsia="Times New Roman" w:hAnsi="Simplified Arabic" w:cs="Simplified Arabic" w:hint="cs"/>
          <w:sz w:val="32"/>
          <w:szCs w:val="32"/>
          <w:rtl/>
          <w:lang w:val="en-US" w:eastAsia="ar-SA"/>
        </w:rPr>
        <w:t xml:space="preserve"> لقياس ضيق التنفس</w:t>
      </w:r>
      <w:r w:rsidRPr="005C2005">
        <w:rPr>
          <w:rFonts w:ascii="Times New Roman" w:eastAsia="Times New Roman" w:hAnsi="Times New Roman" w:cs="Simplified Arabic" w:hint="cs"/>
          <w:sz w:val="32"/>
          <w:szCs w:val="32"/>
          <w:rtl/>
          <w:lang w:val="en-US" w:eastAsia="ar-SA"/>
        </w:rPr>
        <w:t xml:space="preserve"> ولصالح المجموعة </w:t>
      </w:r>
      <w:r w:rsidRPr="005C2005">
        <w:rPr>
          <w:rFonts w:ascii="Times New Roman" w:eastAsia="Times New Roman" w:hAnsi="Times New Roman" w:cs="Simplified Arabic" w:hint="cs"/>
          <w:sz w:val="32"/>
          <w:szCs w:val="32"/>
          <w:rtl/>
          <w:lang w:val="en-US" w:eastAsia="ar-SA" w:bidi="ar-IQ"/>
        </w:rPr>
        <w:t>الثانية</w:t>
      </w:r>
      <w:r w:rsidRPr="005C2005">
        <w:rPr>
          <w:rFonts w:ascii="Times New Roman" w:eastAsia="Times New Roman" w:hAnsi="Times New Roman" w:cs="Simplified Arabic" w:hint="cs"/>
          <w:sz w:val="32"/>
          <w:szCs w:val="32"/>
          <w:rtl/>
          <w:lang w:val="en-US" w:eastAsia="ar-SA"/>
        </w:rPr>
        <w:t xml:space="preserve"> وذلك لكون الوسط الحسابي لهذه المجموعة </w:t>
      </w:r>
      <w:r w:rsidRPr="005C2005">
        <w:rPr>
          <w:rFonts w:ascii="Times New Roman" w:eastAsia="Times New Roman" w:hAnsi="Times New Roman" w:cs="Simplified Arabic" w:hint="cs"/>
          <w:sz w:val="32"/>
          <w:szCs w:val="32"/>
          <w:rtl/>
          <w:lang w:val="en-US" w:eastAsia="ar-SA" w:bidi="ar-IQ"/>
        </w:rPr>
        <w:t>هو الاصغر، إذ أن صغر الوسط الحسابي يعني هناك تحسن أكبر بضيق التنفس</w:t>
      </w:r>
      <w:r w:rsidRPr="005C2005">
        <w:rPr>
          <w:rFonts w:ascii="Times New Roman" w:eastAsia="Times New Roman" w:hAnsi="Times New Roman" w:cs="Simplified Arabic" w:hint="cs"/>
          <w:sz w:val="32"/>
          <w:szCs w:val="32"/>
          <w:rtl/>
          <w:lang w:val="en-US" w:eastAsia="ar-SA"/>
        </w:rPr>
        <w:t>.</w:t>
      </w:r>
    </w:p>
    <w:p w:rsidR="005C2005" w:rsidRPr="005C2005" w:rsidRDefault="005C2005" w:rsidP="005E0CBF">
      <w:pPr>
        <w:bidi/>
        <w:spacing w:after="0" w:line="240" w:lineRule="auto"/>
        <w:ind w:left="185" w:hanging="185"/>
        <w:jc w:val="lowKashida"/>
        <w:rPr>
          <w:rFonts w:ascii="Times New Roman" w:eastAsia="Times New Roman" w:hAnsi="Times New Roman" w:cs="Simplified Arabic"/>
          <w:sz w:val="32"/>
          <w:szCs w:val="32"/>
          <w:lang w:val="en-US" w:eastAsia="ar-SA" w:bidi="ar-IQ"/>
        </w:rPr>
      </w:pPr>
      <w:r w:rsidRPr="005C2005">
        <w:rPr>
          <w:rFonts w:ascii="Times New Roman" w:eastAsia="Times New Roman" w:hAnsi="Times New Roman" w:cs="Simplified Arabic" w:hint="cs"/>
          <w:sz w:val="32"/>
          <w:szCs w:val="32"/>
          <w:rtl/>
          <w:lang w:val="en-US" w:eastAsia="ar-SA"/>
        </w:rPr>
        <w:t>- وفي أختبار</w:t>
      </w:r>
      <w:r w:rsidRPr="005C2005">
        <w:rPr>
          <w:rFonts w:ascii="Times New Roman" w:eastAsia="Times New Roman" w:hAnsi="Times New Roman" w:cs="Simplified Arabic" w:hint="cs"/>
          <w:sz w:val="32"/>
          <w:szCs w:val="32"/>
          <w:rtl/>
          <w:lang w:val="en-US" w:eastAsia="ar-SA" w:bidi="ar-IQ"/>
        </w:rPr>
        <w:t xml:space="preserve"> </w:t>
      </w:r>
      <w:r w:rsidR="004226EA">
        <w:rPr>
          <w:rFonts w:ascii="Times New Roman" w:eastAsia="Times New Roman" w:hAnsi="Times New Roman" w:cs="Simplified Arabic" w:hint="cs"/>
          <w:sz w:val="32"/>
          <w:szCs w:val="32"/>
          <w:rtl/>
          <w:lang w:val="en-US" w:eastAsia="ar-SA" w:bidi="ar-IQ"/>
        </w:rPr>
        <w:t>النظير</w:t>
      </w:r>
      <w:r w:rsidRPr="005C2005">
        <w:rPr>
          <w:rFonts w:ascii="Times New Roman" w:eastAsia="Times New Roman" w:hAnsi="Times New Roman" w:cs="Simplified Arabic" w:hint="cs"/>
          <w:sz w:val="32"/>
          <w:szCs w:val="32"/>
          <w:rtl/>
          <w:lang w:val="en-US" w:eastAsia="ar-SA" w:bidi="ar-IQ"/>
        </w:rPr>
        <w:t xml:space="preserve"> المرئي</w:t>
      </w:r>
      <w:r w:rsidRPr="005C2005">
        <w:rPr>
          <w:rFonts w:ascii="Times New Roman" w:eastAsia="Times New Roman" w:hAnsi="Times New Roman" w:cs="Simplified Arabic" w:hint="cs"/>
          <w:sz w:val="32"/>
          <w:szCs w:val="32"/>
          <w:rtl/>
          <w:lang w:val="en-US" w:eastAsia="ar-SA"/>
        </w:rPr>
        <w:t xml:space="preserve"> </w:t>
      </w:r>
      <w:r w:rsidRPr="005C2005">
        <w:rPr>
          <w:rFonts w:ascii="Simplified Arabic" w:eastAsia="Times New Roman" w:hAnsi="Simplified Arabic" w:cs="Simplified Arabic"/>
          <w:sz w:val="32"/>
          <w:szCs w:val="32"/>
          <w:lang w:val="en-US" w:eastAsia="ar-SA"/>
        </w:rPr>
        <w:t>VAS</w:t>
      </w:r>
      <w:r w:rsidRPr="005C2005">
        <w:rPr>
          <w:rFonts w:ascii="Simplified Arabic" w:eastAsia="Times New Roman" w:hAnsi="Simplified Arabic" w:cs="Simplified Arabic" w:hint="cs"/>
          <w:sz w:val="32"/>
          <w:szCs w:val="32"/>
          <w:rtl/>
          <w:lang w:val="en-US" w:eastAsia="ar-SA"/>
        </w:rPr>
        <w:t xml:space="preserve"> في الدقيقة الثالثة لقياس ضيق التنفس </w:t>
      </w:r>
      <w:r w:rsidRPr="005C2005">
        <w:rPr>
          <w:rFonts w:ascii="Times New Roman" w:eastAsia="Times New Roman" w:hAnsi="Times New Roman" w:cs="Simplified Arabic" w:hint="cs"/>
          <w:sz w:val="32"/>
          <w:szCs w:val="32"/>
          <w:rtl/>
          <w:lang w:val="en-US" w:eastAsia="ar-SA"/>
        </w:rPr>
        <w:t>يتبين من الجدول (</w:t>
      </w:r>
      <w:r w:rsidR="00320608">
        <w:rPr>
          <w:rFonts w:ascii="Times New Roman" w:eastAsia="Times New Roman" w:hAnsi="Times New Roman" w:cs="Simplified Arabic" w:hint="cs"/>
          <w:sz w:val="32"/>
          <w:szCs w:val="32"/>
          <w:rtl/>
          <w:lang w:val="en-US" w:eastAsia="ar-SA"/>
        </w:rPr>
        <w:t>14</w:t>
      </w:r>
      <w:r w:rsidRPr="005C2005">
        <w:rPr>
          <w:rFonts w:ascii="Times New Roman" w:eastAsia="Times New Roman" w:hAnsi="Times New Roman" w:cs="Simplified Arabic" w:hint="cs"/>
          <w:sz w:val="32"/>
          <w:szCs w:val="32"/>
          <w:rtl/>
          <w:lang w:val="en-US" w:eastAsia="ar-SA"/>
        </w:rPr>
        <w:t xml:space="preserve">) إن قيم فروق الاوساط الحسابية (1.36) و (2.63) و </w:t>
      </w:r>
      <w:r w:rsidRPr="005C2005">
        <w:rPr>
          <w:rFonts w:ascii="Times New Roman" w:eastAsia="Times New Roman" w:hAnsi="Times New Roman" w:cs="Simplified Arabic" w:hint="cs"/>
          <w:sz w:val="32"/>
          <w:szCs w:val="32"/>
          <w:rtl/>
          <w:lang w:val="en-US" w:eastAsia="ar-SA" w:bidi="ar-IQ"/>
        </w:rPr>
        <w:t>(</w:t>
      </w:r>
      <w:r w:rsidRPr="005C2005">
        <w:rPr>
          <w:rFonts w:ascii="Times New Roman" w:eastAsia="Times New Roman" w:hAnsi="Times New Roman" w:cs="Times New Roman" w:hint="cs"/>
          <w:sz w:val="32"/>
          <w:szCs w:val="32"/>
          <w:rtl/>
          <w:lang w:val="en-US" w:eastAsia="ar-SA" w:bidi="ar-IQ"/>
        </w:rPr>
        <w:t>3.94)</w:t>
      </w:r>
      <w:r w:rsidRPr="005C2005">
        <w:rPr>
          <w:rFonts w:ascii="Times New Roman" w:eastAsia="Times New Roman" w:hAnsi="Times New Roman" w:cs="Simplified Arabic" w:hint="cs"/>
          <w:sz w:val="32"/>
          <w:szCs w:val="32"/>
          <w:rtl/>
          <w:lang w:val="en-US" w:eastAsia="ar-SA"/>
        </w:rPr>
        <w:t xml:space="preserve"> أكبر من قيمة </w:t>
      </w:r>
      <w:r w:rsidRPr="005C2005">
        <w:rPr>
          <w:rFonts w:ascii="Times New Roman" w:eastAsia="Times New Roman" w:hAnsi="Times New Roman" w:cs="Times New Roman"/>
          <w:sz w:val="32"/>
          <w:szCs w:val="32"/>
          <w:lang w:val="en-US" w:eastAsia="ar-SA" w:bidi="ar-IQ"/>
        </w:rPr>
        <w:t>L.S.D</w:t>
      </w:r>
      <w:r w:rsidRPr="005C2005">
        <w:rPr>
          <w:rFonts w:ascii="Times New Roman" w:eastAsia="Times New Roman" w:hAnsi="Times New Roman" w:cs="Times New Roman"/>
          <w:sz w:val="32"/>
          <w:szCs w:val="32"/>
          <w:rtl/>
          <w:lang w:val="en-US" w:eastAsia="ar-SA" w:bidi="ar-IQ"/>
        </w:rPr>
        <w:t xml:space="preserve"> </w:t>
      </w:r>
      <w:r w:rsidRPr="005C2005">
        <w:rPr>
          <w:rFonts w:ascii="Times New Roman" w:eastAsia="Times New Roman" w:hAnsi="Times New Roman" w:cs="Times New Roman" w:hint="cs"/>
          <w:sz w:val="32"/>
          <w:szCs w:val="32"/>
          <w:rtl/>
          <w:lang w:val="en-US" w:eastAsia="ar-SA" w:bidi="ar-IQ"/>
        </w:rPr>
        <w:t xml:space="preserve">(0.78) </w:t>
      </w:r>
      <w:r w:rsidRPr="005C2005">
        <w:rPr>
          <w:rFonts w:ascii="Times New Roman" w:eastAsia="Times New Roman" w:hAnsi="Times New Roman" w:cs="Simplified Arabic" w:hint="cs"/>
          <w:sz w:val="32"/>
          <w:szCs w:val="32"/>
          <w:rtl/>
          <w:lang w:val="en-US" w:eastAsia="ar-SA"/>
        </w:rPr>
        <w:t xml:space="preserve">وهذا يعني وجود فروق معنوية بين المجموعات الثلاثة في اختبار </w:t>
      </w:r>
      <w:r w:rsidR="004226EA">
        <w:rPr>
          <w:rFonts w:ascii="Times New Roman" w:eastAsia="Times New Roman" w:hAnsi="Times New Roman" w:cs="Simplified Arabic" w:hint="cs"/>
          <w:sz w:val="32"/>
          <w:szCs w:val="32"/>
          <w:rtl/>
          <w:lang w:val="en-US" w:eastAsia="ar-SA" w:bidi="ar-IQ"/>
        </w:rPr>
        <w:t>النظير</w:t>
      </w:r>
      <w:r w:rsidRPr="005C2005">
        <w:rPr>
          <w:rFonts w:ascii="Times New Roman" w:eastAsia="Times New Roman" w:hAnsi="Times New Roman" w:cs="Simplified Arabic" w:hint="cs"/>
          <w:sz w:val="32"/>
          <w:szCs w:val="32"/>
          <w:rtl/>
          <w:lang w:val="en-US" w:eastAsia="ar-SA" w:bidi="ar-IQ"/>
        </w:rPr>
        <w:t xml:space="preserve"> المرئي</w:t>
      </w:r>
      <w:r w:rsidRPr="005C2005">
        <w:rPr>
          <w:rFonts w:ascii="Times New Roman" w:eastAsia="Times New Roman" w:hAnsi="Times New Roman" w:cs="Simplified Arabic" w:hint="cs"/>
          <w:sz w:val="32"/>
          <w:szCs w:val="32"/>
          <w:rtl/>
          <w:lang w:val="en-US" w:eastAsia="ar-SA"/>
        </w:rPr>
        <w:t xml:space="preserve"> </w:t>
      </w:r>
      <w:r w:rsidRPr="005C2005">
        <w:rPr>
          <w:rFonts w:ascii="Simplified Arabic" w:eastAsia="Times New Roman" w:hAnsi="Simplified Arabic" w:cs="Simplified Arabic"/>
          <w:sz w:val="32"/>
          <w:szCs w:val="32"/>
          <w:lang w:val="en-US" w:eastAsia="ar-SA"/>
        </w:rPr>
        <w:t>VAS</w:t>
      </w:r>
      <w:r w:rsidRPr="005C2005">
        <w:rPr>
          <w:rFonts w:ascii="Simplified Arabic" w:eastAsia="Times New Roman" w:hAnsi="Simplified Arabic" w:cs="Simplified Arabic" w:hint="cs"/>
          <w:sz w:val="32"/>
          <w:szCs w:val="32"/>
          <w:rtl/>
          <w:lang w:val="en-US" w:eastAsia="ar-SA"/>
        </w:rPr>
        <w:t xml:space="preserve"> في الدقيقة </w:t>
      </w:r>
      <w:r w:rsidRPr="005C2005">
        <w:rPr>
          <w:rFonts w:ascii="Simplified Arabic" w:eastAsia="Times New Roman" w:hAnsi="Simplified Arabic" w:cs="Simplified Arabic" w:hint="cs"/>
          <w:sz w:val="32"/>
          <w:szCs w:val="32"/>
          <w:rtl/>
          <w:lang w:val="en-US" w:eastAsia="ar-SA" w:bidi="ar-IQ"/>
        </w:rPr>
        <w:t>الثالثة</w:t>
      </w:r>
      <w:r w:rsidRPr="005C2005">
        <w:rPr>
          <w:rFonts w:ascii="Simplified Arabic" w:eastAsia="Times New Roman" w:hAnsi="Simplified Arabic" w:cs="Simplified Arabic" w:hint="cs"/>
          <w:sz w:val="32"/>
          <w:szCs w:val="32"/>
          <w:rtl/>
          <w:lang w:val="en-US" w:eastAsia="ar-SA"/>
        </w:rPr>
        <w:t xml:space="preserve"> لقياس ضيق التنفس</w:t>
      </w:r>
      <w:r w:rsidRPr="005C2005">
        <w:rPr>
          <w:rFonts w:ascii="Times New Roman" w:eastAsia="Times New Roman" w:hAnsi="Times New Roman" w:cs="Simplified Arabic" w:hint="cs"/>
          <w:sz w:val="32"/>
          <w:szCs w:val="32"/>
          <w:rtl/>
          <w:lang w:val="en-US" w:eastAsia="ar-SA"/>
        </w:rPr>
        <w:t xml:space="preserve"> ولصالح المجموعة </w:t>
      </w:r>
      <w:r w:rsidRPr="005C2005">
        <w:rPr>
          <w:rFonts w:ascii="Times New Roman" w:eastAsia="Times New Roman" w:hAnsi="Times New Roman" w:cs="Simplified Arabic" w:hint="cs"/>
          <w:sz w:val="32"/>
          <w:szCs w:val="32"/>
          <w:rtl/>
          <w:lang w:val="en-US" w:eastAsia="ar-SA" w:bidi="ar-IQ"/>
        </w:rPr>
        <w:t>الثانية</w:t>
      </w:r>
      <w:r w:rsidRPr="005C2005">
        <w:rPr>
          <w:rFonts w:ascii="Times New Roman" w:eastAsia="Times New Roman" w:hAnsi="Times New Roman" w:cs="Simplified Arabic" w:hint="cs"/>
          <w:sz w:val="32"/>
          <w:szCs w:val="32"/>
          <w:rtl/>
          <w:lang w:val="en-US" w:eastAsia="ar-SA"/>
        </w:rPr>
        <w:t xml:space="preserve"> وذلك لكون الوسط الحسابي لهذه المجموعة </w:t>
      </w:r>
      <w:r w:rsidRPr="005C2005">
        <w:rPr>
          <w:rFonts w:ascii="Times New Roman" w:eastAsia="Times New Roman" w:hAnsi="Times New Roman" w:cs="Simplified Arabic" w:hint="cs"/>
          <w:sz w:val="32"/>
          <w:szCs w:val="32"/>
          <w:rtl/>
          <w:lang w:val="en-US" w:eastAsia="ar-SA" w:bidi="ar-IQ"/>
        </w:rPr>
        <w:t xml:space="preserve">هو الاصغر، إذ أن صغر الوسط الحسابي يعني </w:t>
      </w:r>
      <w:r w:rsidR="00A40538">
        <w:rPr>
          <w:rFonts w:ascii="Times New Roman" w:eastAsia="Times New Roman" w:hAnsi="Times New Roman" w:cs="Simplified Arabic" w:hint="cs"/>
          <w:sz w:val="32"/>
          <w:szCs w:val="32"/>
          <w:rtl/>
          <w:lang w:val="en-US" w:eastAsia="ar-SA" w:bidi="ar-IQ"/>
        </w:rPr>
        <w:t xml:space="preserve">أن </w:t>
      </w:r>
      <w:r w:rsidRPr="005C2005">
        <w:rPr>
          <w:rFonts w:ascii="Times New Roman" w:eastAsia="Times New Roman" w:hAnsi="Times New Roman" w:cs="Simplified Arabic" w:hint="cs"/>
          <w:sz w:val="32"/>
          <w:szCs w:val="32"/>
          <w:rtl/>
          <w:lang w:val="en-US" w:eastAsia="ar-SA" w:bidi="ar-IQ"/>
        </w:rPr>
        <w:t>هناك تحسن</w:t>
      </w:r>
      <w:r w:rsidR="00A40538">
        <w:rPr>
          <w:rFonts w:ascii="Times New Roman" w:eastAsia="Times New Roman" w:hAnsi="Times New Roman" w:cs="Simplified Arabic" w:hint="cs"/>
          <w:sz w:val="32"/>
          <w:szCs w:val="32"/>
          <w:rtl/>
          <w:lang w:val="en-US" w:eastAsia="ar-SA" w:bidi="ar-IQ"/>
        </w:rPr>
        <w:t>اً</w:t>
      </w:r>
      <w:r w:rsidRPr="005C2005">
        <w:rPr>
          <w:rFonts w:ascii="Times New Roman" w:eastAsia="Times New Roman" w:hAnsi="Times New Roman" w:cs="Simplified Arabic" w:hint="cs"/>
          <w:sz w:val="32"/>
          <w:szCs w:val="32"/>
          <w:rtl/>
          <w:lang w:val="en-US" w:eastAsia="ar-SA" w:bidi="ar-IQ"/>
        </w:rPr>
        <w:t xml:space="preserve"> أكبر بضيق التنفس</w:t>
      </w:r>
      <w:r w:rsidRPr="005C2005">
        <w:rPr>
          <w:rFonts w:ascii="Times New Roman" w:eastAsia="Times New Roman" w:hAnsi="Times New Roman" w:cs="Simplified Arabic" w:hint="cs"/>
          <w:sz w:val="32"/>
          <w:szCs w:val="32"/>
          <w:rtl/>
          <w:lang w:val="en-US" w:eastAsia="ar-SA"/>
        </w:rPr>
        <w:t>.</w:t>
      </w:r>
    </w:p>
    <w:p w:rsidR="00265D1C" w:rsidRPr="005E0CBF" w:rsidRDefault="00265D1C" w:rsidP="00265D1C">
      <w:pPr>
        <w:bidi/>
        <w:spacing w:after="0" w:line="240" w:lineRule="auto"/>
        <w:jc w:val="both"/>
        <w:rPr>
          <w:rFonts w:ascii="Simplified Arabic" w:eastAsia="Times New Roman" w:hAnsi="Simplified Arabic" w:cs="Simplified Arabic"/>
          <w:b/>
          <w:bCs/>
          <w:sz w:val="32"/>
          <w:szCs w:val="32"/>
          <w:rtl/>
          <w:lang w:val="en-US" w:eastAsia="ar-SA"/>
        </w:rPr>
      </w:pPr>
      <w:r w:rsidRPr="005E0CBF">
        <w:rPr>
          <w:rFonts w:ascii="Times New Roman" w:eastAsia="Times New Roman" w:hAnsi="Times New Roman" w:cs="Simplified Arabic" w:hint="cs"/>
          <w:b/>
          <w:bCs/>
          <w:sz w:val="32"/>
          <w:szCs w:val="32"/>
          <w:rtl/>
          <w:lang w:val="en-US" w:eastAsia="ar-SA" w:bidi="ar-IQ"/>
        </w:rPr>
        <w:lastRenderedPageBreak/>
        <w:t xml:space="preserve">4-3-2 مناقشة </w:t>
      </w:r>
      <w:r w:rsidRPr="005E0CBF">
        <w:rPr>
          <w:rFonts w:ascii="Simplified Arabic" w:eastAsia="Times New Roman" w:hAnsi="Simplified Arabic" w:cs="Simplified Arabic" w:hint="cs"/>
          <w:b/>
          <w:bCs/>
          <w:sz w:val="32"/>
          <w:szCs w:val="32"/>
          <w:rtl/>
          <w:lang w:val="en-US" w:eastAsia="ar-SA"/>
        </w:rPr>
        <w:t>نتائج الفروق في الاختبارات البعدية للمجموعات الثلاثة.</w:t>
      </w:r>
    </w:p>
    <w:p w:rsidR="005C2005" w:rsidRPr="005C2005" w:rsidRDefault="005C2005" w:rsidP="005E0CBF">
      <w:pPr>
        <w:bidi/>
        <w:spacing w:after="0" w:line="240" w:lineRule="auto"/>
        <w:ind w:firstLine="1133"/>
        <w:jc w:val="both"/>
        <w:rPr>
          <w:rFonts w:ascii="Times New Roman" w:eastAsia="Times New Roman" w:hAnsi="Times New Roman" w:cs="Simplified Arabic"/>
          <w:sz w:val="32"/>
          <w:szCs w:val="32"/>
          <w:rtl/>
          <w:lang w:val="en-US" w:eastAsia="ar-SA" w:bidi="ar-IQ"/>
        </w:rPr>
      </w:pPr>
      <w:r w:rsidRPr="005C2005">
        <w:rPr>
          <w:rFonts w:ascii="Times New Roman" w:eastAsia="Times New Roman" w:hAnsi="Times New Roman" w:cs="Simplified Arabic" w:hint="cs"/>
          <w:sz w:val="32"/>
          <w:szCs w:val="32"/>
          <w:rtl/>
          <w:lang w:val="en-US" w:eastAsia="ar-SA" w:bidi="ar-IQ"/>
        </w:rPr>
        <w:t xml:space="preserve">من خلال النتائج التي تم الحصول </w:t>
      </w:r>
      <w:r w:rsidR="00320608">
        <w:rPr>
          <w:rFonts w:ascii="Times New Roman" w:eastAsia="Times New Roman" w:hAnsi="Times New Roman" w:cs="Simplified Arabic" w:hint="cs"/>
          <w:sz w:val="32"/>
          <w:szCs w:val="32"/>
          <w:rtl/>
          <w:lang w:val="en-US" w:eastAsia="ar-SA" w:bidi="ar-IQ"/>
        </w:rPr>
        <w:t>اظهرت وجود فروق معنوية بين نتائج مجموعات البحث الثلاث ولصالح المجموعة التجريبية الاولى والثانية على حساب المجموعة الثالثة باستثناء متغير (</w:t>
      </w:r>
      <w:r w:rsidR="00320608" w:rsidRPr="005C2005">
        <w:rPr>
          <w:rFonts w:ascii="Simplified Arabic" w:eastAsia="Times New Roman" w:hAnsi="Simplified Arabic" w:cs="Simplified Arabic"/>
          <w:sz w:val="32"/>
          <w:szCs w:val="32"/>
          <w:lang w:val="en-US" w:eastAsia="ar-SA"/>
        </w:rPr>
        <w:t>VAS</w:t>
      </w:r>
      <w:r w:rsidR="00320608" w:rsidRPr="005C2005">
        <w:rPr>
          <w:rFonts w:ascii="Simplified Arabic" w:eastAsia="Times New Roman" w:hAnsi="Simplified Arabic" w:cs="Simplified Arabic" w:hint="cs"/>
          <w:sz w:val="32"/>
          <w:szCs w:val="32"/>
          <w:rtl/>
          <w:lang w:val="en-US" w:eastAsia="ar-SA"/>
        </w:rPr>
        <w:t xml:space="preserve"> في الدقيقة</w:t>
      </w:r>
      <w:r w:rsidR="00320608">
        <w:rPr>
          <w:rFonts w:ascii="Simplified Arabic" w:eastAsia="Times New Roman" w:hAnsi="Simplified Arabic" w:cs="Simplified Arabic" w:hint="cs"/>
          <w:sz w:val="32"/>
          <w:szCs w:val="32"/>
          <w:rtl/>
          <w:lang w:val="en-US" w:eastAsia="ar-SA"/>
        </w:rPr>
        <w:t xml:space="preserve"> الثانية</w:t>
      </w:r>
      <w:r w:rsidR="00320608">
        <w:rPr>
          <w:rFonts w:ascii="Times New Roman" w:eastAsia="Times New Roman" w:hAnsi="Times New Roman" w:cs="Simplified Arabic" w:hint="cs"/>
          <w:sz w:val="32"/>
          <w:szCs w:val="32"/>
          <w:rtl/>
          <w:lang w:val="en-US" w:eastAsia="ar-SA" w:bidi="ar-IQ"/>
        </w:rPr>
        <w:t>) ومتغير (</w:t>
      </w:r>
      <w:r w:rsidR="000B2A58">
        <w:rPr>
          <w:rFonts w:ascii="Times New Roman" w:eastAsia="Times New Roman" w:hAnsi="Times New Roman" w:cs="Simplified Arabic" w:hint="cs"/>
          <w:sz w:val="32"/>
          <w:szCs w:val="32"/>
          <w:rtl/>
          <w:lang w:val="en-US" w:eastAsia="ar-SA" w:bidi="ar-IQ"/>
        </w:rPr>
        <w:t>ذروة</w:t>
      </w:r>
      <w:r w:rsidR="00320608">
        <w:rPr>
          <w:rFonts w:ascii="Times New Roman" w:eastAsia="Times New Roman" w:hAnsi="Times New Roman" w:cs="Simplified Arabic" w:hint="cs"/>
          <w:sz w:val="32"/>
          <w:szCs w:val="32"/>
          <w:rtl/>
          <w:lang w:val="en-US" w:eastAsia="ar-SA" w:bidi="ar-IQ"/>
        </w:rPr>
        <w:t xml:space="preserve"> انسياب الزفير </w:t>
      </w:r>
      <w:r w:rsidR="00320608">
        <w:rPr>
          <w:rFonts w:ascii="Times New Roman" w:eastAsia="Times New Roman" w:hAnsi="Times New Roman" w:cs="Simplified Arabic"/>
          <w:sz w:val="32"/>
          <w:szCs w:val="32"/>
          <w:lang w:val="en-US" w:eastAsia="ar-SA" w:bidi="ar-IQ"/>
        </w:rPr>
        <w:t>PEFR</w:t>
      </w:r>
      <w:r w:rsidR="00320608">
        <w:rPr>
          <w:rFonts w:ascii="Times New Roman" w:eastAsia="Times New Roman" w:hAnsi="Times New Roman" w:cs="Simplified Arabic" w:hint="cs"/>
          <w:sz w:val="32"/>
          <w:szCs w:val="32"/>
          <w:rtl/>
          <w:lang w:val="en-US" w:eastAsia="ar-SA" w:bidi="ar-IQ"/>
        </w:rPr>
        <w:t>) لصالح المجموعة الثانية</w:t>
      </w:r>
      <w:r w:rsidRPr="005C2005">
        <w:rPr>
          <w:rFonts w:ascii="Times New Roman" w:eastAsia="Times New Roman" w:hAnsi="Times New Roman" w:cs="Simplified Arabic" w:hint="cs"/>
          <w:sz w:val="32"/>
          <w:szCs w:val="32"/>
          <w:rtl/>
          <w:lang w:val="en-US" w:eastAsia="ar-SA" w:bidi="ar-IQ"/>
        </w:rPr>
        <w:t>، ويعزو الباحث هذه النتيجة إلى أن البرنامج</w:t>
      </w:r>
      <w:r w:rsidR="005E0CBF">
        <w:rPr>
          <w:rFonts w:ascii="Times New Roman" w:eastAsia="Times New Roman" w:hAnsi="Times New Roman" w:cs="Simplified Arabic" w:hint="cs"/>
          <w:sz w:val="32"/>
          <w:szCs w:val="32"/>
          <w:rtl/>
          <w:lang w:val="en-US" w:eastAsia="ar-SA" w:bidi="ar-IQ"/>
        </w:rPr>
        <w:t>ا</w:t>
      </w:r>
      <w:r w:rsidRPr="005C2005">
        <w:rPr>
          <w:rFonts w:ascii="Times New Roman" w:eastAsia="Times New Roman" w:hAnsi="Times New Roman" w:cs="Simplified Arabic" w:hint="cs"/>
          <w:sz w:val="32"/>
          <w:szCs w:val="32"/>
          <w:rtl/>
          <w:lang w:val="en-US" w:eastAsia="ar-SA" w:bidi="ar-IQ"/>
        </w:rPr>
        <w:t xml:space="preserve">ن </w:t>
      </w:r>
      <w:r w:rsidR="000B2A58">
        <w:rPr>
          <w:rFonts w:ascii="Times New Roman" w:eastAsia="Times New Roman" w:hAnsi="Times New Roman" w:cs="Simplified Arabic" w:hint="cs"/>
          <w:sz w:val="32"/>
          <w:szCs w:val="32"/>
          <w:rtl/>
          <w:lang w:val="en-US" w:eastAsia="ar-SA" w:bidi="ar-IQ"/>
        </w:rPr>
        <w:t>التأهيليان</w:t>
      </w:r>
      <w:r w:rsidRPr="005C2005">
        <w:rPr>
          <w:rFonts w:ascii="Times New Roman" w:eastAsia="Times New Roman" w:hAnsi="Times New Roman" w:cs="Simplified Arabic" w:hint="cs"/>
          <w:sz w:val="32"/>
          <w:szCs w:val="32"/>
          <w:rtl/>
          <w:lang w:val="en-US" w:eastAsia="ar-SA" w:bidi="ar-IQ"/>
        </w:rPr>
        <w:t xml:space="preserve"> ب</w:t>
      </w:r>
      <w:r w:rsidR="004077D1">
        <w:rPr>
          <w:rFonts w:ascii="Times New Roman" w:eastAsia="Times New Roman" w:hAnsi="Times New Roman" w:cs="Simplified Arabic" w:hint="cs"/>
          <w:sz w:val="32"/>
          <w:szCs w:val="32"/>
          <w:rtl/>
          <w:lang w:val="en-US" w:eastAsia="ar-SA" w:bidi="ar-IQ"/>
        </w:rPr>
        <w:t>استخدام</w:t>
      </w:r>
      <w:r w:rsidRPr="005C2005">
        <w:rPr>
          <w:rFonts w:ascii="Times New Roman" w:eastAsia="Times New Roman" w:hAnsi="Times New Roman" w:cs="Simplified Arabic" w:hint="cs"/>
          <w:sz w:val="32"/>
          <w:szCs w:val="32"/>
          <w:rtl/>
          <w:lang w:val="en-US" w:eastAsia="ar-SA" w:bidi="ar-IQ"/>
        </w:rPr>
        <w:t xml:space="preserve"> جهاز </w:t>
      </w:r>
      <w:r w:rsidR="00320608">
        <w:rPr>
          <w:rFonts w:ascii="Times New Roman" w:eastAsia="Times New Roman" w:hAnsi="Times New Roman" w:cs="Simplified Arabic" w:hint="cs"/>
          <w:sz w:val="32"/>
          <w:szCs w:val="32"/>
          <w:rtl/>
          <w:lang w:val="en-US" w:eastAsia="ar-SA" w:bidi="ar-IQ"/>
        </w:rPr>
        <w:t xml:space="preserve">تحميل </w:t>
      </w:r>
      <w:r w:rsidRPr="005C2005">
        <w:rPr>
          <w:rFonts w:ascii="Times New Roman" w:eastAsia="Times New Roman" w:hAnsi="Times New Roman" w:cs="Simplified Arabic" w:hint="cs"/>
          <w:sz w:val="32"/>
          <w:szCs w:val="32"/>
          <w:rtl/>
          <w:lang w:val="en-US" w:eastAsia="ar-SA" w:bidi="ar-IQ"/>
        </w:rPr>
        <w:t>العتبة الهوائية والذراع مرفوع أمام الجسم بزاوية 90</w:t>
      </w:r>
      <w:r w:rsidRPr="005C2005">
        <w:rPr>
          <w:rFonts w:ascii="Times New Roman" w:eastAsia="Times New Roman" w:hAnsi="Times New Roman" w:cs="Times New Roman"/>
          <w:sz w:val="32"/>
          <w:szCs w:val="32"/>
          <w:rtl/>
          <w:lang w:val="en-US" w:eastAsia="ar-SA" w:bidi="ar-IQ"/>
        </w:rPr>
        <w:t>°</w:t>
      </w:r>
      <w:r w:rsidRPr="005C2005">
        <w:rPr>
          <w:rFonts w:ascii="Times New Roman" w:eastAsia="Times New Roman" w:hAnsi="Times New Roman" w:cs="Simplified Arabic" w:hint="cs"/>
          <w:sz w:val="32"/>
          <w:szCs w:val="32"/>
          <w:rtl/>
          <w:lang w:val="en-US" w:eastAsia="ar-SA" w:bidi="ar-IQ"/>
        </w:rPr>
        <w:t xml:space="preserve"> وبدون أسناد والتمارين </w:t>
      </w:r>
      <w:r w:rsidR="004845C1">
        <w:rPr>
          <w:rFonts w:ascii="Times New Roman" w:eastAsia="Times New Roman" w:hAnsi="Times New Roman" w:cs="Simplified Arabic" w:hint="cs"/>
          <w:sz w:val="32"/>
          <w:szCs w:val="32"/>
          <w:rtl/>
          <w:lang w:val="en-US" w:eastAsia="ar-SA" w:bidi="ar-IQ"/>
        </w:rPr>
        <w:t>العلاجية</w:t>
      </w:r>
      <w:r w:rsidRPr="005C2005">
        <w:rPr>
          <w:rFonts w:ascii="Times New Roman" w:eastAsia="Times New Roman" w:hAnsi="Times New Roman" w:cs="Simplified Arabic" w:hint="cs"/>
          <w:sz w:val="32"/>
          <w:szCs w:val="32"/>
          <w:rtl/>
          <w:lang w:val="en-US" w:eastAsia="ar-SA" w:bidi="ar-IQ"/>
        </w:rPr>
        <w:t xml:space="preserve"> بالاسلوب الفتري متوسط الشدة أديا إلى تحسين الوظيفة الميكانيكية للعضلات التنفسية فضلاً عن </w:t>
      </w:r>
      <w:r w:rsidRPr="005C2005">
        <w:rPr>
          <w:rFonts w:ascii="Simplified Arabic" w:eastAsia="Times New Roman" w:hAnsi="Simplified Arabic" w:cs="Simplified Arabic" w:hint="cs"/>
          <w:sz w:val="32"/>
          <w:szCs w:val="32"/>
          <w:rtl/>
          <w:lang w:val="en-US" w:eastAsia="ar-SA" w:bidi="ar-IQ"/>
        </w:rPr>
        <w:t>زيادة التناسق والتوافق العصبي-العضلي والتنفسي وبالتالي زيادة الضغط الشهيقي الاقصى وتقليل ضيق التنفس،</w:t>
      </w:r>
      <w:r w:rsidRPr="005C2005">
        <w:rPr>
          <w:rFonts w:ascii="Times New Roman" w:eastAsia="Times New Roman" w:hAnsi="Times New Roman" w:cs="Simplified Arabic" w:hint="cs"/>
          <w:sz w:val="32"/>
          <w:szCs w:val="32"/>
          <w:rtl/>
          <w:lang w:val="en-US" w:eastAsia="ar-SA" w:bidi="ar-IQ"/>
        </w:rPr>
        <w:t xml:space="preserve"> وقد أشارت عدد من الدراسات بأن جهاز </w:t>
      </w:r>
      <w:r w:rsidR="004845C1">
        <w:rPr>
          <w:rFonts w:ascii="Times New Roman" w:eastAsia="Times New Roman" w:hAnsi="Times New Roman" w:cs="Simplified Arabic" w:hint="cs"/>
          <w:sz w:val="32"/>
          <w:szCs w:val="32"/>
          <w:rtl/>
          <w:lang w:val="en-US" w:eastAsia="ar-SA" w:bidi="ar-IQ"/>
        </w:rPr>
        <w:t xml:space="preserve">تحميل </w:t>
      </w:r>
      <w:r w:rsidRPr="005C2005">
        <w:rPr>
          <w:rFonts w:ascii="Times New Roman" w:eastAsia="Times New Roman" w:hAnsi="Times New Roman" w:cs="Simplified Arabic" w:hint="cs"/>
          <w:sz w:val="32"/>
          <w:szCs w:val="32"/>
          <w:rtl/>
          <w:lang w:val="en-US" w:eastAsia="ar-SA" w:bidi="ar-IQ"/>
        </w:rPr>
        <w:t xml:space="preserve">العتبة الهوائية من الاجهزة </w:t>
      </w:r>
      <w:r w:rsidR="00D80AD4">
        <w:rPr>
          <w:rFonts w:ascii="Times New Roman" w:eastAsia="Times New Roman" w:hAnsi="Times New Roman" w:cs="Simplified Arabic" w:hint="cs"/>
          <w:sz w:val="32"/>
          <w:szCs w:val="32"/>
          <w:rtl/>
          <w:lang w:val="en-US" w:eastAsia="ar-SA" w:bidi="ar-IQ"/>
        </w:rPr>
        <w:t>الشائعة</w:t>
      </w:r>
      <w:r w:rsidRPr="005C2005">
        <w:rPr>
          <w:rFonts w:ascii="Times New Roman" w:eastAsia="Times New Roman" w:hAnsi="Times New Roman" w:cs="Simplified Arabic" w:hint="cs"/>
          <w:sz w:val="32"/>
          <w:szCs w:val="32"/>
          <w:rtl/>
          <w:lang w:val="en-US" w:eastAsia="ar-SA" w:bidi="ar-IQ"/>
        </w:rPr>
        <w:t xml:space="preserve"> المستخدمة لتحسين (</w:t>
      </w:r>
      <w:r w:rsidRPr="005C2005">
        <w:rPr>
          <w:rFonts w:ascii="Times New Roman" w:eastAsia="Times New Roman" w:hAnsi="Times New Roman" w:cs="Simplified Arabic"/>
          <w:sz w:val="32"/>
          <w:szCs w:val="32"/>
          <w:lang w:val="en-US" w:eastAsia="ar-SA" w:bidi="ar-IQ"/>
        </w:rPr>
        <w:t>FVC</w:t>
      </w:r>
      <w:r w:rsidRPr="005C2005">
        <w:rPr>
          <w:rFonts w:ascii="Times New Roman" w:eastAsia="Times New Roman" w:hAnsi="Times New Roman" w:cs="Simplified Arabic" w:hint="cs"/>
          <w:sz w:val="32"/>
          <w:szCs w:val="32"/>
          <w:rtl/>
          <w:lang w:val="en-US" w:eastAsia="ar-SA" w:bidi="ar-IQ"/>
        </w:rPr>
        <w:t xml:space="preserve">، </w:t>
      </w:r>
      <w:r w:rsidRPr="005C2005">
        <w:rPr>
          <w:rFonts w:ascii="Times New Roman" w:eastAsia="Times New Roman" w:hAnsi="Times New Roman" w:cs="Simplified Arabic"/>
          <w:sz w:val="32"/>
          <w:szCs w:val="32"/>
          <w:lang w:val="en-US" w:eastAsia="ar-SA" w:bidi="ar-IQ"/>
        </w:rPr>
        <w:t>FEV1</w:t>
      </w:r>
      <w:r w:rsidRPr="005C2005">
        <w:rPr>
          <w:rFonts w:ascii="Times New Roman" w:eastAsia="Times New Roman" w:hAnsi="Times New Roman" w:cs="Simplified Arabic" w:hint="cs"/>
          <w:sz w:val="32"/>
          <w:szCs w:val="32"/>
          <w:rtl/>
          <w:lang w:val="en-US" w:eastAsia="ar-SA" w:bidi="ar-IQ"/>
        </w:rPr>
        <w:t>، ضيق التنفس</w:t>
      </w:r>
      <w:r w:rsidR="005E0CBF">
        <w:rPr>
          <w:rFonts w:ascii="Times New Roman" w:eastAsia="Times New Roman" w:hAnsi="Times New Roman" w:cs="Simplified Arabic" w:hint="cs"/>
          <w:sz w:val="32"/>
          <w:szCs w:val="32"/>
          <w:rtl/>
          <w:lang w:val="en-US" w:eastAsia="ar-SA" w:bidi="ar-IQ"/>
        </w:rPr>
        <w:t xml:space="preserve"> </w:t>
      </w:r>
      <w:r w:rsidR="005E0CBF">
        <w:rPr>
          <w:rFonts w:ascii="Times New Roman" w:eastAsia="Times New Roman" w:hAnsi="Times New Roman" w:cs="Simplified Arabic"/>
          <w:sz w:val="32"/>
          <w:szCs w:val="32"/>
          <w:lang w:val="en-US" w:eastAsia="ar-SA" w:bidi="ar-IQ"/>
        </w:rPr>
        <w:t>Dyspnoea</w:t>
      </w:r>
      <w:r w:rsidRPr="005C2005">
        <w:rPr>
          <w:rFonts w:ascii="Times New Roman" w:eastAsia="Times New Roman" w:hAnsi="Times New Roman" w:cs="Simplified Arabic" w:hint="cs"/>
          <w:sz w:val="32"/>
          <w:szCs w:val="32"/>
          <w:rtl/>
          <w:lang w:val="en-US" w:eastAsia="ar-SA" w:bidi="ar-IQ"/>
        </w:rPr>
        <w:t>)</w:t>
      </w:r>
      <w:r w:rsidRPr="005C2005">
        <w:rPr>
          <w:rFonts w:ascii="Times New Roman" w:eastAsia="Times New Roman" w:hAnsi="Times New Roman" w:cs="Simplified Arabic" w:hint="cs"/>
          <w:sz w:val="32"/>
          <w:szCs w:val="32"/>
          <w:vertAlign w:val="superscript"/>
          <w:rtl/>
          <w:lang w:val="en-US" w:eastAsia="ar-SA" w:bidi="ar-IQ"/>
        </w:rPr>
        <w:t>(</w:t>
      </w:r>
      <w:r w:rsidRPr="005C2005">
        <w:rPr>
          <w:rFonts w:ascii="Times New Roman" w:eastAsia="Times New Roman" w:hAnsi="Times New Roman" w:cs="Simplified Arabic"/>
          <w:sz w:val="32"/>
          <w:szCs w:val="32"/>
          <w:vertAlign w:val="superscript"/>
          <w:rtl/>
          <w:lang w:val="en-US" w:eastAsia="ar-SA" w:bidi="ar-IQ"/>
        </w:rPr>
        <w:footnoteReference w:id="58"/>
      </w:r>
      <w:r w:rsidRPr="005C2005">
        <w:rPr>
          <w:rFonts w:ascii="Times New Roman" w:eastAsia="Times New Roman" w:hAnsi="Times New Roman" w:cs="Simplified Arabic" w:hint="cs"/>
          <w:sz w:val="32"/>
          <w:szCs w:val="32"/>
          <w:vertAlign w:val="superscript"/>
          <w:rtl/>
          <w:lang w:val="en-US" w:eastAsia="ar-SA" w:bidi="ar-IQ"/>
        </w:rPr>
        <w:t>)(</w:t>
      </w:r>
      <w:r w:rsidRPr="005C2005">
        <w:rPr>
          <w:rFonts w:ascii="Times New Roman" w:eastAsia="Times New Roman" w:hAnsi="Times New Roman" w:cs="Simplified Arabic"/>
          <w:sz w:val="32"/>
          <w:szCs w:val="32"/>
          <w:vertAlign w:val="superscript"/>
          <w:rtl/>
          <w:lang w:val="en-US" w:eastAsia="ar-SA" w:bidi="ar-IQ"/>
        </w:rPr>
        <w:footnoteReference w:id="59"/>
      </w:r>
      <w:r w:rsidRPr="005C2005">
        <w:rPr>
          <w:rFonts w:ascii="Times New Roman" w:eastAsia="Times New Roman" w:hAnsi="Times New Roman" w:cs="Simplified Arabic" w:hint="cs"/>
          <w:sz w:val="32"/>
          <w:szCs w:val="32"/>
          <w:vertAlign w:val="superscript"/>
          <w:rtl/>
          <w:lang w:val="en-US" w:eastAsia="ar-SA" w:bidi="ar-IQ"/>
        </w:rPr>
        <w:t>)(</w:t>
      </w:r>
      <w:r w:rsidRPr="005C2005">
        <w:rPr>
          <w:rFonts w:ascii="Times New Roman" w:eastAsia="Times New Roman" w:hAnsi="Times New Roman" w:cs="Simplified Arabic"/>
          <w:sz w:val="32"/>
          <w:szCs w:val="32"/>
          <w:vertAlign w:val="superscript"/>
          <w:rtl/>
          <w:lang w:val="en-US" w:eastAsia="ar-SA" w:bidi="ar-IQ"/>
        </w:rPr>
        <w:footnoteReference w:id="60"/>
      </w:r>
      <w:r w:rsidRPr="005C2005">
        <w:rPr>
          <w:rFonts w:ascii="Times New Roman" w:eastAsia="Times New Roman" w:hAnsi="Times New Roman" w:cs="Simplified Arabic" w:hint="cs"/>
          <w:sz w:val="32"/>
          <w:szCs w:val="32"/>
          <w:vertAlign w:val="superscript"/>
          <w:rtl/>
          <w:lang w:val="en-US" w:eastAsia="ar-SA" w:bidi="ar-IQ"/>
        </w:rPr>
        <w:t>)</w:t>
      </w:r>
      <w:r w:rsidRPr="005C2005">
        <w:rPr>
          <w:rFonts w:ascii="Times New Roman" w:eastAsia="Times New Roman" w:hAnsi="Times New Roman" w:cs="Simplified Arabic" w:hint="cs"/>
          <w:sz w:val="32"/>
          <w:szCs w:val="32"/>
          <w:rtl/>
          <w:lang w:val="en-US" w:eastAsia="ar-SA" w:bidi="ar-IQ"/>
        </w:rPr>
        <w:t>، كما وجد (</w:t>
      </w:r>
      <w:r w:rsidRPr="005C2005">
        <w:rPr>
          <w:rFonts w:asciiTheme="majorBidi" w:hAnsiTheme="majorBidi" w:cstheme="majorBidi"/>
          <w:sz w:val="32"/>
          <w:szCs w:val="32"/>
          <w:lang w:val="en-US"/>
        </w:rPr>
        <w:t>Darlene</w:t>
      </w:r>
      <w:r w:rsidRPr="005C2005">
        <w:rPr>
          <w:rFonts w:ascii="Times New Roman" w:eastAsia="Times New Roman" w:hAnsi="Times New Roman" w:cs="Simplified Arabic"/>
          <w:sz w:val="32"/>
          <w:szCs w:val="32"/>
          <w:lang w:val="en-US" w:eastAsia="ar-SA" w:bidi="ar-IQ"/>
        </w:rPr>
        <w:t xml:space="preserve"> &amp; Baljit, 1995</w:t>
      </w:r>
      <w:r w:rsidRPr="005C2005">
        <w:rPr>
          <w:rFonts w:ascii="Times New Roman" w:eastAsia="Times New Roman" w:hAnsi="Times New Roman" w:cs="Simplified Arabic" w:hint="cs"/>
          <w:sz w:val="32"/>
          <w:szCs w:val="32"/>
          <w:rtl/>
          <w:lang w:val="en-US" w:eastAsia="ar-SA" w:bidi="ar-IQ"/>
        </w:rPr>
        <w:t xml:space="preserve">) بان الاعتماد على الدواء وحده لا يكفي لتحسين قوة وتحمل العضلات التنفسية وأنما قد يساعد على ايقاف تدهور الحالة المرضية وإن استخدام جهاز </w:t>
      </w:r>
      <w:r w:rsidR="004845C1">
        <w:rPr>
          <w:rFonts w:ascii="Times New Roman" w:eastAsia="Times New Roman" w:hAnsi="Times New Roman" w:cs="Simplified Arabic" w:hint="cs"/>
          <w:sz w:val="32"/>
          <w:szCs w:val="32"/>
          <w:rtl/>
          <w:lang w:val="en-US" w:eastAsia="ar-SA" w:bidi="ar-IQ"/>
        </w:rPr>
        <w:t xml:space="preserve">تحميل </w:t>
      </w:r>
      <w:r w:rsidRPr="005C2005">
        <w:rPr>
          <w:rFonts w:ascii="Times New Roman" w:eastAsia="Times New Roman" w:hAnsi="Times New Roman" w:cs="Simplified Arabic" w:hint="cs"/>
          <w:sz w:val="32"/>
          <w:szCs w:val="32"/>
          <w:rtl/>
          <w:lang w:val="en-US" w:eastAsia="ar-SA" w:bidi="ar-IQ"/>
        </w:rPr>
        <w:t>العتبة الهوائية يساعد في تحسين الوظيفة الرئوية</w:t>
      </w:r>
      <w:r w:rsidRPr="005C2005">
        <w:rPr>
          <w:rFonts w:ascii="Times New Roman" w:eastAsia="Times New Roman" w:hAnsi="Times New Roman" w:cs="Simplified Arabic" w:hint="cs"/>
          <w:sz w:val="32"/>
          <w:szCs w:val="32"/>
          <w:vertAlign w:val="superscript"/>
          <w:rtl/>
          <w:lang w:val="en-US" w:eastAsia="ar-SA" w:bidi="ar-IQ"/>
        </w:rPr>
        <w:t>(</w:t>
      </w:r>
      <w:r w:rsidRPr="005C2005">
        <w:rPr>
          <w:rFonts w:ascii="Times New Roman" w:eastAsia="Times New Roman" w:hAnsi="Times New Roman" w:cs="Simplified Arabic"/>
          <w:sz w:val="32"/>
          <w:szCs w:val="32"/>
          <w:vertAlign w:val="superscript"/>
          <w:rtl/>
          <w:lang w:val="en-US" w:eastAsia="ar-SA" w:bidi="ar-IQ"/>
        </w:rPr>
        <w:footnoteReference w:id="61"/>
      </w:r>
      <w:r w:rsidRPr="005C2005">
        <w:rPr>
          <w:rFonts w:ascii="Times New Roman" w:eastAsia="Times New Roman" w:hAnsi="Times New Roman" w:cs="Simplified Arabic" w:hint="cs"/>
          <w:sz w:val="32"/>
          <w:szCs w:val="32"/>
          <w:vertAlign w:val="superscript"/>
          <w:rtl/>
          <w:lang w:val="en-US" w:eastAsia="ar-SA" w:bidi="ar-IQ"/>
        </w:rPr>
        <w:t>)</w:t>
      </w:r>
      <w:r w:rsidRPr="005C2005">
        <w:rPr>
          <w:rFonts w:ascii="Times New Roman" w:eastAsia="Times New Roman" w:hAnsi="Times New Roman" w:cs="Simplified Arabic" w:hint="cs"/>
          <w:sz w:val="32"/>
          <w:szCs w:val="32"/>
          <w:rtl/>
          <w:lang w:val="en-US" w:eastAsia="ar-SA" w:bidi="ar-IQ"/>
        </w:rPr>
        <w:t xml:space="preserve">، وقد ذكر </w:t>
      </w:r>
      <w:r w:rsidRPr="005C2005">
        <w:rPr>
          <w:rFonts w:asciiTheme="majorBidi" w:eastAsia="Times New Roman" w:hAnsiTheme="majorBidi" w:cstheme="majorBidi"/>
          <w:sz w:val="32"/>
          <w:szCs w:val="32"/>
          <w:rtl/>
          <w:lang w:val="en-US" w:eastAsia="ar-SA" w:bidi="ar-IQ"/>
        </w:rPr>
        <w:t>(</w:t>
      </w:r>
      <w:r w:rsidRPr="005C2005">
        <w:rPr>
          <w:rFonts w:asciiTheme="majorBidi" w:hAnsiTheme="majorBidi" w:cstheme="majorBidi"/>
          <w:sz w:val="32"/>
          <w:szCs w:val="32"/>
          <w:lang w:val="en-US"/>
        </w:rPr>
        <w:t xml:space="preserve">Geddes </w:t>
      </w:r>
      <w:r w:rsidRPr="005C2005">
        <w:rPr>
          <w:rFonts w:asciiTheme="majorBidi" w:hAnsiTheme="majorBidi" w:cstheme="majorBidi"/>
          <w:i/>
          <w:iCs/>
          <w:sz w:val="32"/>
          <w:szCs w:val="32"/>
          <w:lang w:val="en-US"/>
        </w:rPr>
        <w:t>et al</w:t>
      </w:r>
      <w:r w:rsidRPr="005C2005">
        <w:rPr>
          <w:rFonts w:asciiTheme="majorBidi" w:hAnsiTheme="majorBidi" w:cstheme="majorBidi"/>
          <w:sz w:val="32"/>
          <w:szCs w:val="32"/>
          <w:lang w:val="en-US"/>
        </w:rPr>
        <w:t>., 2005</w:t>
      </w:r>
      <w:r w:rsidRPr="005C2005">
        <w:rPr>
          <w:rFonts w:asciiTheme="majorBidi" w:eastAsia="Times New Roman" w:hAnsiTheme="majorBidi" w:cstheme="majorBidi"/>
          <w:sz w:val="32"/>
          <w:szCs w:val="32"/>
          <w:rtl/>
          <w:lang w:val="en-US" w:eastAsia="ar-SA" w:bidi="ar-IQ"/>
        </w:rPr>
        <w:t>)</w:t>
      </w:r>
      <w:r w:rsidRPr="005C2005">
        <w:rPr>
          <w:rFonts w:ascii="Times New Roman" w:eastAsia="Times New Roman" w:hAnsi="Times New Roman" w:cs="Simplified Arabic" w:hint="cs"/>
          <w:sz w:val="32"/>
          <w:szCs w:val="32"/>
          <w:rtl/>
          <w:lang w:val="en-US" w:eastAsia="ar-SA" w:bidi="ar-IQ"/>
        </w:rPr>
        <w:t xml:space="preserve"> بأن التدريب بواسطة جهاز </w:t>
      </w:r>
      <w:r w:rsidR="004845C1">
        <w:rPr>
          <w:rFonts w:ascii="Times New Roman" w:eastAsia="Times New Roman" w:hAnsi="Times New Roman" w:cs="Simplified Arabic" w:hint="cs"/>
          <w:sz w:val="32"/>
          <w:szCs w:val="32"/>
          <w:rtl/>
          <w:lang w:val="en-US" w:eastAsia="ar-SA" w:bidi="ar-IQ"/>
        </w:rPr>
        <w:t xml:space="preserve">تحميل </w:t>
      </w:r>
      <w:r w:rsidRPr="005C2005">
        <w:rPr>
          <w:rFonts w:ascii="Times New Roman" w:eastAsia="Times New Roman" w:hAnsi="Times New Roman" w:cs="Simplified Arabic" w:hint="cs"/>
          <w:sz w:val="32"/>
          <w:szCs w:val="32"/>
          <w:rtl/>
          <w:lang w:val="en-US" w:eastAsia="ar-SA" w:bidi="ar-IQ"/>
        </w:rPr>
        <w:t xml:space="preserve">العتبة الهوائية يجهز شدة هادفة للمرضى من خلال السيطرة على شدة الضغط الشهيقي المتولد أثناء التنفس ويحسن الوظيفة الرئوية لمرضى </w:t>
      </w:r>
      <w:r w:rsidR="000B2A58">
        <w:rPr>
          <w:rFonts w:ascii="Times New Roman" w:eastAsia="Times New Roman" w:hAnsi="Times New Roman" w:cs="Simplified Arabic" w:hint="cs"/>
          <w:sz w:val="32"/>
          <w:szCs w:val="32"/>
          <w:rtl/>
          <w:lang w:val="en-US" w:eastAsia="ar-SA" w:bidi="ar-IQ"/>
        </w:rPr>
        <w:t>الانسداد المزمن للمجاري التنفسية</w:t>
      </w:r>
      <w:r w:rsidRPr="005C2005">
        <w:rPr>
          <w:rFonts w:ascii="Times New Roman" w:eastAsia="Times New Roman" w:hAnsi="Times New Roman" w:cs="Simplified Arabic" w:hint="cs"/>
          <w:sz w:val="32"/>
          <w:szCs w:val="32"/>
          <w:rtl/>
          <w:lang w:val="en-US" w:eastAsia="ar-SA" w:bidi="ar-IQ"/>
        </w:rPr>
        <w:t xml:space="preserve">مثل </w:t>
      </w:r>
      <w:r w:rsidRPr="005C2005">
        <w:rPr>
          <w:rFonts w:ascii="Times New Roman" w:eastAsia="Times New Roman" w:hAnsi="Times New Roman" w:cs="Simplified Arabic"/>
          <w:sz w:val="32"/>
          <w:szCs w:val="32"/>
          <w:lang w:val="en-US" w:eastAsia="ar-SA" w:bidi="ar-IQ"/>
        </w:rPr>
        <w:t>(FEV1, FVC, FEV1\FVC, PEFR</w:t>
      </w:r>
      <w:proofErr w:type="gramStart"/>
      <w:r w:rsidRPr="005C2005">
        <w:rPr>
          <w:rFonts w:ascii="Times New Roman" w:eastAsia="Times New Roman" w:hAnsi="Times New Roman" w:cs="Simplified Arabic"/>
          <w:sz w:val="32"/>
          <w:szCs w:val="32"/>
          <w:lang w:val="en-US" w:eastAsia="ar-SA" w:bidi="ar-IQ"/>
        </w:rPr>
        <w:t>)</w:t>
      </w:r>
      <w:r w:rsidRPr="005C2005">
        <w:rPr>
          <w:rFonts w:ascii="Times New Roman" w:eastAsia="Times New Roman" w:hAnsi="Times New Roman" w:cs="Simplified Arabic" w:hint="cs"/>
          <w:sz w:val="32"/>
          <w:szCs w:val="32"/>
          <w:vertAlign w:val="superscript"/>
          <w:rtl/>
          <w:lang w:val="en-US" w:eastAsia="ar-SA" w:bidi="ar-IQ"/>
        </w:rPr>
        <w:t>(</w:t>
      </w:r>
      <w:proofErr w:type="gramEnd"/>
      <w:r w:rsidRPr="005C2005">
        <w:rPr>
          <w:rFonts w:ascii="Times New Roman" w:eastAsia="Times New Roman" w:hAnsi="Times New Roman" w:cs="Simplified Arabic"/>
          <w:sz w:val="32"/>
          <w:szCs w:val="32"/>
          <w:vertAlign w:val="superscript"/>
          <w:rtl/>
          <w:lang w:val="en-US" w:eastAsia="ar-SA" w:bidi="ar-IQ"/>
        </w:rPr>
        <w:footnoteReference w:id="62"/>
      </w:r>
      <w:r w:rsidRPr="005C2005">
        <w:rPr>
          <w:rFonts w:ascii="Times New Roman" w:eastAsia="Times New Roman" w:hAnsi="Times New Roman" w:cs="Simplified Arabic" w:hint="cs"/>
          <w:sz w:val="32"/>
          <w:szCs w:val="32"/>
          <w:vertAlign w:val="superscript"/>
          <w:rtl/>
          <w:lang w:val="en-US" w:eastAsia="ar-SA" w:bidi="ar-IQ"/>
        </w:rPr>
        <w:t>)</w:t>
      </w:r>
      <w:r w:rsidRPr="005C2005">
        <w:rPr>
          <w:rFonts w:ascii="Times New Roman" w:eastAsia="Times New Roman" w:hAnsi="Times New Roman" w:cs="Simplified Arabic" w:hint="cs"/>
          <w:sz w:val="32"/>
          <w:szCs w:val="32"/>
          <w:rtl/>
          <w:lang w:val="en-US" w:eastAsia="ar-SA" w:bidi="ar-IQ"/>
        </w:rPr>
        <w:t xml:space="preserve">. </w:t>
      </w:r>
    </w:p>
    <w:p w:rsidR="005C2005" w:rsidRPr="005C2005" w:rsidRDefault="005C2005" w:rsidP="005C2005">
      <w:pPr>
        <w:bidi/>
        <w:spacing w:after="0" w:line="240" w:lineRule="auto"/>
        <w:ind w:firstLine="1133"/>
        <w:jc w:val="both"/>
        <w:rPr>
          <w:rFonts w:ascii="Times New Roman" w:eastAsia="Times New Roman" w:hAnsi="Times New Roman" w:cs="Simplified Arabic"/>
          <w:sz w:val="32"/>
          <w:szCs w:val="32"/>
          <w:rtl/>
          <w:lang w:val="en-US" w:eastAsia="ar-SA" w:bidi="ar-IQ"/>
        </w:rPr>
      </w:pPr>
      <w:r w:rsidRPr="005C2005">
        <w:rPr>
          <w:rFonts w:ascii="Times New Roman" w:eastAsia="Times New Roman" w:hAnsi="Times New Roman" w:cs="Simplified Arabic" w:hint="cs"/>
          <w:sz w:val="32"/>
          <w:szCs w:val="32"/>
          <w:rtl/>
          <w:lang w:val="en-US" w:eastAsia="ar-SA" w:bidi="ar-IQ"/>
        </w:rPr>
        <w:t xml:space="preserve">إعتماداً على الدراسات المذكورة أعلاه توجد علاقة أيجابية بين مستوى مقاومة جهاز </w:t>
      </w:r>
      <w:r w:rsidR="004845C1">
        <w:rPr>
          <w:rFonts w:ascii="Times New Roman" w:eastAsia="Times New Roman" w:hAnsi="Times New Roman" w:cs="Simplified Arabic" w:hint="cs"/>
          <w:sz w:val="32"/>
          <w:szCs w:val="32"/>
          <w:rtl/>
          <w:lang w:val="en-US" w:eastAsia="ar-SA" w:bidi="ar-IQ"/>
        </w:rPr>
        <w:t xml:space="preserve">تحميل </w:t>
      </w:r>
      <w:r w:rsidRPr="005C2005">
        <w:rPr>
          <w:rFonts w:ascii="Times New Roman" w:eastAsia="Times New Roman" w:hAnsi="Times New Roman" w:cs="Simplified Arabic" w:hint="cs"/>
          <w:sz w:val="32"/>
          <w:szCs w:val="32"/>
          <w:rtl/>
          <w:lang w:val="en-US" w:eastAsia="ar-SA" w:bidi="ar-IQ"/>
        </w:rPr>
        <w:t xml:space="preserve">العتبة الهوائية المثلى وزيادة قوة العضلة الشهيقية لمرضى </w:t>
      </w:r>
      <w:r w:rsidR="000B2A58">
        <w:rPr>
          <w:rFonts w:ascii="Times New Roman" w:eastAsia="Times New Roman" w:hAnsi="Times New Roman" w:cs="Simplified Arabic" w:hint="cs"/>
          <w:sz w:val="32"/>
          <w:szCs w:val="32"/>
          <w:rtl/>
          <w:lang w:val="en-US" w:eastAsia="ar-SA" w:bidi="ar-IQ"/>
        </w:rPr>
        <w:t>الانسداد المزمن للمجاري التنفسية</w:t>
      </w:r>
      <w:r w:rsidRPr="005C2005">
        <w:rPr>
          <w:rFonts w:ascii="Times New Roman" w:eastAsia="Times New Roman" w:hAnsi="Times New Roman" w:cs="Simplified Arabic" w:hint="cs"/>
          <w:sz w:val="32"/>
          <w:szCs w:val="32"/>
          <w:rtl/>
          <w:lang w:val="en-US" w:eastAsia="ar-SA" w:bidi="ar-IQ"/>
        </w:rPr>
        <w:t xml:space="preserve">وإن هذه الزيادة في قوة العضلات التنفسية يصاحبه </w:t>
      </w:r>
      <w:r w:rsidRPr="005C2005">
        <w:rPr>
          <w:rFonts w:ascii="Times New Roman" w:eastAsia="Times New Roman" w:hAnsi="Times New Roman" w:cs="Simplified Arabic" w:hint="cs"/>
          <w:sz w:val="32"/>
          <w:szCs w:val="32"/>
          <w:rtl/>
          <w:lang w:val="en-US" w:eastAsia="ar-SA" w:bidi="ar-IQ"/>
        </w:rPr>
        <w:lastRenderedPageBreak/>
        <w:t xml:space="preserve">أنخفاض معنوي في ضيق التنفس وتحسن في نسبة </w:t>
      </w:r>
      <w:r w:rsidR="00E9208F">
        <w:rPr>
          <w:rFonts w:ascii="Times New Roman" w:eastAsia="Times New Roman" w:hAnsi="Times New Roman" w:cs="Simplified Arabic"/>
          <w:sz w:val="32"/>
          <w:szCs w:val="32"/>
          <w:lang w:val="en-US" w:eastAsia="ar-SA" w:bidi="ar-IQ"/>
        </w:rPr>
        <w:t>(</w:t>
      </w:r>
      <w:r w:rsidRPr="005C2005">
        <w:rPr>
          <w:rFonts w:ascii="Times New Roman" w:eastAsia="Times New Roman" w:hAnsi="Times New Roman" w:cs="Simplified Arabic"/>
          <w:sz w:val="32"/>
          <w:szCs w:val="32"/>
          <w:lang w:val="en-US" w:eastAsia="ar-SA" w:bidi="ar-IQ"/>
        </w:rPr>
        <w:t>FEV1, FVC, FEV1\FVC, PEFR</w:t>
      </w:r>
      <w:r w:rsidR="00E9208F">
        <w:rPr>
          <w:rFonts w:ascii="Times New Roman" w:eastAsia="Times New Roman" w:hAnsi="Times New Roman" w:cs="Simplified Arabic"/>
          <w:sz w:val="32"/>
          <w:szCs w:val="32"/>
          <w:lang w:val="en-US" w:eastAsia="ar-SA" w:bidi="ar-IQ"/>
        </w:rPr>
        <w:t>)</w:t>
      </w:r>
      <w:r w:rsidRPr="005C2005">
        <w:rPr>
          <w:rFonts w:ascii="Times New Roman" w:eastAsia="Times New Roman" w:hAnsi="Times New Roman" w:cs="Simplified Arabic" w:hint="cs"/>
          <w:sz w:val="32"/>
          <w:szCs w:val="32"/>
          <w:rtl/>
          <w:lang w:val="en-US" w:eastAsia="ar-SA" w:bidi="ar-IQ"/>
        </w:rPr>
        <w:t xml:space="preserve"> أي التحسن في الوظيفة الرئوية، وقد أثبتت دراسات أخرى بأن تدريب العضلة الشهيقية بواسطة جهاز العتبة الهوائية يعمل على تجهيز شكل ناجح من التأهيل الرئوي لمرضى </w:t>
      </w:r>
      <w:r w:rsidR="000B2A58">
        <w:rPr>
          <w:rFonts w:ascii="Times New Roman" w:eastAsia="Times New Roman" w:hAnsi="Times New Roman" w:cs="Simplified Arabic" w:hint="cs"/>
          <w:sz w:val="32"/>
          <w:szCs w:val="32"/>
          <w:rtl/>
          <w:lang w:val="en-US" w:eastAsia="ar-SA" w:bidi="ar-IQ"/>
        </w:rPr>
        <w:t>الانسداد المزمن للمجاري التنفسية</w:t>
      </w:r>
      <w:r w:rsidR="005E0CBF">
        <w:rPr>
          <w:rFonts w:ascii="Times New Roman" w:eastAsia="Times New Roman" w:hAnsi="Times New Roman" w:cs="Simplified Arabic" w:hint="cs"/>
          <w:sz w:val="32"/>
          <w:szCs w:val="32"/>
          <w:rtl/>
          <w:lang w:val="en-US" w:eastAsia="ar-SA" w:bidi="ar-IQ"/>
        </w:rPr>
        <w:t xml:space="preserve"> </w:t>
      </w:r>
      <w:r w:rsidRPr="005C2005">
        <w:rPr>
          <w:rFonts w:ascii="Times New Roman" w:eastAsia="Times New Roman" w:hAnsi="Times New Roman" w:cs="Simplified Arabic" w:hint="cs"/>
          <w:sz w:val="32"/>
          <w:szCs w:val="32"/>
          <w:rtl/>
          <w:lang w:val="en-US" w:eastAsia="ar-SA" w:bidi="ar-IQ"/>
        </w:rPr>
        <w:t>وبالتالي حدوث تحسن جيد في الوظيفة الرئوية، وفي مستويات المقاومة المثلى يمكن لتدريب العضلة الشهيقية أن يعرض طريقة ناجحة للمساعدة في تحسين أعراض مرض الرئة المزمن والحالة الصحية العامة التي ترتبط بنوعية الحياة للمرضى</w:t>
      </w:r>
      <w:r w:rsidRPr="005C2005">
        <w:rPr>
          <w:rFonts w:ascii="Times New Roman" w:eastAsia="Times New Roman" w:hAnsi="Times New Roman" w:cs="Simplified Arabic" w:hint="cs"/>
          <w:sz w:val="32"/>
          <w:szCs w:val="32"/>
          <w:vertAlign w:val="superscript"/>
          <w:rtl/>
          <w:lang w:val="en-US" w:eastAsia="ar-SA" w:bidi="ar-IQ"/>
        </w:rPr>
        <w:t>(</w:t>
      </w:r>
      <w:r w:rsidRPr="005C2005">
        <w:rPr>
          <w:rFonts w:ascii="Times New Roman" w:eastAsia="Times New Roman" w:hAnsi="Times New Roman" w:cs="Simplified Arabic"/>
          <w:sz w:val="32"/>
          <w:szCs w:val="32"/>
          <w:vertAlign w:val="superscript"/>
          <w:rtl/>
          <w:lang w:val="en-US" w:eastAsia="ar-SA" w:bidi="ar-IQ"/>
        </w:rPr>
        <w:footnoteReference w:id="63"/>
      </w:r>
      <w:r w:rsidRPr="005C2005">
        <w:rPr>
          <w:rFonts w:ascii="Times New Roman" w:eastAsia="Times New Roman" w:hAnsi="Times New Roman" w:cs="Simplified Arabic" w:hint="cs"/>
          <w:sz w:val="32"/>
          <w:szCs w:val="32"/>
          <w:vertAlign w:val="superscript"/>
          <w:rtl/>
          <w:lang w:val="en-US" w:eastAsia="ar-SA" w:bidi="ar-IQ"/>
        </w:rPr>
        <w:t>)(</w:t>
      </w:r>
      <w:r w:rsidRPr="005C2005">
        <w:rPr>
          <w:rFonts w:ascii="Times New Roman" w:eastAsia="Times New Roman" w:hAnsi="Times New Roman" w:cs="Simplified Arabic"/>
          <w:sz w:val="32"/>
          <w:szCs w:val="32"/>
          <w:vertAlign w:val="superscript"/>
          <w:rtl/>
          <w:lang w:val="en-US" w:eastAsia="ar-SA" w:bidi="ar-IQ"/>
        </w:rPr>
        <w:footnoteReference w:id="64"/>
      </w:r>
      <w:r w:rsidRPr="005C2005">
        <w:rPr>
          <w:rFonts w:ascii="Times New Roman" w:eastAsia="Times New Roman" w:hAnsi="Times New Roman" w:cs="Simplified Arabic" w:hint="cs"/>
          <w:sz w:val="32"/>
          <w:szCs w:val="32"/>
          <w:vertAlign w:val="superscript"/>
          <w:rtl/>
          <w:lang w:val="en-US" w:eastAsia="ar-SA" w:bidi="ar-IQ"/>
        </w:rPr>
        <w:t>)</w:t>
      </w:r>
      <w:r w:rsidRPr="005C2005">
        <w:rPr>
          <w:rFonts w:ascii="Times New Roman" w:eastAsia="Times New Roman" w:hAnsi="Times New Roman" w:cs="Simplified Arabic" w:hint="cs"/>
          <w:sz w:val="32"/>
          <w:szCs w:val="32"/>
          <w:rtl/>
          <w:lang w:val="en-US" w:eastAsia="ar-SA" w:bidi="ar-IQ"/>
        </w:rPr>
        <w:t xml:space="preserve">.    </w:t>
      </w:r>
    </w:p>
    <w:p w:rsidR="005C2005" w:rsidRPr="005C2005" w:rsidRDefault="005C2005" w:rsidP="005E0CBF">
      <w:pPr>
        <w:bidi/>
        <w:spacing w:after="0" w:line="240" w:lineRule="auto"/>
        <w:ind w:firstLine="1133"/>
        <w:jc w:val="both"/>
        <w:rPr>
          <w:rFonts w:ascii="Simplified Arabic" w:eastAsia="Times New Roman" w:hAnsi="Simplified Arabic" w:cs="Simplified Arabic"/>
          <w:sz w:val="32"/>
          <w:szCs w:val="32"/>
          <w:rtl/>
          <w:lang w:val="en-US" w:eastAsia="ar-SA" w:bidi="ar-IQ"/>
        </w:rPr>
      </w:pPr>
      <w:r w:rsidRPr="005C2005">
        <w:rPr>
          <w:rFonts w:ascii="Simplified Arabic" w:eastAsia="Times New Roman" w:hAnsi="Simplified Arabic" w:cs="Simplified Arabic" w:hint="cs"/>
          <w:sz w:val="32"/>
          <w:szCs w:val="32"/>
          <w:rtl/>
          <w:lang w:val="en-US" w:eastAsia="ar-SA" w:bidi="ar-IQ"/>
        </w:rPr>
        <w:t xml:space="preserve">أكد </w:t>
      </w:r>
      <w:r w:rsidRPr="005C2005">
        <w:rPr>
          <w:rFonts w:asciiTheme="majorBidi" w:eastAsia="Times New Roman" w:hAnsiTheme="majorBidi" w:cstheme="majorBidi"/>
          <w:sz w:val="32"/>
          <w:szCs w:val="32"/>
          <w:lang w:val="en-US" w:eastAsia="ar-SA" w:bidi="ar-IQ"/>
        </w:rPr>
        <w:t>(</w:t>
      </w:r>
      <w:r w:rsidRPr="005C2005">
        <w:rPr>
          <w:rFonts w:asciiTheme="majorBidi" w:hAnsiTheme="majorBidi" w:cstheme="majorBidi"/>
          <w:sz w:val="32"/>
          <w:szCs w:val="32"/>
          <w:lang w:val="en-US"/>
        </w:rPr>
        <w:t xml:space="preserve">Nonoyama </w:t>
      </w:r>
      <w:r w:rsidRPr="005C2005">
        <w:rPr>
          <w:rFonts w:asciiTheme="majorBidi" w:hAnsiTheme="majorBidi" w:cstheme="majorBidi"/>
          <w:i/>
          <w:iCs/>
          <w:sz w:val="32"/>
          <w:szCs w:val="32"/>
          <w:lang w:val="en-US"/>
        </w:rPr>
        <w:t>et al</w:t>
      </w:r>
      <w:r w:rsidRPr="005C2005">
        <w:rPr>
          <w:rFonts w:asciiTheme="majorBidi" w:hAnsiTheme="majorBidi" w:cstheme="majorBidi"/>
          <w:sz w:val="32"/>
          <w:szCs w:val="32"/>
          <w:lang w:val="en-US"/>
        </w:rPr>
        <w:t>., 2009</w:t>
      </w:r>
      <w:r w:rsidRPr="005C2005">
        <w:rPr>
          <w:rFonts w:asciiTheme="majorBidi" w:eastAsia="Times New Roman" w:hAnsiTheme="majorBidi" w:cstheme="majorBidi"/>
          <w:sz w:val="32"/>
          <w:szCs w:val="32"/>
          <w:lang w:val="en-US" w:eastAsia="ar-SA" w:bidi="ar-IQ"/>
        </w:rPr>
        <w:t>)</w:t>
      </w:r>
      <w:r w:rsidRPr="005C2005">
        <w:rPr>
          <w:rFonts w:ascii="Simplified Arabic" w:eastAsia="Times New Roman" w:hAnsi="Simplified Arabic" w:cs="Simplified Arabic" w:hint="cs"/>
          <w:sz w:val="32"/>
          <w:szCs w:val="32"/>
          <w:rtl/>
          <w:lang w:val="en-US" w:eastAsia="ar-SA" w:bidi="ar-IQ"/>
        </w:rPr>
        <w:t xml:space="preserve"> بأن للتمارين </w:t>
      </w:r>
      <w:r w:rsidR="004845C1">
        <w:rPr>
          <w:rFonts w:ascii="Simplified Arabic" w:eastAsia="Times New Roman" w:hAnsi="Simplified Arabic" w:cs="Simplified Arabic" w:hint="cs"/>
          <w:sz w:val="32"/>
          <w:szCs w:val="32"/>
          <w:rtl/>
          <w:lang w:val="en-US" w:eastAsia="ar-SA" w:bidi="ar-IQ"/>
        </w:rPr>
        <w:t>العلاجية</w:t>
      </w:r>
      <w:r w:rsidRPr="005C2005">
        <w:rPr>
          <w:rFonts w:ascii="Simplified Arabic" w:eastAsia="Times New Roman" w:hAnsi="Simplified Arabic" w:cs="Simplified Arabic" w:hint="cs"/>
          <w:sz w:val="32"/>
          <w:szCs w:val="32"/>
          <w:rtl/>
          <w:lang w:val="en-US" w:eastAsia="ar-SA" w:bidi="ar-IQ"/>
        </w:rPr>
        <w:t xml:space="preserve"> وأجهزة المقاومة والعلاج الدوائي دور مهم في تحسين الوظيفة الرئوية لمرضى </w:t>
      </w:r>
      <w:r w:rsidR="004226EA">
        <w:rPr>
          <w:rFonts w:ascii="Simplified Arabic" w:eastAsia="Times New Roman" w:hAnsi="Simplified Arabic" w:cs="Simplified Arabic" w:hint="cs"/>
          <w:sz w:val="32"/>
          <w:szCs w:val="32"/>
          <w:rtl/>
          <w:lang w:val="en-US" w:eastAsia="ar-SA" w:bidi="ar-IQ"/>
        </w:rPr>
        <w:t xml:space="preserve">الانسداد </w:t>
      </w:r>
      <w:r w:rsidR="005E0CBF">
        <w:rPr>
          <w:rFonts w:ascii="Times New Roman" w:eastAsia="Times New Roman" w:hAnsi="Times New Roman" w:cs="Simplified Arabic" w:hint="cs"/>
          <w:sz w:val="32"/>
          <w:szCs w:val="32"/>
          <w:rtl/>
          <w:lang w:val="en-US" w:eastAsia="ar-SA" w:bidi="ar-IQ"/>
        </w:rPr>
        <w:t xml:space="preserve">المزمن للمجاري التنفسية </w:t>
      </w:r>
      <w:r w:rsidRPr="005C2005">
        <w:rPr>
          <w:rFonts w:ascii="Simplified Arabic" w:eastAsia="Times New Roman" w:hAnsi="Simplified Arabic" w:cs="Simplified Arabic" w:hint="cs"/>
          <w:sz w:val="32"/>
          <w:szCs w:val="32"/>
          <w:rtl/>
          <w:lang w:val="en-US" w:eastAsia="ar-SA" w:bidi="ar-IQ"/>
        </w:rPr>
        <w:t xml:space="preserve">إذا أنطوت تحت برنامج تأهيلي واحد </w:t>
      </w:r>
      <w:r w:rsidRPr="005C2005">
        <w:rPr>
          <w:rFonts w:ascii="Simplified Arabic" w:eastAsia="Times New Roman" w:hAnsi="Simplified Arabic" w:cs="Simplified Arabic" w:hint="cs"/>
          <w:sz w:val="32"/>
          <w:szCs w:val="32"/>
          <w:rtl/>
          <w:lang w:val="en-US" w:eastAsia="ar-SA"/>
        </w:rPr>
        <w:t>وخاصة المرضى الذين تكون حالته</w:t>
      </w:r>
      <w:r w:rsidRPr="005C2005">
        <w:rPr>
          <w:rFonts w:ascii="Simplified Arabic" w:eastAsia="Times New Roman" w:hAnsi="Simplified Arabic" w:cs="Simplified Arabic" w:hint="cs"/>
          <w:sz w:val="32"/>
          <w:szCs w:val="32"/>
          <w:rtl/>
          <w:lang w:val="en-US" w:eastAsia="ar-SA" w:bidi="ar-IQ"/>
        </w:rPr>
        <w:t>م</w:t>
      </w:r>
      <w:r w:rsidRPr="005C2005">
        <w:rPr>
          <w:rFonts w:ascii="Simplified Arabic" w:eastAsia="Times New Roman" w:hAnsi="Simplified Arabic" w:cs="Simplified Arabic" w:hint="cs"/>
          <w:sz w:val="32"/>
          <w:szCs w:val="32"/>
          <w:rtl/>
          <w:lang w:val="en-US" w:eastAsia="ar-SA"/>
        </w:rPr>
        <w:t xml:space="preserve"> المرضية ثابتة وليست متفا</w:t>
      </w:r>
      <w:r w:rsidR="000B2A58">
        <w:rPr>
          <w:rFonts w:ascii="Simplified Arabic" w:eastAsia="Times New Roman" w:hAnsi="Simplified Arabic" w:cs="Simplified Arabic" w:hint="cs"/>
          <w:sz w:val="32"/>
          <w:szCs w:val="32"/>
          <w:rtl/>
          <w:lang w:val="en-US" w:eastAsia="ar-SA"/>
        </w:rPr>
        <w:t>ذروة</w:t>
      </w:r>
      <w:r w:rsidRPr="005C2005">
        <w:rPr>
          <w:rFonts w:ascii="Simplified Arabic" w:eastAsia="Times New Roman" w:hAnsi="Simplified Arabic" w:cs="Simplified Arabic" w:hint="cs"/>
          <w:sz w:val="32"/>
          <w:szCs w:val="32"/>
          <w:rtl/>
          <w:lang w:val="en-US" w:eastAsia="ar-SA"/>
        </w:rPr>
        <w:t xml:space="preserve"> بشكل حاد</w:t>
      </w:r>
      <w:r w:rsidRPr="005C2005">
        <w:rPr>
          <w:rFonts w:ascii="Simplified Arabic" w:eastAsia="Times New Roman" w:hAnsi="Simplified Arabic" w:cs="Simplified Arabic" w:hint="cs"/>
          <w:sz w:val="32"/>
          <w:szCs w:val="32"/>
          <w:vertAlign w:val="superscript"/>
          <w:rtl/>
          <w:lang w:val="en-US" w:eastAsia="ar-SA"/>
        </w:rPr>
        <w:t>(</w:t>
      </w:r>
      <w:r w:rsidRPr="005C2005">
        <w:rPr>
          <w:rFonts w:ascii="Simplified Arabic" w:eastAsia="Times New Roman" w:hAnsi="Simplified Arabic" w:cs="Simplified Arabic"/>
          <w:sz w:val="32"/>
          <w:szCs w:val="32"/>
          <w:vertAlign w:val="superscript"/>
          <w:rtl/>
          <w:lang w:val="en-US" w:eastAsia="ar-SA"/>
        </w:rPr>
        <w:footnoteReference w:id="65"/>
      </w:r>
      <w:r w:rsidRPr="005C2005">
        <w:rPr>
          <w:rFonts w:ascii="Simplified Arabic" w:eastAsia="Times New Roman" w:hAnsi="Simplified Arabic" w:cs="Simplified Arabic" w:hint="cs"/>
          <w:sz w:val="32"/>
          <w:szCs w:val="32"/>
          <w:vertAlign w:val="superscript"/>
          <w:rtl/>
          <w:lang w:val="en-US" w:eastAsia="ar-SA"/>
        </w:rPr>
        <w:t>)</w:t>
      </w:r>
      <w:r w:rsidRPr="005C2005">
        <w:rPr>
          <w:rFonts w:ascii="Simplified Arabic" w:eastAsia="Times New Roman" w:hAnsi="Simplified Arabic" w:cs="Simplified Arabic" w:hint="cs"/>
          <w:sz w:val="32"/>
          <w:szCs w:val="32"/>
          <w:rtl/>
          <w:lang w:val="en-US" w:eastAsia="ar-SA"/>
        </w:rPr>
        <w:t>، وقد أكد (</w:t>
      </w:r>
      <w:hyperlink r:id="rId10" w:history="1">
        <w:r w:rsidRPr="005C2005">
          <w:rPr>
            <w:rFonts w:asciiTheme="majorBidi" w:eastAsia="Times New Roman" w:hAnsiTheme="majorBidi" w:cstheme="majorBidi"/>
            <w:sz w:val="32"/>
            <w:szCs w:val="32"/>
            <w:lang w:val="en-US" w:eastAsia="ar-SA"/>
          </w:rPr>
          <w:t xml:space="preserve">Shaffer </w:t>
        </w:r>
        <w:r w:rsidRPr="005C2005">
          <w:rPr>
            <w:rFonts w:asciiTheme="majorBidi" w:eastAsia="Times New Roman" w:hAnsiTheme="majorBidi" w:cstheme="majorBidi"/>
            <w:i/>
            <w:iCs/>
            <w:sz w:val="32"/>
            <w:szCs w:val="32"/>
            <w:lang w:val="en-US" w:eastAsia="ar-SA"/>
          </w:rPr>
          <w:t>et al</w:t>
        </w:r>
        <w:r w:rsidRPr="005C2005">
          <w:rPr>
            <w:rFonts w:asciiTheme="majorBidi" w:eastAsia="Times New Roman" w:hAnsiTheme="majorBidi" w:cstheme="majorBidi"/>
            <w:sz w:val="32"/>
            <w:szCs w:val="32"/>
            <w:lang w:val="en-US" w:eastAsia="ar-SA"/>
          </w:rPr>
          <w:t>., 2012</w:t>
        </w:r>
      </w:hyperlink>
      <w:r w:rsidRPr="005C2005">
        <w:rPr>
          <w:rFonts w:asciiTheme="majorBidi" w:eastAsia="Times New Roman" w:hAnsiTheme="majorBidi" w:cstheme="majorBidi"/>
          <w:sz w:val="32"/>
          <w:szCs w:val="32"/>
          <w:rtl/>
          <w:lang w:val="en-US" w:eastAsia="ar-SA"/>
        </w:rPr>
        <w:t>)</w:t>
      </w:r>
      <w:r w:rsidRPr="005C2005">
        <w:rPr>
          <w:rFonts w:asciiTheme="majorBidi" w:eastAsia="Times New Roman" w:hAnsiTheme="majorBidi" w:cstheme="majorBidi" w:hint="cs"/>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rPr>
        <w:t xml:space="preserve">بأن مرضى </w:t>
      </w:r>
      <w:r w:rsidR="004226EA">
        <w:rPr>
          <w:rFonts w:ascii="Simplified Arabic" w:eastAsia="Times New Roman" w:hAnsi="Simplified Arabic" w:cs="Simplified Arabic" w:hint="cs"/>
          <w:sz w:val="32"/>
          <w:szCs w:val="32"/>
          <w:rtl/>
          <w:lang w:val="en-US" w:eastAsia="ar-SA"/>
        </w:rPr>
        <w:t xml:space="preserve">الانسداد </w:t>
      </w:r>
      <w:r w:rsidR="005E0CBF">
        <w:rPr>
          <w:rFonts w:ascii="Times New Roman" w:eastAsia="Times New Roman" w:hAnsi="Times New Roman" w:cs="Simplified Arabic" w:hint="cs"/>
          <w:sz w:val="32"/>
          <w:szCs w:val="32"/>
          <w:rtl/>
          <w:lang w:val="en-US" w:eastAsia="ar-SA" w:bidi="ar-IQ"/>
        </w:rPr>
        <w:t xml:space="preserve">المزمن للمجاري التنفسية </w:t>
      </w:r>
      <w:r w:rsidRPr="005C2005">
        <w:rPr>
          <w:rFonts w:ascii="Simplified Arabic" w:eastAsia="Times New Roman" w:hAnsi="Simplified Arabic" w:cs="Simplified Arabic" w:hint="cs"/>
          <w:sz w:val="32"/>
          <w:szCs w:val="32"/>
          <w:rtl/>
          <w:lang w:val="en-US" w:eastAsia="ar-SA"/>
        </w:rPr>
        <w:t xml:space="preserve">تتحسن لديهم القابلية البدنية والوظيفة الرئوية وقوة العضلات التنفسية عند ممارسة التمارين </w:t>
      </w:r>
      <w:r w:rsidR="004845C1">
        <w:rPr>
          <w:rFonts w:ascii="Simplified Arabic" w:eastAsia="Times New Roman" w:hAnsi="Simplified Arabic" w:cs="Simplified Arabic" w:hint="cs"/>
          <w:sz w:val="32"/>
          <w:szCs w:val="32"/>
          <w:rtl/>
          <w:lang w:val="en-US" w:eastAsia="ar-SA"/>
        </w:rPr>
        <w:t>العلاجية</w:t>
      </w:r>
      <w:r w:rsidRPr="005C2005">
        <w:rPr>
          <w:rFonts w:ascii="Simplified Arabic" w:eastAsia="Times New Roman" w:hAnsi="Simplified Arabic" w:cs="Simplified Arabic" w:hint="cs"/>
          <w:sz w:val="32"/>
          <w:szCs w:val="32"/>
          <w:rtl/>
          <w:lang w:val="en-US" w:eastAsia="ar-SA"/>
        </w:rPr>
        <w:t xml:space="preserve"> بشكل منتظم وخاصة في حالة كون التمارين مركزة للطرف العلوي من الجسم</w:t>
      </w:r>
      <w:r w:rsidRPr="005C2005">
        <w:rPr>
          <w:rFonts w:ascii="Simplified Arabic" w:eastAsia="Times New Roman" w:hAnsi="Simplified Arabic" w:cs="Simplified Arabic" w:hint="cs"/>
          <w:sz w:val="32"/>
          <w:szCs w:val="32"/>
          <w:vertAlign w:val="superscript"/>
          <w:rtl/>
          <w:lang w:val="en-US" w:eastAsia="ar-SA"/>
        </w:rPr>
        <w:t>(</w:t>
      </w:r>
      <w:r w:rsidRPr="005C2005">
        <w:rPr>
          <w:rFonts w:ascii="Simplified Arabic" w:eastAsia="Times New Roman" w:hAnsi="Simplified Arabic" w:cs="Simplified Arabic"/>
          <w:sz w:val="32"/>
          <w:szCs w:val="32"/>
          <w:vertAlign w:val="superscript"/>
          <w:rtl/>
          <w:lang w:val="en-US" w:eastAsia="ar-SA"/>
        </w:rPr>
        <w:footnoteReference w:id="66"/>
      </w:r>
      <w:r w:rsidRPr="005C2005">
        <w:rPr>
          <w:rFonts w:ascii="Simplified Arabic" w:eastAsia="Times New Roman" w:hAnsi="Simplified Arabic" w:cs="Simplified Arabic" w:hint="cs"/>
          <w:sz w:val="32"/>
          <w:szCs w:val="32"/>
          <w:vertAlign w:val="superscript"/>
          <w:rtl/>
          <w:lang w:val="en-US" w:eastAsia="ar-SA"/>
        </w:rPr>
        <w:t>)</w:t>
      </w:r>
      <w:r w:rsidRPr="005C2005">
        <w:rPr>
          <w:rFonts w:ascii="Simplified Arabic" w:eastAsia="Times New Roman" w:hAnsi="Simplified Arabic" w:cs="Simplified Arabic" w:hint="cs"/>
          <w:sz w:val="32"/>
          <w:szCs w:val="32"/>
          <w:rtl/>
          <w:lang w:val="en-US" w:eastAsia="ar-SA"/>
        </w:rPr>
        <w:t xml:space="preserve">، </w:t>
      </w:r>
      <w:r w:rsidRPr="005C2005">
        <w:rPr>
          <w:rFonts w:ascii="Simplified Arabic" w:eastAsia="Times New Roman" w:hAnsi="Simplified Arabic" w:cs="Simplified Arabic" w:hint="cs"/>
          <w:sz w:val="32"/>
          <w:szCs w:val="32"/>
          <w:rtl/>
          <w:lang w:val="en-US" w:eastAsia="ar-SA" w:bidi="ar-IQ"/>
        </w:rPr>
        <w:t>وقد وجد (</w:t>
      </w:r>
      <w:r w:rsidRPr="005C2005">
        <w:rPr>
          <w:rFonts w:asciiTheme="majorBidi" w:eastAsia="Times New Roman" w:hAnsiTheme="majorBidi" w:cstheme="majorBidi"/>
          <w:sz w:val="32"/>
          <w:szCs w:val="32"/>
          <w:lang w:val="en-US" w:eastAsia="ar-SA" w:bidi="ar-IQ"/>
        </w:rPr>
        <w:t xml:space="preserve">Smith </w:t>
      </w:r>
      <w:r w:rsidRPr="005C2005">
        <w:rPr>
          <w:rFonts w:asciiTheme="majorBidi" w:eastAsia="Times New Roman" w:hAnsiTheme="majorBidi" w:cstheme="majorBidi"/>
          <w:i/>
          <w:iCs/>
          <w:sz w:val="32"/>
          <w:szCs w:val="32"/>
          <w:lang w:val="en-US" w:eastAsia="ar-SA" w:bidi="ar-IQ"/>
        </w:rPr>
        <w:t>et al</w:t>
      </w:r>
      <w:r w:rsidRPr="005C2005">
        <w:rPr>
          <w:rFonts w:asciiTheme="majorBidi" w:eastAsia="Times New Roman" w:hAnsiTheme="majorBidi" w:cstheme="majorBidi"/>
          <w:sz w:val="32"/>
          <w:szCs w:val="32"/>
          <w:lang w:val="en-US" w:eastAsia="ar-SA" w:bidi="ar-IQ"/>
        </w:rPr>
        <w:t>., 1992</w:t>
      </w:r>
      <w:r w:rsidRPr="005C2005">
        <w:rPr>
          <w:rFonts w:ascii="Simplified Arabic" w:eastAsia="Times New Roman" w:hAnsi="Simplified Arabic" w:cs="Simplified Arabic" w:hint="cs"/>
          <w:sz w:val="32"/>
          <w:szCs w:val="32"/>
          <w:rtl/>
          <w:lang w:val="en-US" w:eastAsia="ar-SA" w:bidi="ar-IQ"/>
        </w:rPr>
        <w:t xml:space="preserve">) </w:t>
      </w:r>
      <w:r w:rsidRPr="005C2005">
        <w:rPr>
          <w:rFonts w:ascii="Simplified Arabic" w:eastAsia="Times New Roman" w:hAnsi="Simplified Arabic" w:cs="Simplified Arabic" w:hint="cs"/>
          <w:sz w:val="32"/>
          <w:szCs w:val="32"/>
          <w:rtl/>
          <w:lang w:val="en-US" w:eastAsia="ar-SA"/>
        </w:rPr>
        <w:t xml:space="preserve">بأن </w:t>
      </w:r>
      <w:r w:rsidRPr="005C2005">
        <w:rPr>
          <w:rFonts w:ascii="Simplified Arabic" w:eastAsia="Times New Roman" w:hAnsi="Simplified Arabic" w:cs="Simplified Arabic" w:hint="cs"/>
          <w:sz w:val="32"/>
          <w:szCs w:val="32"/>
          <w:rtl/>
          <w:lang w:val="en-US" w:eastAsia="ar-SA" w:bidi="ar-IQ"/>
        </w:rPr>
        <w:t>تدريب الطرف العلوي من الجسم</w:t>
      </w:r>
      <w:r w:rsidRPr="005C2005">
        <w:rPr>
          <w:rFonts w:ascii="Simplified Arabic" w:eastAsia="Times New Roman" w:hAnsi="Simplified Arabic" w:cs="Simplified Arabic" w:hint="cs"/>
          <w:sz w:val="32"/>
          <w:szCs w:val="32"/>
          <w:rtl/>
          <w:lang w:val="en-US" w:eastAsia="ar-SA"/>
        </w:rPr>
        <w:t xml:space="preserve"> يكون ذا فائدة مهمة في خفض ضيق التنفس وتحسين نوعية الحياة لمرضى </w:t>
      </w:r>
      <w:r w:rsidR="004226EA">
        <w:rPr>
          <w:rFonts w:ascii="Simplified Arabic" w:eastAsia="Times New Roman" w:hAnsi="Simplified Arabic" w:cs="Simplified Arabic" w:hint="cs"/>
          <w:sz w:val="32"/>
          <w:szCs w:val="32"/>
          <w:rtl/>
          <w:lang w:val="en-US" w:eastAsia="ar-SA"/>
        </w:rPr>
        <w:t xml:space="preserve">الانسداد </w:t>
      </w:r>
      <w:r w:rsidR="005E0CBF">
        <w:rPr>
          <w:rFonts w:ascii="Times New Roman" w:eastAsia="Times New Roman" w:hAnsi="Times New Roman" w:cs="Simplified Arabic" w:hint="cs"/>
          <w:sz w:val="32"/>
          <w:szCs w:val="32"/>
          <w:rtl/>
          <w:lang w:val="en-US" w:eastAsia="ar-SA" w:bidi="ar-IQ"/>
        </w:rPr>
        <w:t>المزمن للمجاري التنفسية</w:t>
      </w:r>
      <w:r w:rsidRPr="005C2005">
        <w:rPr>
          <w:rFonts w:ascii="Simplified Arabic" w:eastAsia="Times New Roman" w:hAnsi="Simplified Arabic" w:cs="Simplified Arabic" w:hint="cs"/>
          <w:color w:val="000000"/>
          <w:sz w:val="32"/>
          <w:szCs w:val="32"/>
          <w:vertAlign w:val="superscript"/>
          <w:rtl/>
          <w:lang w:val="en-US" w:eastAsia="ar-SA" w:bidi="ar-IQ"/>
        </w:rPr>
        <w:t>(</w:t>
      </w:r>
      <w:r w:rsidRPr="005C2005">
        <w:rPr>
          <w:rFonts w:ascii="Simplified Arabic" w:eastAsia="Times New Roman" w:hAnsi="Simplified Arabic" w:cs="Simplified Arabic"/>
          <w:color w:val="000000"/>
          <w:sz w:val="32"/>
          <w:szCs w:val="32"/>
          <w:vertAlign w:val="superscript"/>
          <w:rtl/>
          <w:lang w:val="en-US" w:eastAsia="ar-SA" w:bidi="ar-IQ"/>
        </w:rPr>
        <w:footnoteReference w:id="67"/>
      </w:r>
      <w:r w:rsidRPr="005C2005">
        <w:rPr>
          <w:rFonts w:ascii="Simplified Arabic" w:eastAsia="Times New Roman" w:hAnsi="Simplified Arabic" w:cs="Simplified Arabic" w:hint="cs"/>
          <w:color w:val="000000"/>
          <w:sz w:val="32"/>
          <w:szCs w:val="32"/>
          <w:vertAlign w:val="superscript"/>
          <w:rtl/>
          <w:lang w:val="en-US" w:eastAsia="ar-SA" w:bidi="ar-IQ"/>
        </w:rPr>
        <w:t>)</w:t>
      </w:r>
      <w:r w:rsidR="005E0CBF">
        <w:rPr>
          <w:rFonts w:ascii="Simplified Arabic" w:eastAsia="Times New Roman" w:hAnsi="Simplified Arabic" w:cs="Simplified Arabic" w:hint="cs"/>
          <w:color w:val="000000"/>
          <w:sz w:val="32"/>
          <w:szCs w:val="32"/>
          <w:rtl/>
          <w:lang w:val="en-US" w:eastAsia="ar-SA" w:bidi="ar-IQ"/>
        </w:rPr>
        <w:t xml:space="preserve">، </w:t>
      </w:r>
      <w:r w:rsidRPr="005C2005">
        <w:rPr>
          <w:rFonts w:ascii="Simplified Arabic" w:eastAsia="Times New Roman" w:hAnsi="Simplified Arabic" w:cs="Simplified Arabic" w:hint="cs"/>
          <w:sz w:val="32"/>
          <w:szCs w:val="32"/>
          <w:rtl/>
          <w:lang w:val="en-US" w:eastAsia="ar-SA" w:bidi="ar-IQ"/>
        </w:rPr>
        <w:t>كما يرى</w:t>
      </w:r>
      <w:r w:rsidRPr="005C2005">
        <w:rPr>
          <w:rFonts w:ascii="Times New Roman" w:eastAsia="Times New Roman" w:hAnsi="Times New Roman" w:cs="Times New Roman"/>
          <w:sz w:val="32"/>
          <w:szCs w:val="32"/>
          <w:lang w:val="en-US" w:eastAsia="ar-SA"/>
        </w:rPr>
        <w:t xml:space="preserve">Enright, </w:t>
      </w:r>
      <w:r w:rsidRPr="005C2005">
        <w:rPr>
          <w:rFonts w:asciiTheme="majorBidi" w:hAnsiTheme="majorBidi" w:cstheme="majorBidi"/>
          <w:i/>
          <w:iCs/>
          <w:sz w:val="32"/>
          <w:szCs w:val="32"/>
          <w:lang w:val="en-US"/>
        </w:rPr>
        <w:t>et al</w:t>
      </w:r>
      <w:r w:rsidRPr="005C2005">
        <w:rPr>
          <w:rFonts w:asciiTheme="majorBidi" w:hAnsiTheme="majorBidi" w:cstheme="majorBidi"/>
          <w:sz w:val="32"/>
          <w:szCs w:val="32"/>
          <w:lang w:val="en-US"/>
        </w:rPr>
        <w:t>.,</w:t>
      </w:r>
      <w:r w:rsidRPr="005C2005">
        <w:rPr>
          <w:rFonts w:ascii="Times New Roman" w:eastAsia="Times New Roman" w:hAnsi="Times New Roman" w:cs="Times New Roman"/>
          <w:sz w:val="32"/>
          <w:szCs w:val="32"/>
          <w:lang w:val="en-US" w:eastAsia="ar-SA"/>
        </w:rPr>
        <w:t xml:space="preserve"> 2006) </w:t>
      </w:r>
      <w:r w:rsidRPr="005C2005">
        <w:rPr>
          <w:rFonts w:ascii="Times New Roman" w:eastAsia="Times New Roman" w:hAnsi="Times New Roman" w:cs="Times New Roman" w:hint="cs"/>
          <w:sz w:val="32"/>
          <w:szCs w:val="32"/>
          <w:rtl/>
          <w:lang w:val="en-US" w:eastAsia="ar-SA"/>
        </w:rPr>
        <w:t>)</w:t>
      </w:r>
      <w:r w:rsidRPr="005C2005">
        <w:rPr>
          <w:rFonts w:ascii="Times New Roman" w:eastAsia="Times New Roman" w:hAnsi="Times New Roman" w:cs="Times New Roman" w:hint="cs"/>
          <w:sz w:val="24"/>
          <w:szCs w:val="24"/>
          <w:rtl/>
          <w:lang w:val="en-US" w:eastAsia="ar-SA"/>
        </w:rPr>
        <w:t xml:space="preserve"> </w:t>
      </w:r>
      <w:r w:rsidRPr="005C2005">
        <w:rPr>
          <w:rFonts w:ascii="Simplified Arabic" w:eastAsia="Times New Roman" w:hAnsi="Simplified Arabic" w:cs="Simplified Arabic" w:hint="cs"/>
          <w:sz w:val="32"/>
          <w:szCs w:val="32"/>
          <w:rtl/>
          <w:lang w:val="en-US" w:eastAsia="ar-SA" w:bidi="ar-IQ"/>
        </w:rPr>
        <w:t xml:space="preserve">أن </w:t>
      </w:r>
      <w:r w:rsidR="004077D1">
        <w:rPr>
          <w:rFonts w:ascii="Simplified Arabic" w:eastAsia="Times New Roman" w:hAnsi="Simplified Arabic" w:cs="Simplified Arabic" w:hint="cs"/>
          <w:sz w:val="32"/>
          <w:szCs w:val="32"/>
          <w:rtl/>
          <w:lang w:val="en-US" w:eastAsia="ar-SA" w:bidi="ar-IQ"/>
        </w:rPr>
        <w:t>استخدام</w:t>
      </w:r>
      <w:r w:rsidRPr="005C2005">
        <w:rPr>
          <w:rFonts w:ascii="Simplified Arabic" w:eastAsia="Times New Roman" w:hAnsi="Simplified Arabic" w:cs="Simplified Arabic" w:hint="cs"/>
          <w:sz w:val="32"/>
          <w:szCs w:val="32"/>
          <w:rtl/>
          <w:lang w:val="en-US" w:eastAsia="ar-SA" w:bidi="ar-IQ"/>
        </w:rPr>
        <w:t xml:space="preserve"> التأهيل بالاسلوب الفتري بكل أنواعه يحسن وظيفة التنفس من خلال تحسين أداء العضلات التي تستخدم بالشهيق وكذلك يساهم في مواجهة الانخفاض الحاصل في القدرة الوظيفية وزيادة قوة وتحمل العضلات التنفسية وتحسين القابلية البدنية وتقليل </w:t>
      </w:r>
      <w:r w:rsidRPr="005C2005">
        <w:rPr>
          <w:rFonts w:ascii="Simplified Arabic" w:eastAsia="Times New Roman" w:hAnsi="Simplified Arabic" w:cs="Simplified Arabic" w:hint="cs"/>
          <w:sz w:val="32"/>
          <w:szCs w:val="32"/>
          <w:rtl/>
          <w:lang w:val="en-US" w:eastAsia="ar-SA" w:bidi="ar-IQ"/>
        </w:rPr>
        <w:lastRenderedPageBreak/>
        <w:t>ضيق التنفس</w:t>
      </w:r>
      <w:r w:rsidRPr="005C2005">
        <w:rPr>
          <w:rFonts w:ascii="Times New Roman" w:eastAsia="Times New Roman" w:hAnsi="Times New Roman" w:cs="Times New Roman" w:hint="cs"/>
          <w:sz w:val="32"/>
          <w:szCs w:val="32"/>
          <w:vertAlign w:val="superscript"/>
          <w:rtl/>
          <w:lang w:val="en-US" w:eastAsia="ar-SA" w:bidi="ar-IQ"/>
        </w:rPr>
        <w:t>(</w:t>
      </w:r>
      <w:r w:rsidRPr="005C2005">
        <w:rPr>
          <w:rFonts w:ascii="Times New Roman" w:eastAsia="Times New Roman" w:hAnsi="Times New Roman" w:cs="Times New Roman"/>
          <w:sz w:val="32"/>
          <w:szCs w:val="32"/>
          <w:vertAlign w:val="superscript"/>
          <w:rtl/>
          <w:lang w:val="en-US" w:eastAsia="ar-SA" w:bidi="ar-IQ"/>
        </w:rPr>
        <w:footnoteReference w:id="68"/>
      </w:r>
      <w:r w:rsidRPr="005C2005">
        <w:rPr>
          <w:rFonts w:ascii="Times New Roman" w:eastAsia="Times New Roman" w:hAnsi="Times New Roman" w:cs="Times New Roman" w:hint="cs"/>
          <w:sz w:val="32"/>
          <w:szCs w:val="32"/>
          <w:vertAlign w:val="superscript"/>
          <w:rtl/>
          <w:lang w:val="en-US" w:eastAsia="ar-SA" w:bidi="ar-IQ"/>
        </w:rPr>
        <w:t>)</w:t>
      </w:r>
      <w:r w:rsidRPr="005C2005">
        <w:rPr>
          <w:rFonts w:ascii="Simplified Arabic" w:eastAsia="Times New Roman" w:hAnsi="Simplified Arabic" w:cs="Simplified Arabic" w:hint="cs"/>
          <w:sz w:val="32"/>
          <w:szCs w:val="32"/>
          <w:rtl/>
          <w:lang w:val="en-US" w:eastAsia="ar-SA" w:bidi="ar-IQ"/>
        </w:rPr>
        <w:t>، أما (</w:t>
      </w:r>
      <w:r w:rsidRPr="005C2005">
        <w:rPr>
          <w:rFonts w:ascii="Times New Roman" w:eastAsia="Times New Roman" w:hAnsi="Times New Roman" w:cs="Times New Roman"/>
          <w:sz w:val="32"/>
          <w:szCs w:val="32"/>
          <w:lang w:val="en-US" w:eastAsia="ar-SA"/>
        </w:rPr>
        <w:t xml:space="preserve">Lotters </w:t>
      </w:r>
      <w:r w:rsidRPr="005C2005">
        <w:rPr>
          <w:rFonts w:ascii="Times New Roman" w:eastAsia="Times New Roman" w:hAnsi="Times New Roman" w:cs="Times New Roman"/>
          <w:i/>
          <w:iCs/>
          <w:sz w:val="32"/>
          <w:szCs w:val="32"/>
          <w:lang w:val="en-US" w:eastAsia="ar-SA"/>
        </w:rPr>
        <w:t>et al</w:t>
      </w:r>
      <w:r w:rsidRPr="005C2005">
        <w:rPr>
          <w:rFonts w:ascii="Times New Roman" w:eastAsia="Times New Roman" w:hAnsi="Times New Roman" w:cs="Times New Roman"/>
          <w:sz w:val="32"/>
          <w:szCs w:val="32"/>
          <w:lang w:val="en-US" w:eastAsia="ar-SA"/>
        </w:rPr>
        <w:t>., 2002</w:t>
      </w:r>
      <w:r w:rsidRPr="005C2005">
        <w:rPr>
          <w:rFonts w:ascii="Simplified Arabic" w:eastAsia="Times New Roman" w:hAnsi="Simplified Arabic" w:cs="Simplified Arabic" w:hint="cs"/>
          <w:sz w:val="32"/>
          <w:szCs w:val="32"/>
          <w:rtl/>
          <w:lang w:val="en-US" w:eastAsia="ar-SA" w:bidi="ar-IQ"/>
        </w:rPr>
        <w:t xml:space="preserve">) أكد بوجود طريقتين لعلاج الخلل الوظيفي للعضلات التنفسية لمرضى </w:t>
      </w:r>
      <w:r w:rsidR="004845C1">
        <w:rPr>
          <w:rFonts w:ascii="Simplified Arabic" w:eastAsia="Times New Roman" w:hAnsi="Simplified Arabic" w:cs="Simplified Arabic" w:hint="cs"/>
          <w:sz w:val="32"/>
          <w:szCs w:val="32"/>
          <w:rtl/>
          <w:lang w:val="en-US" w:eastAsia="ar-SA" w:bidi="ar-IQ"/>
        </w:rPr>
        <w:t xml:space="preserve">الانسداد </w:t>
      </w:r>
      <w:r w:rsidR="005E0CBF">
        <w:rPr>
          <w:rFonts w:ascii="Times New Roman" w:eastAsia="Times New Roman" w:hAnsi="Times New Roman" w:cs="Simplified Arabic" w:hint="cs"/>
          <w:sz w:val="32"/>
          <w:szCs w:val="32"/>
          <w:rtl/>
          <w:lang w:val="en-US" w:eastAsia="ar-SA" w:bidi="ar-IQ"/>
        </w:rPr>
        <w:t>المزمن للمجاري التنفسية</w:t>
      </w:r>
      <w:r w:rsidRPr="005C2005">
        <w:rPr>
          <w:rFonts w:ascii="Simplified Arabic" w:eastAsia="Times New Roman" w:hAnsi="Simplified Arabic" w:cs="Simplified Arabic" w:hint="cs"/>
          <w:sz w:val="32"/>
          <w:szCs w:val="32"/>
          <w:rtl/>
          <w:lang w:val="en-US" w:eastAsia="ar-SA" w:bidi="ar-IQ"/>
        </w:rPr>
        <w:t>، الطريقة الاولى تدريب العضلات التنفسية والطريقة الثانية إجراء عملية جراحية لزرع الرئة وتقليل حجم الرئة</w:t>
      </w:r>
      <w:r w:rsidRPr="005C2005">
        <w:rPr>
          <w:rFonts w:ascii="Simplified Arabic" w:eastAsia="Times New Roman" w:hAnsi="Simplified Arabic" w:cs="Simplified Arabic" w:hint="cs"/>
          <w:sz w:val="32"/>
          <w:szCs w:val="32"/>
          <w:vertAlign w:val="superscript"/>
          <w:rtl/>
          <w:lang w:val="en-US" w:eastAsia="ar-SA" w:bidi="ar-IQ"/>
        </w:rPr>
        <w:t>(</w:t>
      </w:r>
      <w:r w:rsidRPr="005C2005">
        <w:rPr>
          <w:rFonts w:ascii="Simplified Arabic" w:eastAsia="Times New Roman" w:hAnsi="Simplified Arabic" w:cs="Simplified Arabic"/>
          <w:sz w:val="32"/>
          <w:szCs w:val="32"/>
          <w:vertAlign w:val="superscript"/>
          <w:rtl/>
          <w:lang w:val="en-US" w:eastAsia="ar-SA" w:bidi="ar-IQ"/>
        </w:rPr>
        <w:footnoteReference w:id="69"/>
      </w:r>
      <w:r w:rsidRPr="005C2005">
        <w:rPr>
          <w:rFonts w:ascii="Simplified Arabic" w:eastAsia="Times New Roman" w:hAnsi="Simplified Arabic" w:cs="Simplified Arabic" w:hint="cs"/>
          <w:sz w:val="32"/>
          <w:szCs w:val="32"/>
          <w:vertAlign w:val="superscript"/>
          <w:rtl/>
          <w:lang w:val="en-US" w:eastAsia="ar-SA" w:bidi="ar-IQ"/>
        </w:rPr>
        <w:t>)</w:t>
      </w:r>
      <w:r w:rsidR="004845C1">
        <w:rPr>
          <w:rFonts w:ascii="Simplified Arabic" w:eastAsia="Times New Roman" w:hAnsi="Simplified Arabic" w:cs="Simplified Arabic" w:hint="cs"/>
          <w:sz w:val="32"/>
          <w:szCs w:val="32"/>
          <w:rtl/>
          <w:lang w:val="en-US" w:eastAsia="ar-SA" w:bidi="ar-IQ"/>
        </w:rPr>
        <w:t>، وقد أكد</w:t>
      </w:r>
      <w:r w:rsidRPr="005C2005">
        <w:rPr>
          <w:rFonts w:ascii="Simplified Arabic" w:eastAsia="Times New Roman" w:hAnsi="Simplified Arabic" w:cs="Simplified Arabic" w:hint="cs"/>
          <w:sz w:val="32"/>
          <w:szCs w:val="32"/>
          <w:rtl/>
          <w:lang w:val="en-US" w:eastAsia="ar-SA" w:bidi="ar-IQ"/>
        </w:rPr>
        <w:t xml:space="preserve"> </w:t>
      </w:r>
      <w:r w:rsidRPr="005C2005">
        <w:rPr>
          <w:rFonts w:ascii="Times New Roman" w:eastAsia="Times New Roman" w:hAnsi="Times New Roman" w:cs="Times New Roman"/>
          <w:sz w:val="32"/>
          <w:szCs w:val="32"/>
          <w:lang w:val="en-US" w:eastAsia="ar-SA"/>
        </w:rPr>
        <w:t xml:space="preserve">(Geddes </w:t>
      </w:r>
      <w:r w:rsidRPr="005C2005">
        <w:rPr>
          <w:rFonts w:ascii="Times New Roman" w:eastAsia="Times New Roman" w:hAnsi="Times New Roman" w:cs="Times New Roman"/>
          <w:i/>
          <w:iCs/>
          <w:sz w:val="32"/>
          <w:szCs w:val="32"/>
          <w:lang w:val="en-US" w:eastAsia="ar-SA"/>
        </w:rPr>
        <w:t>et al</w:t>
      </w:r>
      <w:r w:rsidRPr="005C2005">
        <w:rPr>
          <w:rFonts w:ascii="Times New Roman" w:eastAsia="Times New Roman" w:hAnsi="Times New Roman" w:cs="Times New Roman"/>
          <w:sz w:val="32"/>
          <w:szCs w:val="32"/>
          <w:lang w:val="en-US" w:eastAsia="ar-SA"/>
        </w:rPr>
        <w:t>., 2000)</w:t>
      </w:r>
      <w:r w:rsidRPr="005C2005">
        <w:rPr>
          <w:rFonts w:ascii="Simplified Arabic" w:eastAsia="Times New Roman" w:hAnsi="Simplified Arabic" w:cs="Simplified Arabic" w:hint="cs"/>
          <w:sz w:val="32"/>
          <w:szCs w:val="32"/>
          <w:rtl/>
          <w:lang w:val="en-US" w:eastAsia="ar-SA" w:bidi="ar-IQ"/>
        </w:rPr>
        <w:t xml:space="preserve"> بأن تدريب العضلات التنفسية يعد من أكثر العلاجات استخداماً لمرضى </w:t>
      </w:r>
      <w:r w:rsidR="004226EA">
        <w:rPr>
          <w:rFonts w:ascii="Simplified Arabic" w:eastAsia="Times New Roman" w:hAnsi="Simplified Arabic" w:cs="Simplified Arabic" w:hint="cs"/>
          <w:sz w:val="32"/>
          <w:szCs w:val="32"/>
          <w:rtl/>
          <w:lang w:val="en-US" w:eastAsia="ar-SA" w:bidi="ar-IQ"/>
        </w:rPr>
        <w:t xml:space="preserve">الانسداد </w:t>
      </w:r>
      <w:r w:rsidR="005E0CBF">
        <w:rPr>
          <w:rFonts w:ascii="Times New Roman" w:eastAsia="Times New Roman" w:hAnsi="Times New Roman" w:cs="Simplified Arabic" w:hint="cs"/>
          <w:sz w:val="32"/>
          <w:szCs w:val="32"/>
          <w:rtl/>
          <w:lang w:val="en-US" w:eastAsia="ar-SA" w:bidi="ar-IQ"/>
        </w:rPr>
        <w:t xml:space="preserve">المزمن للمجاري التنفسية </w:t>
      </w:r>
      <w:r w:rsidRPr="005C2005">
        <w:rPr>
          <w:rFonts w:ascii="Simplified Arabic" w:eastAsia="Times New Roman" w:hAnsi="Simplified Arabic" w:cs="Simplified Arabic" w:hint="cs"/>
          <w:sz w:val="32"/>
          <w:szCs w:val="32"/>
          <w:rtl/>
          <w:lang w:val="en-US" w:eastAsia="ar-SA" w:bidi="ar-IQ"/>
        </w:rPr>
        <w:t>لأنها تساعد في تح</w:t>
      </w:r>
      <w:r w:rsidR="00D80AD4">
        <w:rPr>
          <w:rFonts w:ascii="Simplified Arabic" w:eastAsia="Times New Roman" w:hAnsi="Simplified Arabic" w:cs="Simplified Arabic" w:hint="cs"/>
          <w:sz w:val="32"/>
          <w:szCs w:val="32"/>
          <w:rtl/>
          <w:lang w:val="en-US" w:eastAsia="ar-SA" w:bidi="ar-IQ"/>
        </w:rPr>
        <w:t>سين عمل الوظيفة الرئوية وتنظيم آ</w:t>
      </w:r>
      <w:r w:rsidRPr="005C2005">
        <w:rPr>
          <w:rFonts w:ascii="Simplified Arabic" w:eastAsia="Times New Roman" w:hAnsi="Simplified Arabic" w:cs="Simplified Arabic" w:hint="cs"/>
          <w:sz w:val="32"/>
          <w:szCs w:val="32"/>
          <w:rtl/>
          <w:lang w:val="en-US" w:eastAsia="ar-SA" w:bidi="ar-IQ"/>
        </w:rPr>
        <w:t>لية التنفس خلال الشهيق والزفير وتزيد من قوة وتحمل العضلات التنفسية، وبا</w:t>
      </w:r>
      <w:r w:rsidR="00A40538">
        <w:rPr>
          <w:rFonts w:ascii="Simplified Arabic" w:eastAsia="Times New Roman" w:hAnsi="Simplified Arabic" w:cs="Simplified Arabic" w:hint="cs"/>
          <w:sz w:val="32"/>
          <w:szCs w:val="32"/>
          <w:rtl/>
          <w:lang w:val="en-US" w:eastAsia="ar-SA" w:bidi="ar-IQ"/>
        </w:rPr>
        <w:t xml:space="preserve">لعكس من ذلك فأن إستخدام الدواء </w:t>
      </w:r>
      <w:r w:rsidRPr="005C2005">
        <w:rPr>
          <w:rFonts w:ascii="Simplified Arabic" w:eastAsia="Times New Roman" w:hAnsi="Simplified Arabic" w:cs="Simplified Arabic" w:hint="cs"/>
          <w:sz w:val="32"/>
          <w:szCs w:val="32"/>
          <w:rtl/>
          <w:lang w:val="en-US" w:eastAsia="ar-SA" w:bidi="ar-IQ"/>
        </w:rPr>
        <w:t>وحده لا يؤدي إلى إحداث تغير في قوة وتحمل العضلات التنفسية أو تحفيز العضلات للعمل خلال إداء واجبات الحياة اليومية لأن الدواء كما هو معروف لغرض علاج الالتهابات والمساعدة في تقليل ضيق المجاري التنفسية</w:t>
      </w:r>
      <w:r w:rsidRPr="005C2005">
        <w:rPr>
          <w:rFonts w:ascii="Simplified Arabic" w:eastAsia="Times New Roman" w:hAnsi="Simplified Arabic" w:cs="Simplified Arabic" w:hint="cs"/>
          <w:sz w:val="32"/>
          <w:szCs w:val="32"/>
          <w:vertAlign w:val="superscript"/>
          <w:rtl/>
          <w:lang w:val="en-US" w:eastAsia="ar-SA" w:bidi="ar-IQ"/>
        </w:rPr>
        <w:t>(</w:t>
      </w:r>
      <w:r w:rsidRPr="005C2005">
        <w:rPr>
          <w:rFonts w:ascii="Simplified Arabic" w:eastAsia="Times New Roman" w:hAnsi="Simplified Arabic" w:cs="Simplified Arabic"/>
          <w:sz w:val="32"/>
          <w:szCs w:val="32"/>
          <w:vertAlign w:val="superscript"/>
          <w:rtl/>
          <w:lang w:val="en-US" w:eastAsia="ar-SA" w:bidi="ar-IQ"/>
        </w:rPr>
        <w:footnoteReference w:id="70"/>
      </w:r>
      <w:r w:rsidRPr="005C2005">
        <w:rPr>
          <w:rFonts w:ascii="Simplified Arabic" w:eastAsia="Times New Roman" w:hAnsi="Simplified Arabic" w:cs="Simplified Arabic" w:hint="cs"/>
          <w:sz w:val="32"/>
          <w:szCs w:val="32"/>
          <w:vertAlign w:val="superscript"/>
          <w:rtl/>
          <w:lang w:val="en-US" w:eastAsia="ar-SA" w:bidi="ar-IQ"/>
        </w:rPr>
        <w:t>)</w:t>
      </w:r>
      <w:r w:rsidRPr="005C2005">
        <w:rPr>
          <w:rFonts w:ascii="Simplified Arabic" w:eastAsia="Times New Roman" w:hAnsi="Simplified Arabic" w:cs="Simplified Arabic" w:hint="cs"/>
          <w:sz w:val="32"/>
          <w:szCs w:val="32"/>
          <w:rtl/>
          <w:lang w:val="en-US" w:eastAsia="ar-SA" w:bidi="ar-IQ"/>
        </w:rPr>
        <w:t xml:space="preserve">. </w:t>
      </w:r>
    </w:p>
    <w:p w:rsidR="005C2005" w:rsidRPr="005C2005" w:rsidRDefault="00D80AD4" w:rsidP="00D80AD4">
      <w:pPr>
        <w:bidi/>
        <w:spacing w:after="0" w:line="240" w:lineRule="auto"/>
        <w:ind w:firstLine="1076"/>
        <w:jc w:val="both"/>
        <w:rPr>
          <w:rFonts w:ascii="Simplified Arabic" w:eastAsia="Times New Roman" w:hAnsi="Simplified Arabic" w:cs="Simplified Arabic"/>
          <w:sz w:val="32"/>
          <w:szCs w:val="32"/>
          <w:rtl/>
          <w:lang w:val="en-US" w:eastAsia="ar-SA" w:bidi="ar-IQ"/>
        </w:rPr>
      </w:pPr>
      <w:r w:rsidRPr="005C2005">
        <w:rPr>
          <w:rFonts w:ascii="Simplified Arabic" w:eastAsia="Times New Roman" w:hAnsi="Simplified Arabic" w:cs="Simplified Arabic" w:hint="cs"/>
          <w:sz w:val="32"/>
          <w:szCs w:val="32"/>
          <w:rtl/>
          <w:lang w:val="en-US" w:eastAsia="ar-SA" w:bidi="ar-IQ"/>
        </w:rPr>
        <w:t xml:space="preserve">قارنت </w:t>
      </w:r>
      <w:r w:rsidR="005C2005" w:rsidRPr="005C2005">
        <w:rPr>
          <w:rFonts w:ascii="Simplified Arabic" w:eastAsia="Times New Roman" w:hAnsi="Simplified Arabic" w:cs="Simplified Arabic" w:hint="cs"/>
          <w:sz w:val="32"/>
          <w:szCs w:val="32"/>
          <w:rtl/>
          <w:lang w:val="en-US" w:eastAsia="ar-SA" w:bidi="ar-IQ"/>
        </w:rPr>
        <w:t xml:space="preserve">المجموعة الدولية لعلاج الانتفاخ الرئوي </w:t>
      </w:r>
      <w:r w:rsidR="005C2005" w:rsidRPr="005C2005">
        <w:rPr>
          <w:rFonts w:ascii="Simplified Arabic" w:eastAsia="Times New Roman" w:hAnsi="Simplified Arabic" w:cs="Simplified Arabic"/>
          <w:sz w:val="32"/>
          <w:szCs w:val="32"/>
          <w:lang w:val="en-US" w:eastAsia="ar-SA" w:bidi="ar-IQ"/>
        </w:rPr>
        <w:t>Emphysema</w:t>
      </w:r>
      <w:r w:rsidR="005C2005" w:rsidRPr="005C2005">
        <w:rPr>
          <w:rFonts w:ascii="Simplified Arabic" w:eastAsia="Times New Roman" w:hAnsi="Simplified Arabic" w:cs="Simplified Arabic" w:hint="cs"/>
          <w:sz w:val="32"/>
          <w:szCs w:val="32"/>
          <w:rtl/>
          <w:lang w:val="en-US" w:eastAsia="ar-SA" w:bidi="ar-IQ"/>
        </w:rPr>
        <w:t xml:space="preserve"> بين التأهيل الرئوي والعلاج الدوائي لتقليل ضيق المجاري التنفسية لدى مرضى الانتفاخ الرئوي فوجدت بأن مجموعة التأهيل الرئوي تحسنت بشكل معنوي أكبر من مجموعة العلاج بالدواء</w:t>
      </w:r>
      <w:r w:rsidR="005C2005" w:rsidRPr="005C2005">
        <w:rPr>
          <w:rFonts w:ascii="Simplified Arabic" w:eastAsia="Times New Roman" w:hAnsi="Simplified Arabic" w:cs="Simplified Arabic" w:hint="cs"/>
          <w:sz w:val="32"/>
          <w:szCs w:val="32"/>
          <w:vertAlign w:val="superscript"/>
          <w:rtl/>
          <w:lang w:val="en-US" w:eastAsia="ar-SA" w:bidi="ar-IQ"/>
        </w:rPr>
        <w:t>(</w:t>
      </w:r>
      <w:r w:rsidR="005C2005" w:rsidRPr="005C2005">
        <w:rPr>
          <w:rFonts w:ascii="Simplified Arabic" w:eastAsia="Times New Roman" w:hAnsi="Simplified Arabic" w:cs="Simplified Arabic"/>
          <w:sz w:val="32"/>
          <w:szCs w:val="32"/>
          <w:vertAlign w:val="superscript"/>
          <w:rtl/>
          <w:lang w:val="en-US" w:eastAsia="ar-SA" w:bidi="ar-IQ"/>
        </w:rPr>
        <w:footnoteReference w:id="71"/>
      </w:r>
      <w:r w:rsidR="005C2005" w:rsidRPr="005C2005">
        <w:rPr>
          <w:rFonts w:ascii="Simplified Arabic" w:eastAsia="Times New Roman" w:hAnsi="Simplified Arabic" w:cs="Simplified Arabic" w:hint="cs"/>
          <w:sz w:val="32"/>
          <w:szCs w:val="32"/>
          <w:vertAlign w:val="superscript"/>
          <w:rtl/>
          <w:lang w:val="en-US" w:eastAsia="ar-SA" w:bidi="ar-IQ"/>
        </w:rPr>
        <w:t>)</w:t>
      </w:r>
      <w:r w:rsidR="005C2005" w:rsidRPr="005C2005">
        <w:rPr>
          <w:rFonts w:ascii="Simplified Arabic" w:eastAsia="Times New Roman" w:hAnsi="Simplified Arabic" w:cs="Simplified Arabic" w:hint="cs"/>
          <w:sz w:val="32"/>
          <w:szCs w:val="32"/>
          <w:rtl/>
          <w:lang w:val="en-US" w:eastAsia="ar-SA" w:bidi="ar-IQ"/>
        </w:rPr>
        <w:t xml:space="preserve">، وهذا ما تم استنتاجه في الدراسة الحالية إذ أن التأهيل باستخدام الاسلوب الفتري متوسط الشدة وجهاز </w:t>
      </w:r>
      <w:r w:rsidR="005E0CBF">
        <w:rPr>
          <w:rFonts w:ascii="Simplified Arabic" w:eastAsia="Times New Roman" w:hAnsi="Simplified Arabic" w:cs="Simplified Arabic" w:hint="cs"/>
          <w:sz w:val="32"/>
          <w:szCs w:val="32"/>
          <w:rtl/>
          <w:lang w:val="en-US" w:eastAsia="ar-SA" w:bidi="ar-IQ"/>
        </w:rPr>
        <w:t xml:space="preserve">تحميل </w:t>
      </w:r>
      <w:r w:rsidR="005C2005" w:rsidRPr="005C2005">
        <w:rPr>
          <w:rFonts w:ascii="Simplified Arabic" w:eastAsia="Times New Roman" w:hAnsi="Simplified Arabic" w:cs="Simplified Arabic" w:hint="cs"/>
          <w:sz w:val="32"/>
          <w:szCs w:val="32"/>
          <w:rtl/>
          <w:lang w:val="en-US" w:eastAsia="ar-SA" w:bidi="ar-IQ"/>
        </w:rPr>
        <w:t>العتبة الهوائية أديا إلى تحسن أكبر في المتغيرات المبحوثة مقارنة بالمجموعة التي أعتمدت على تناول الدواء.</w:t>
      </w:r>
    </w:p>
    <w:p w:rsidR="005C2005" w:rsidRPr="005C2005" w:rsidRDefault="005C2005" w:rsidP="004845C1">
      <w:pPr>
        <w:tabs>
          <w:tab w:val="left" w:pos="1423"/>
        </w:tabs>
        <w:bidi/>
        <w:spacing w:after="0" w:line="240" w:lineRule="auto"/>
        <w:ind w:left="-1" w:firstLine="1134"/>
        <w:jc w:val="lowKashida"/>
        <w:rPr>
          <w:rFonts w:ascii="Simplified Arabic" w:eastAsia="Times New Roman" w:hAnsi="Simplified Arabic" w:cs="Simplified Arabic"/>
          <w:sz w:val="32"/>
          <w:szCs w:val="32"/>
          <w:rtl/>
          <w:lang w:val="en-US" w:eastAsia="ar-SA"/>
        </w:rPr>
      </w:pPr>
      <w:r w:rsidRPr="005C2005">
        <w:rPr>
          <w:rFonts w:ascii="Simplified Arabic" w:eastAsia="Times New Roman" w:hAnsi="Simplified Arabic" w:cs="Simplified Arabic" w:hint="cs"/>
          <w:sz w:val="32"/>
          <w:szCs w:val="32"/>
          <w:rtl/>
          <w:lang w:val="en-US" w:eastAsia="ar-SA" w:bidi="ar-IQ"/>
        </w:rPr>
        <w:t xml:space="preserve">بينت النتائج المذكورة أعلاه عن حدوث </w:t>
      </w:r>
      <w:r w:rsidRPr="005C2005">
        <w:rPr>
          <w:rFonts w:ascii="Simplified Arabic" w:eastAsia="Times New Roman" w:hAnsi="Simplified Arabic" w:cs="Simplified Arabic" w:hint="cs"/>
          <w:sz w:val="32"/>
          <w:szCs w:val="32"/>
          <w:rtl/>
          <w:lang w:val="en-US" w:eastAsia="ar-SA"/>
        </w:rPr>
        <w:t xml:space="preserve">تحسن معنوي في المتغيرات المبحوثة للمجموعة التي استعملت البرنامج التأهيلي </w:t>
      </w:r>
      <w:r w:rsidR="004845C1">
        <w:rPr>
          <w:rFonts w:ascii="Simplified Arabic" w:eastAsia="Times New Roman" w:hAnsi="Simplified Arabic" w:cs="Simplified Arabic" w:hint="cs"/>
          <w:sz w:val="32"/>
          <w:szCs w:val="32"/>
          <w:rtl/>
          <w:lang w:val="en-US" w:eastAsia="ar-SA"/>
        </w:rPr>
        <w:t xml:space="preserve">باستخدام التمارين العلاجية </w:t>
      </w:r>
      <w:r w:rsidR="004845C1" w:rsidRPr="005C2005">
        <w:rPr>
          <w:rFonts w:ascii="Simplified Arabic" w:eastAsia="Times New Roman" w:hAnsi="Simplified Arabic" w:cs="Simplified Arabic" w:hint="cs"/>
          <w:sz w:val="32"/>
          <w:szCs w:val="32"/>
          <w:rtl/>
          <w:lang w:val="en-US" w:eastAsia="ar-SA"/>
        </w:rPr>
        <w:t xml:space="preserve">بالاسلوب الفتري متوسط الشدة </w:t>
      </w:r>
      <w:r w:rsidR="004845C1">
        <w:rPr>
          <w:rFonts w:ascii="Simplified Arabic" w:eastAsia="Times New Roman" w:hAnsi="Simplified Arabic" w:cs="Simplified Arabic" w:hint="cs"/>
          <w:sz w:val="32"/>
          <w:szCs w:val="32"/>
          <w:rtl/>
          <w:lang w:val="en-US" w:eastAsia="ar-SA"/>
        </w:rPr>
        <w:t>و</w:t>
      </w:r>
      <w:r w:rsidR="004845C1" w:rsidRPr="005C2005">
        <w:rPr>
          <w:rFonts w:ascii="Simplified Arabic" w:eastAsia="Times New Roman" w:hAnsi="Simplified Arabic" w:cs="Simplified Arabic" w:hint="cs"/>
          <w:sz w:val="32"/>
          <w:szCs w:val="32"/>
          <w:rtl/>
          <w:lang w:val="en-US" w:eastAsia="ar-SA"/>
        </w:rPr>
        <w:t xml:space="preserve">البرنامج التأهيلي </w:t>
      </w:r>
      <w:r w:rsidRPr="005C2005">
        <w:rPr>
          <w:rFonts w:ascii="Simplified Arabic" w:eastAsia="Times New Roman" w:hAnsi="Simplified Arabic" w:cs="Simplified Arabic" w:hint="cs"/>
          <w:sz w:val="32"/>
          <w:szCs w:val="32"/>
          <w:rtl/>
          <w:lang w:val="en-US" w:eastAsia="ar-SA"/>
        </w:rPr>
        <w:t>ب</w:t>
      </w:r>
      <w:r w:rsidR="004845C1">
        <w:rPr>
          <w:rFonts w:ascii="Simplified Arabic" w:eastAsia="Times New Roman" w:hAnsi="Simplified Arabic" w:cs="Simplified Arabic" w:hint="cs"/>
          <w:sz w:val="32"/>
          <w:szCs w:val="32"/>
          <w:rtl/>
          <w:lang w:val="en-US" w:eastAsia="ar-SA"/>
        </w:rPr>
        <w:t xml:space="preserve">استخدام </w:t>
      </w:r>
      <w:r w:rsidRPr="005C2005">
        <w:rPr>
          <w:rFonts w:ascii="Simplified Arabic" w:eastAsia="Times New Roman" w:hAnsi="Simplified Arabic" w:cs="Simplified Arabic" w:hint="cs"/>
          <w:sz w:val="32"/>
          <w:szCs w:val="32"/>
          <w:rtl/>
          <w:lang w:val="en-US" w:eastAsia="ar-SA"/>
        </w:rPr>
        <w:t xml:space="preserve">جهاز </w:t>
      </w:r>
      <w:r w:rsidR="004845C1">
        <w:rPr>
          <w:rFonts w:ascii="Simplified Arabic" w:eastAsia="Times New Roman" w:hAnsi="Simplified Arabic" w:cs="Simplified Arabic" w:hint="cs"/>
          <w:sz w:val="32"/>
          <w:szCs w:val="32"/>
          <w:rtl/>
          <w:lang w:val="en-US" w:eastAsia="ar-SA"/>
        </w:rPr>
        <w:t xml:space="preserve">تحميل </w:t>
      </w:r>
      <w:r w:rsidRPr="005C2005">
        <w:rPr>
          <w:rFonts w:ascii="Simplified Arabic" w:eastAsia="Times New Roman" w:hAnsi="Simplified Arabic" w:cs="Simplified Arabic" w:hint="cs"/>
          <w:sz w:val="32"/>
          <w:szCs w:val="32"/>
          <w:rtl/>
          <w:lang w:val="en-US" w:eastAsia="ar-SA"/>
        </w:rPr>
        <w:t xml:space="preserve">العتبة الهوائية </w:t>
      </w:r>
      <w:r w:rsidR="00D80AD4">
        <w:rPr>
          <w:rFonts w:ascii="Simplified Arabic" w:eastAsia="Times New Roman" w:hAnsi="Simplified Arabic" w:cs="Simplified Arabic" w:hint="cs"/>
          <w:sz w:val="32"/>
          <w:szCs w:val="32"/>
          <w:rtl/>
          <w:lang w:val="en-US" w:eastAsia="ar-SA"/>
        </w:rPr>
        <w:t>وهذا</w:t>
      </w:r>
      <w:r w:rsidRPr="005C2005">
        <w:rPr>
          <w:rFonts w:ascii="Simplified Arabic" w:eastAsia="Times New Roman" w:hAnsi="Simplified Arabic" w:cs="Simplified Arabic" w:hint="cs"/>
          <w:sz w:val="32"/>
          <w:szCs w:val="32"/>
          <w:rtl/>
          <w:lang w:val="en-US" w:eastAsia="ar-SA"/>
        </w:rPr>
        <w:t xml:space="preserve"> يؤكد </w:t>
      </w:r>
      <w:r w:rsidR="00D80AD4">
        <w:rPr>
          <w:rFonts w:ascii="Simplified Arabic" w:eastAsia="Times New Roman" w:hAnsi="Simplified Arabic" w:cs="Simplified Arabic" w:hint="cs"/>
          <w:sz w:val="32"/>
          <w:szCs w:val="32"/>
          <w:rtl/>
          <w:lang w:val="en-US" w:eastAsia="ar-SA"/>
        </w:rPr>
        <w:t xml:space="preserve">عدم </w:t>
      </w:r>
      <w:r w:rsidRPr="005C2005">
        <w:rPr>
          <w:rFonts w:ascii="Simplified Arabic" w:eastAsia="Times New Roman" w:hAnsi="Simplified Arabic" w:cs="Simplified Arabic" w:hint="cs"/>
          <w:sz w:val="32"/>
          <w:szCs w:val="32"/>
          <w:rtl/>
          <w:lang w:val="en-US" w:eastAsia="ar-SA"/>
        </w:rPr>
        <w:t>تحقق الفرض الثاني للدراسة الحالية</w:t>
      </w:r>
      <w:r w:rsidR="00D80AD4">
        <w:rPr>
          <w:rFonts w:ascii="Simplified Arabic" w:eastAsia="Times New Roman" w:hAnsi="Simplified Arabic" w:cs="Simplified Arabic" w:hint="cs"/>
          <w:sz w:val="32"/>
          <w:szCs w:val="32"/>
          <w:rtl/>
          <w:lang w:val="en-US" w:eastAsia="ar-SA"/>
        </w:rPr>
        <w:t xml:space="preserve"> وا</w:t>
      </w:r>
      <w:r w:rsidR="00A40538">
        <w:rPr>
          <w:rFonts w:ascii="Simplified Arabic" w:eastAsia="Times New Roman" w:hAnsi="Simplified Arabic" w:cs="Simplified Arabic" w:hint="cs"/>
          <w:sz w:val="32"/>
          <w:szCs w:val="32"/>
          <w:rtl/>
          <w:lang w:val="en-US" w:eastAsia="ar-SA"/>
        </w:rPr>
        <w:t xml:space="preserve">لذي كان </w:t>
      </w:r>
      <w:r w:rsidR="00D80AD4">
        <w:rPr>
          <w:rFonts w:ascii="Simplified Arabic" w:eastAsia="Times New Roman" w:hAnsi="Simplified Arabic" w:cs="Simplified Arabic" w:hint="cs"/>
          <w:sz w:val="32"/>
          <w:szCs w:val="32"/>
          <w:rtl/>
          <w:lang w:val="en-US" w:eastAsia="ar-SA"/>
        </w:rPr>
        <w:t xml:space="preserve">أن للتمارين </w:t>
      </w:r>
      <w:r w:rsidR="004845C1">
        <w:rPr>
          <w:rFonts w:ascii="Simplified Arabic" w:eastAsia="Times New Roman" w:hAnsi="Simplified Arabic" w:cs="Simplified Arabic" w:hint="cs"/>
          <w:sz w:val="32"/>
          <w:szCs w:val="32"/>
          <w:rtl/>
          <w:lang w:val="en-US" w:eastAsia="ar-SA"/>
        </w:rPr>
        <w:lastRenderedPageBreak/>
        <w:t>العلاجية</w:t>
      </w:r>
      <w:r w:rsidR="00D80AD4">
        <w:rPr>
          <w:rFonts w:ascii="Simplified Arabic" w:eastAsia="Times New Roman" w:hAnsi="Simplified Arabic" w:cs="Simplified Arabic" w:hint="cs"/>
          <w:sz w:val="32"/>
          <w:szCs w:val="32"/>
          <w:rtl/>
          <w:lang w:val="en-US" w:eastAsia="ar-SA"/>
        </w:rPr>
        <w:t xml:space="preserve"> بالاسلوب الفتري متوسط الشدة أفضلية تأثير عن البرنامج التأهيلي بجهاز تحميل العتبة الهوائية</w:t>
      </w:r>
      <w:r w:rsidRPr="005C2005">
        <w:rPr>
          <w:rFonts w:ascii="Simplified Arabic" w:eastAsia="Times New Roman" w:hAnsi="Simplified Arabic" w:cs="Simplified Arabic" w:hint="cs"/>
          <w:sz w:val="32"/>
          <w:szCs w:val="32"/>
          <w:rtl/>
          <w:lang w:val="en-US" w:eastAsia="ar-SA"/>
        </w:rPr>
        <w:t xml:space="preserve">.   </w:t>
      </w:r>
    </w:p>
    <w:p w:rsidR="005C2005" w:rsidRPr="005C2005" w:rsidRDefault="005C2005" w:rsidP="005C2005">
      <w:pPr>
        <w:bidi/>
        <w:spacing w:after="0" w:line="240" w:lineRule="auto"/>
        <w:ind w:firstLine="1076"/>
        <w:jc w:val="both"/>
        <w:rPr>
          <w:rFonts w:ascii="Simplified Arabic" w:eastAsia="Times New Roman" w:hAnsi="Simplified Arabic" w:cs="Simplified Arabic"/>
          <w:sz w:val="32"/>
          <w:szCs w:val="32"/>
          <w:rtl/>
          <w:lang w:val="en-US" w:eastAsia="ar-SA"/>
        </w:rPr>
      </w:pPr>
    </w:p>
    <w:p w:rsidR="005C2005" w:rsidRPr="005C2005" w:rsidRDefault="005C2005" w:rsidP="00F63902">
      <w:pPr>
        <w:bidi/>
        <w:spacing w:after="0" w:line="240" w:lineRule="auto"/>
        <w:ind w:firstLine="1076"/>
        <w:jc w:val="both"/>
        <w:rPr>
          <w:rFonts w:ascii="Simplified Arabic" w:eastAsia="Times New Roman" w:hAnsi="Simplified Arabic" w:cs="Simplified Arabic"/>
          <w:sz w:val="32"/>
          <w:szCs w:val="32"/>
          <w:rtl/>
          <w:lang w:val="en-US" w:eastAsia="ar-SA" w:bidi="ar-IQ"/>
        </w:rPr>
      </w:pPr>
      <w:r w:rsidRPr="005C2005">
        <w:rPr>
          <w:rFonts w:ascii="Simplified Arabic" w:eastAsia="Times New Roman" w:hAnsi="Simplified Arabic" w:cs="Simplified Arabic" w:hint="cs"/>
          <w:sz w:val="32"/>
          <w:szCs w:val="32"/>
          <w:rtl/>
          <w:lang w:val="en-US" w:eastAsia="ar-SA" w:bidi="ar-IQ"/>
        </w:rPr>
        <w:t xml:space="preserve">  </w:t>
      </w:r>
    </w:p>
    <w:sectPr w:rsidR="005C2005" w:rsidRPr="005C2005" w:rsidSect="000B2A58">
      <w:headerReference w:type="default" r:id="rId11"/>
      <w:footerReference w:type="default" r:id="rId12"/>
      <w:footnotePr>
        <w:numRestart w:val="eachPage"/>
      </w:footnotePr>
      <w:pgSz w:w="11906" w:h="16838"/>
      <w:pgMar w:top="1440" w:right="1841" w:bottom="1440" w:left="1800" w:header="708" w:footer="708" w:gutter="0"/>
      <w:pgNumType w:start="78"/>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2FD4" w:rsidRDefault="00092FD4" w:rsidP="006D5912">
      <w:pPr>
        <w:spacing w:after="0" w:line="240" w:lineRule="auto"/>
      </w:pPr>
      <w:r>
        <w:separator/>
      </w:r>
    </w:p>
  </w:endnote>
  <w:endnote w:type="continuationSeparator" w:id="0">
    <w:p w:rsidR="00092FD4" w:rsidRDefault="00092FD4" w:rsidP="006D59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ndalus">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Univers LT Std 55">
    <w:altName w:val="Arial"/>
    <w:panose1 w:val="00000000000000000000"/>
    <w:charset w:val="00"/>
    <w:family w:val="swiss"/>
    <w:notTrueType/>
    <w:pitch w:val="default"/>
    <w:sig w:usb0="00000003" w:usb1="00000000" w:usb2="00000000" w:usb3="00000000" w:csb0="00000001" w:csb1="00000000"/>
  </w:font>
  <w:font w:name="Garamond Retrospective SSi">
    <w:altName w:val="Times New Roman"/>
    <w:panose1 w:val="00000000000000000000"/>
    <w:charset w:val="00"/>
    <w:family w:val="roman"/>
    <w:notTrueType/>
    <w:pitch w:val="default"/>
    <w:sig w:usb0="00000003" w:usb1="00000000" w:usb2="00000000" w:usb3="00000000" w:csb0="00000001" w:csb1="00000000"/>
  </w:font>
  <w:font w:name="StoneSans-Semibold">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2A58" w:rsidRDefault="000B2A58" w:rsidP="00665FC9">
    <w:pPr>
      <w:pStyle w:val="Footer"/>
      <w:jc w:val="center"/>
    </w:pPr>
  </w:p>
  <w:p w:rsidR="000B2A58" w:rsidRDefault="000B2A5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2FD4" w:rsidRDefault="00092FD4" w:rsidP="006D5912">
      <w:pPr>
        <w:spacing w:after="0" w:line="240" w:lineRule="auto"/>
      </w:pPr>
      <w:r>
        <w:separator/>
      </w:r>
    </w:p>
  </w:footnote>
  <w:footnote w:type="continuationSeparator" w:id="0">
    <w:p w:rsidR="00092FD4" w:rsidRDefault="00092FD4" w:rsidP="006D5912">
      <w:pPr>
        <w:spacing w:after="0" w:line="240" w:lineRule="auto"/>
      </w:pPr>
      <w:r>
        <w:continuationSeparator/>
      </w:r>
    </w:p>
  </w:footnote>
  <w:footnote w:id="1">
    <w:p w:rsidR="000B2A58" w:rsidRPr="00375D0F" w:rsidRDefault="000B2A58" w:rsidP="00DA3B8C">
      <w:pPr>
        <w:pStyle w:val="FootnoteText"/>
        <w:ind w:left="284" w:hanging="284"/>
        <w:jc w:val="both"/>
        <w:rPr>
          <w:rFonts w:asciiTheme="majorBidi" w:hAnsiTheme="majorBidi" w:cstheme="majorBidi"/>
          <w:sz w:val="24"/>
          <w:szCs w:val="24"/>
        </w:rPr>
      </w:pPr>
      <w:r w:rsidRPr="00375D0F">
        <w:rPr>
          <w:rStyle w:val="FootnoteReference"/>
          <w:rFonts w:asciiTheme="majorBidi" w:hAnsiTheme="majorBidi" w:cstheme="majorBidi"/>
          <w:sz w:val="24"/>
          <w:szCs w:val="24"/>
          <w:vertAlign w:val="baseline"/>
        </w:rPr>
        <w:footnoteRef/>
      </w:r>
      <w:r w:rsidRPr="00375D0F">
        <w:rPr>
          <w:rFonts w:asciiTheme="majorBidi" w:hAnsiTheme="majorBidi" w:cstheme="majorBidi"/>
          <w:sz w:val="24"/>
          <w:szCs w:val="24"/>
        </w:rPr>
        <w:t xml:space="preserve">- Thomas A. </w:t>
      </w:r>
      <w:r w:rsidRPr="00375D0F">
        <w:rPr>
          <w:rFonts w:asciiTheme="majorBidi" w:hAnsiTheme="majorBidi" w:cstheme="majorBidi"/>
          <w:i/>
          <w:iCs/>
          <w:sz w:val="24"/>
          <w:szCs w:val="24"/>
        </w:rPr>
        <w:t>et al</w:t>
      </w:r>
      <w:r w:rsidRPr="00375D0F">
        <w:rPr>
          <w:rFonts w:asciiTheme="majorBidi" w:hAnsiTheme="majorBidi" w:cstheme="majorBidi"/>
          <w:sz w:val="24"/>
          <w:szCs w:val="24"/>
        </w:rPr>
        <w:t>., (2000). Op cit, 162:1709–1714.</w:t>
      </w:r>
    </w:p>
  </w:footnote>
  <w:footnote w:id="2">
    <w:p w:rsidR="000B2A58" w:rsidRPr="00375D0F" w:rsidRDefault="000B2A58" w:rsidP="00DA3B8C">
      <w:pPr>
        <w:autoSpaceDE w:val="0"/>
        <w:autoSpaceDN w:val="0"/>
        <w:adjustRightInd w:val="0"/>
        <w:spacing w:after="0" w:line="240" w:lineRule="auto"/>
        <w:ind w:left="284" w:hanging="284"/>
        <w:jc w:val="both"/>
        <w:rPr>
          <w:rFonts w:asciiTheme="majorBidi" w:hAnsiTheme="majorBidi" w:cstheme="majorBidi"/>
          <w:sz w:val="24"/>
          <w:szCs w:val="24"/>
        </w:rPr>
      </w:pPr>
      <w:r w:rsidRPr="00375D0F">
        <w:rPr>
          <w:rStyle w:val="FootnoteReference"/>
          <w:rFonts w:asciiTheme="majorBidi" w:hAnsiTheme="majorBidi" w:cstheme="majorBidi"/>
          <w:sz w:val="24"/>
          <w:szCs w:val="24"/>
          <w:vertAlign w:val="baseline"/>
        </w:rPr>
        <w:footnoteRef/>
      </w:r>
      <w:r w:rsidRPr="00375D0F">
        <w:rPr>
          <w:rFonts w:asciiTheme="majorBidi" w:hAnsiTheme="majorBidi" w:cstheme="majorBidi"/>
          <w:sz w:val="24"/>
          <w:szCs w:val="24"/>
          <w:lang w:bidi="ar-IQ"/>
        </w:rPr>
        <w:t xml:space="preserve">- </w:t>
      </w:r>
      <w:r w:rsidRPr="00375D0F">
        <w:rPr>
          <w:rFonts w:asciiTheme="majorBidi" w:hAnsiTheme="majorBidi" w:cstheme="majorBidi"/>
          <w:sz w:val="24"/>
          <w:szCs w:val="24"/>
        </w:rPr>
        <w:t xml:space="preserve">Francisco, O. </w:t>
      </w:r>
      <w:r w:rsidRPr="00375D0F">
        <w:rPr>
          <w:rFonts w:asciiTheme="majorBidi" w:hAnsiTheme="majorBidi" w:cstheme="majorBidi"/>
          <w:i/>
          <w:iCs/>
          <w:sz w:val="24"/>
          <w:szCs w:val="24"/>
        </w:rPr>
        <w:t>et al</w:t>
      </w:r>
      <w:r w:rsidRPr="00375D0F">
        <w:rPr>
          <w:rFonts w:asciiTheme="majorBidi" w:hAnsiTheme="majorBidi" w:cstheme="majorBidi"/>
          <w:sz w:val="24"/>
          <w:szCs w:val="24"/>
        </w:rPr>
        <w:t>., (2002). Op. cit, 166:669–674.</w:t>
      </w:r>
    </w:p>
  </w:footnote>
  <w:footnote w:id="3">
    <w:p w:rsidR="000B2A58" w:rsidRPr="00375D0F" w:rsidRDefault="000B2A58" w:rsidP="00DA3B8C">
      <w:pPr>
        <w:pStyle w:val="FootnoteText"/>
        <w:ind w:left="284" w:hanging="284"/>
        <w:jc w:val="both"/>
        <w:rPr>
          <w:rFonts w:asciiTheme="majorBidi" w:hAnsiTheme="majorBidi" w:cstheme="majorBidi"/>
          <w:sz w:val="24"/>
          <w:szCs w:val="24"/>
        </w:rPr>
      </w:pPr>
      <w:r w:rsidRPr="00375D0F">
        <w:rPr>
          <w:rStyle w:val="FootnoteReference"/>
          <w:rFonts w:asciiTheme="majorBidi" w:hAnsiTheme="majorBidi" w:cstheme="majorBidi"/>
          <w:sz w:val="24"/>
          <w:szCs w:val="24"/>
          <w:vertAlign w:val="baseline"/>
        </w:rPr>
        <w:footnoteRef/>
      </w:r>
      <w:r w:rsidRPr="00375D0F">
        <w:rPr>
          <w:rFonts w:asciiTheme="majorBidi" w:hAnsiTheme="majorBidi" w:cstheme="majorBidi"/>
          <w:sz w:val="24"/>
          <w:szCs w:val="24"/>
        </w:rPr>
        <w:t xml:space="preserve">- Newall, C. </w:t>
      </w:r>
      <w:r w:rsidRPr="00375D0F">
        <w:rPr>
          <w:rFonts w:asciiTheme="majorBidi" w:hAnsiTheme="majorBidi" w:cstheme="majorBidi"/>
          <w:i/>
          <w:iCs/>
          <w:sz w:val="24"/>
          <w:szCs w:val="24"/>
        </w:rPr>
        <w:t>et al</w:t>
      </w:r>
      <w:r w:rsidRPr="00375D0F">
        <w:rPr>
          <w:rFonts w:asciiTheme="majorBidi" w:hAnsiTheme="majorBidi" w:cstheme="majorBidi"/>
          <w:sz w:val="24"/>
          <w:szCs w:val="24"/>
        </w:rPr>
        <w:t>., (2005). Op. cit, 60: 943-948.</w:t>
      </w:r>
    </w:p>
  </w:footnote>
  <w:footnote w:id="4">
    <w:p w:rsidR="000B2A58" w:rsidRPr="00375D0F" w:rsidRDefault="000B2A58" w:rsidP="00DA3B8C">
      <w:pPr>
        <w:pStyle w:val="FootnoteText"/>
        <w:ind w:left="284" w:hanging="284"/>
        <w:jc w:val="both"/>
        <w:rPr>
          <w:rFonts w:asciiTheme="majorBidi" w:hAnsiTheme="majorBidi" w:cstheme="majorBidi"/>
          <w:sz w:val="24"/>
          <w:szCs w:val="24"/>
          <w:lang w:bidi="ar-IQ"/>
        </w:rPr>
      </w:pPr>
      <w:r w:rsidRPr="00375D0F">
        <w:rPr>
          <w:rStyle w:val="FootnoteReference"/>
          <w:rFonts w:asciiTheme="majorBidi" w:hAnsiTheme="majorBidi" w:cstheme="majorBidi"/>
          <w:sz w:val="24"/>
          <w:szCs w:val="24"/>
          <w:vertAlign w:val="baseline"/>
        </w:rPr>
        <w:footnoteRef/>
      </w:r>
      <w:r w:rsidRPr="00375D0F">
        <w:rPr>
          <w:rFonts w:asciiTheme="majorBidi" w:hAnsiTheme="majorBidi" w:cstheme="majorBidi"/>
          <w:sz w:val="24"/>
          <w:szCs w:val="24"/>
          <w:lang w:bidi="ar-IQ"/>
        </w:rPr>
        <w:t xml:space="preserve">- </w:t>
      </w:r>
      <w:r w:rsidRPr="00375D0F">
        <w:rPr>
          <w:rFonts w:asciiTheme="majorBidi" w:hAnsiTheme="majorBidi" w:cstheme="majorBidi"/>
          <w:sz w:val="24"/>
          <w:szCs w:val="24"/>
        </w:rPr>
        <w:t xml:space="preserve">Geddes EL, </w:t>
      </w:r>
      <w:r w:rsidRPr="00375D0F">
        <w:rPr>
          <w:rFonts w:asciiTheme="majorBidi" w:hAnsiTheme="majorBidi" w:cstheme="majorBidi"/>
          <w:i/>
          <w:iCs/>
          <w:sz w:val="24"/>
          <w:szCs w:val="24"/>
        </w:rPr>
        <w:t>et al</w:t>
      </w:r>
      <w:r w:rsidRPr="00375D0F">
        <w:rPr>
          <w:rFonts w:asciiTheme="majorBidi" w:hAnsiTheme="majorBidi" w:cstheme="majorBidi"/>
          <w:sz w:val="24"/>
          <w:szCs w:val="24"/>
        </w:rPr>
        <w:t>., (2005). Op. cit, 99: 1440–1458.</w:t>
      </w:r>
    </w:p>
  </w:footnote>
  <w:footnote w:id="5">
    <w:p w:rsidR="000B2A58" w:rsidRPr="00375D0F" w:rsidRDefault="000B2A58" w:rsidP="00DA3B8C">
      <w:pPr>
        <w:autoSpaceDE w:val="0"/>
        <w:autoSpaceDN w:val="0"/>
        <w:adjustRightInd w:val="0"/>
        <w:spacing w:after="0" w:line="240" w:lineRule="auto"/>
        <w:ind w:left="284" w:hanging="284"/>
        <w:jc w:val="both"/>
        <w:rPr>
          <w:rFonts w:asciiTheme="majorBidi" w:hAnsiTheme="majorBidi" w:cstheme="majorBidi"/>
          <w:sz w:val="24"/>
          <w:szCs w:val="24"/>
        </w:rPr>
      </w:pPr>
      <w:r w:rsidRPr="00375D0F">
        <w:rPr>
          <w:rFonts w:asciiTheme="majorBidi" w:hAnsiTheme="majorBidi" w:cstheme="majorBidi"/>
          <w:sz w:val="24"/>
          <w:szCs w:val="24"/>
        </w:rPr>
        <w:footnoteRef/>
      </w:r>
      <w:r w:rsidRPr="00375D0F">
        <w:rPr>
          <w:rFonts w:asciiTheme="majorBidi" w:hAnsiTheme="majorBidi" w:cstheme="majorBidi"/>
          <w:sz w:val="24"/>
          <w:szCs w:val="24"/>
          <w:rtl/>
        </w:rPr>
        <w:t>-</w:t>
      </w:r>
      <w:r w:rsidRPr="00375D0F">
        <w:rPr>
          <w:rFonts w:asciiTheme="majorBidi" w:hAnsiTheme="majorBidi" w:cstheme="majorBidi"/>
          <w:sz w:val="24"/>
          <w:szCs w:val="24"/>
        </w:rPr>
        <w:t xml:space="preserve"> Paltiel W. </w:t>
      </w:r>
      <w:proofErr w:type="gramStart"/>
      <w:r w:rsidRPr="00375D0F">
        <w:rPr>
          <w:rFonts w:asciiTheme="majorBidi" w:hAnsiTheme="majorBidi" w:cstheme="majorBidi"/>
          <w:i/>
          <w:iCs/>
          <w:sz w:val="24"/>
          <w:szCs w:val="24"/>
        </w:rPr>
        <w:t>et</w:t>
      </w:r>
      <w:proofErr w:type="gramEnd"/>
      <w:r w:rsidRPr="00375D0F">
        <w:rPr>
          <w:rFonts w:asciiTheme="majorBidi" w:hAnsiTheme="majorBidi" w:cstheme="majorBidi"/>
          <w:i/>
          <w:iCs/>
          <w:sz w:val="24"/>
          <w:szCs w:val="24"/>
        </w:rPr>
        <w:t xml:space="preserve"> al</w:t>
      </w:r>
      <w:r w:rsidRPr="00375D0F">
        <w:rPr>
          <w:rFonts w:asciiTheme="majorBidi" w:hAnsiTheme="majorBidi" w:cstheme="majorBidi"/>
          <w:sz w:val="24"/>
          <w:szCs w:val="24"/>
        </w:rPr>
        <w:t xml:space="preserve">., (2003). </w:t>
      </w:r>
      <w:r>
        <w:rPr>
          <w:rFonts w:asciiTheme="majorBidi" w:hAnsiTheme="majorBidi" w:cstheme="majorBidi"/>
          <w:sz w:val="24"/>
          <w:szCs w:val="24"/>
        </w:rPr>
        <w:t xml:space="preserve">Op.cit, </w:t>
      </w:r>
      <w:r w:rsidRPr="00375D0F">
        <w:rPr>
          <w:rFonts w:asciiTheme="majorBidi" w:hAnsiTheme="majorBidi" w:cstheme="majorBidi"/>
          <w:sz w:val="24"/>
          <w:szCs w:val="24"/>
        </w:rPr>
        <w:t>124:468–473.</w:t>
      </w:r>
    </w:p>
  </w:footnote>
  <w:footnote w:id="6">
    <w:p w:rsidR="000B2A58" w:rsidRPr="00375D0F" w:rsidRDefault="000B2A58" w:rsidP="00B13FFE">
      <w:pPr>
        <w:autoSpaceDE w:val="0"/>
        <w:autoSpaceDN w:val="0"/>
        <w:adjustRightInd w:val="0"/>
        <w:spacing w:after="0" w:line="240" w:lineRule="auto"/>
        <w:ind w:left="284" w:hanging="284"/>
        <w:jc w:val="both"/>
        <w:rPr>
          <w:rFonts w:asciiTheme="majorBidi" w:hAnsiTheme="majorBidi" w:cstheme="majorBidi"/>
          <w:sz w:val="24"/>
          <w:szCs w:val="24"/>
        </w:rPr>
      </w:pPr>
      <w:r w:rsidRPr="00375D0F">
        <w:rPr>
          <w:rStyle w:val="FootnoteReference"/>
          <w:rFonts w:asciiTheme="majorBidi" w:hAnsiTheme="majorBidi" w:cstheme="majorBidi"/>
          <w:sz w:val="24"/>
          <w:szCs w:val="24"/>
          <w:vertAlign w:val="baseline"/>
        </w:rPr>
        <w:footnoteRef/>
      </w:r>
      <w:r w:rsidRPr="00375D0F">
        <w:rPr>
          <w:rFonts w:asciiTheme="majorBidi" w:hAnsiTheme="majorBidi" w:cstheme="majorBidi"/>
          <w:sz w:val="24"/>
          <w:szCs w:val="24"/>
          <w:lang w:bidi="ar-IQ"/>
        </w:rPr>
        <w:t xml:space="preserve">- </w:t>
      </w:r>
      <w:r w:rsidRPr="00375D0F">
        <w:rPr>
          <w:rFonts w:asciiTheme="majorBidi" w:hAnsiTheme="majorBidi" w:cstheme="majorBidi"/>
          <w:sz w:val="24"/>
          <w:szCs w:val="24"/>
        </w:rPr>
        <w:t xml:space="preserve">Vathenen AS, </w:t>
      </w:r>
      <w:r w:rsidRPr="00375D0F">
        <w:rPr>
          <w:rFonts w:asciiTheme="majorBidi" w:hAnsiTheme="majorBidi" w:cstheme="majorBidi"/>
          <w:i/>
          <w:iCs/>
          <w:sz w:val="24"/>
          <w:szCs w:val="24"/>
        </w:rPr>
        <w:t>et al</w:t>
      </w:r>
      <w:r w:rsidRPr="00375D0F">
        <w:rPr>
          <w:rFonts w:asciiTheme="majorBidi" w:hAnsiTheme="majorBidi" w:cstheme="majorBidi"/>
          <w:sz w:val="24"/>
          <w:szCs w:val="24"/>
        </w:rPr>
        <w:t xml:space="preserve">., (1988). High-dose inhaled albuterol in severe chronic airflow limitation. </w:t>
      </w:r>
      <w:proofErr w:type="gramStart"/>
      <w:r w:rsidRPr="00375D0F">
        <w:rPr>
          <w:rFonts w:asciiTheme="majorBidi" w:hAnsiTheme="majorBidi" w:cstheme="majorBidi"/>
          <w:b/>
          <w:bCs/>
          <w:i/>
          <w:iCs/>
          <w:sz w:val="24"/>
          <w:szCs w:val="24"/>
          <w:u w:val="single"/>
        </w:rPr>
        <w:t>Am</w:t>
      </w:r>
      <w:proofErr w:type="gramEnd"/>
      <w:r w:rsidRPr="00375D0F">
        <w:rPr>
          <w:rFonts w:asciiTheme="majorBidi" w:hAnsiTheme="majorBidi" w:cstheme="majorBidi"/>
          <w:b/>
          <w:bCs/>
          <w:i/>
          <w:iCs/>
          <w:sz w:val="24"/>
          <w:szCs w:val="24"/>
          <w:u w:val="single"/>
        </w:rPr>
        <w:t xml:space="preserve"> Rev Respir Dis</w:t>
      </w:r>
      <w:r w:rsidRPr="00375D0F">
        <w:rPr>
          <w:rFonts w:asciiTheme="majorBidi" w:hAnsiTheme="majorBidi" w:cstheme="majorBidi"/>
          <w:sz w:val="24"/>
          <w:szCs w:val="24"/>
        </w:rPr>
        <w:t>, 138:850–5.</w:t>
      </w:r>
    </w:p>
  </w:footnote>
  <w:footnote w:id="7">
    <w:p w:rsidR="000B2A58" w:rsidRPr="00375D0F" w:rsidRDefault="000B2A58" w:rsidP="00B13FFE">
      <w:pPr>
        <w:autoSpaceDE w:val="0"/>
        <w:autoSpaceDN w:val="0"/>
        <w:adjustRightInd w:val="0"/>
        <w:spacing w:after="0" w:line="240" w:lineRule="auto"/>
        <w:ind w:left="284" w:hanging="284"/>
        <w:jc w:val="both"/>
        <w:rPr>
          <w:rFonts w:asciiTheme="majorBidi" w:hAnsiTheme="majorBidi" w:cstheme="majorBidi"/>
          <w:sz w:val="24"/>
          <w:szCs w:val="24"/>
          <w:rtl/>
          <w:lang w:bidi="ar-IQ"/>
        </w:rPr>
      </w:pPr>
      <w:r w:rsidRPr="00375D0F">
        <w:rPr>
          <w:rFonts w:asciiTheme="majorBidi" w:hAnsiTheme="majorBidi" w:cstheme="majorBidi"/>
          <w:sz w:val="24"/>
          <w:szCs w:val="24"/>
        </w:rPr>
        <w:footnoteRef/>
      </w:r>
      <w:r w:rsidRPr="00375D0F">
        <w:rPr>
          <w:rFonts w:asciiTheme="majorBidi" w:hAnsiTheme="majorBidi" w:cstheme="majorBidi"/>
          <w:sz w:val="24"/>
          <w:szCs w:val="24"/>
        </w:rPr>
        <w:t xml:space="preserve">- Belman MJ, </w:t>
      </w:r>
      <w:r w:rsidRPr="00375D0F">
        <w:rPr>
          <w:rFonts w:asciiTheme="majorBidi" w:hAnsiTheme="majorBidi" w:cstheme="majorBidi"/>
          <w:i/>
          <w:iCs/>
          <w:sz w:val="24"/>
          <w:szCs w:val="24"/>
        </w:rPr>
        <w:t>et al</w:t>
      </w:r>
      <w:r w:rsidRPr="00375D0F">
        <w:rPr>
          <w:rFonts w:asciiTheme="majorBidi" w:hAnsiTheme="majorBidi" w:cstheme="majorBidi"/>
          <w:sz w:val="24"/>
          <w:szCs w:val="24"/>
        </w:rPr>
        <w:t xml:space="preserve">., (1996). Inhaled bronchodilators reduce dynamic hyperinflation during exercise in patients with chronic obstructive pulmonary disease. </w:t>
      </w:r>
      <w:proofErr w:type="gramStart"/>
      <w:r w:rsidRPr="00375D0F">
        <w:rPr>
          <w:rFonts w:asciiTheme="majorBidi" w:hAnsiTheme="majorBidi" w:cstheme="majorBidi"/>
          <w:b/>
          <w:bCs/>
          <w:i/>
          <w:iCs/>
          <w:sz w:val="24"/>
          <w:szCs w:val="24"/>
          <w:u w:val="single"/>
        </w:rPr>
        <w:t>Am</w:t>
      </w:r>
      <w:proofErr w:type="gramEnd"/>
      <w:r w:rsidRPr="00375D0F">
        <w:rPr>
          <w:rFonts w:asciiTheme="majorBidi" w:hAnsiTheme="majorBidi" w:cstheme="majorBidi"/>
          <w:b/>
          <w:bCs/>
          <w:i/>
          <w:iCs/>
          <w:sz w:val="24"/>
          <w:szCs w:val="24"/>
          <w:u w:val="single"/>
        </w:rPr>
        <w:t xml:space="preserve"> J Respir Crit Care Med</w:t>
      </w:r>
      <w:r w:rsidRPr="00375D0F">
        <w:rPr>
          <w:rFonts w:asciiTheme="majorBidi" w:hAnsiTheme="majorBidi" w:cstheme="majorBidi"/>
          <w:sz w:val="24"/>
          <w:szCs w:val="24"/>
        </w:rPr>
        <w:t>, 153:967–75.</w:t>
      </w:r>
    </w:p>
  </w:footnote>
  <w:footnote w:id="8">
    <w:p w:rsidR="000B2A58" w:rsidRPr="00375D0F" w:rsidRDefault="000B2A58" w:rsidP="00B13FFE">
      <w:pPr>
        <w:autoSpaceDE w:val="0"/>
        <w:autoSpaceDN w:val="0"/>
        <w:adjustRightInd w:val="0"/>
        <w:spacing w:after="0" w:line="240" w:lineRule="auto"/>
        <w:ind w:left="284" w:hanging="284"/>
        <w:jc w:val="both"/>
        <w:rPr>
          <w:rFonts w:asciiTheme="majorBidi" w:hAnsiTheme="majorBidi" w:cstheme="majorBidi"/>
          <w:sz w:val="24"/>
          <w:szCs w:val="24"/>
        </w:rPr>
      </w:pPr>
      <w:r w:rsidRPr="00375D0F">
        <w:rPr>
          <w:rStyle w:val="FootnoteReference"/>
          <w:rFonts w:asciiTheme="majorBidi" w:hAnsiTheme="majorBidi" w:cstheme="majorBidi"/>
          <w:sz w:val="24"/>
          <w:szCs w:val="24"/>
          <w:vertAlign w:val="baseline"/>
        </w:rPr>
        <w:footnoteRef/>
      </w:r>
      <w:r w:rsidRPr="00375D0F">
        <w:rPr>
          <w:rFonts w:asciiTheme="majorBidi" w:hAnsiTheme="majorBidi" w:cstheme="majorBidi"/>
          <w:sz w:val="24"/>
          <w:szCs w:val="24"/>
          <w:lang w:bidi="ar-IQ"/>
        </w:rPr>
        <w:t xml:space="preserve">- </w:t>
      </w:r>
      <w:r w:rsidRPr="00375D0F">
        <w:rPr>
          <w:rFonts w:asciiTheme="majorBidi" w:hAnsiTheme="majorBidi" w:cstheme="majorBidi"/>
          <w:sz w:val="24"/>
          <w:szCs w:val="24"/>
        </w:rPr>
        <w:t xml:space="preserve">Hay JG, </w:t>
      </w:r>
      <w:r w:rsidRPr="00375D0F">
        <w:rPr>
          <w:rFonts w:asciiTheme="majorBidi" w:hAnsiTheme="majorBidi" w:cstheme="majorBidi"/>
          <w:i/>
          <w:iCs/>
          <w:sz w:val="24"/>
          <w:szCs w:val="24"/>
        </w:rPr>
        <w:t>et al</w:t>
      </w:r>
      <w:r w:rsidRPr="00375D0F">
        <w:rPr>
          <w:rFonts w:asciiTheme="majorBidi" w:hAnsiTheme="majorBidi" w:cstheme="majorBidi"/>
          <w:sz w:val="24"/>
          <w:szCs w:val="24"/>
        </w:rPr>
        <w:t xml:space="preserve">., (1998). Bronchodilator reversibility, exercise performance and breathlessness in stable chronic obstructive pulmonary disease. </w:t>
      </w:r>
      <w:r w:rsidRPr="00375D0F">
        <w:rPr>
          <w:rFonts w:asciiTheme="majorBidi" w:hAnsiTheme="majorBidi" w:cstheme="majorBidi"/>
          <w:b/>
          <w:bCs/>
          <w:i/>
          <w:iCs/>
          <w:sz w:val="24"/>
          <w:szCs w:val="24"/>
          <w:u w:val="single"/>
        </w:rPr>
        <w:t>Eur Respir J</w:t>
      </w:r>
      <w:r w:rsidRPr="00375D0F">
        <w:rPr>
          <w:rFonts w:asciiTheme="majorBidi" w:hAnsiTheme="majorBidi" w:cstheme="majorBidi"/>
          <w:sz w:val="24"/>
          <w:szCs w:val="24"/>
        </w:rPr>
        <w:t>, 5:659–64.</w:t>
      </w:r>
    </w:p>
  </w:footnote>
  <w:footnote w:id="9">
    <w:p w:rsidR="000B2A58" w:rsidRPr="00375D0F" w:rsidRDefault="000B2A58" w:rsidP="00B13FFE">
      <w:pPr>
        <w:autoSpaceDE w:val="0"/>
        <w:autoSpaceDN w:val="0"/>
        <w:adjustRightInd w:val="0"/>
        <w:spacing w:after="0" w:line="240" w:lineRule="auto"/>
        <w:ind w:left="284" w:hanging="284"/>
        <w:jc w:val="both"/>
        <w:rPr>
          <w:rFonts w:asciiTheme="majorBidi" w:hAnsiTheme="majorBidi" w:cstheme="majorBidi"/>
          <w:sz w:val="24"/>
          <w:szCs w:val="24"/>
        </w:rPr>
      </w:pPr>
      <w:r w:rsidRPr="00375D0F">
        <w:rPr>
          <w:rStyle w:val="FootnoteReference"/>
          <w:rFonts w:asciiTheme="majorBidi" w:hAnsiTheme="majorBidi" w:cstheme="majorBidi"/>
          <w:sz w:val="24"/>
          <w:szCs w:val="24"/>
          <w:vertAlign w:val="baseline"/>
        </w:rPr>
        <w:footnoteRef/>
      </w:r>
      <w:proofErr w:type="gramStart"/>
      <w:r w:rsidRPr="00375D0F">
        <w:rPr>
          <w:rFonts w:asciiTheme="majorBidi" w:hAnsiTheme="majorBidi" w:cstheme="majorBidi"/>
          <w:sz w:val="24"/>
          <w:szCs w:val="24"/>
          <w:lang w:bidi="ar-IQ"/>
        </w:rPr>
        <w:t xml:space="preserve">- </w:t>
      </w:r>
      <w:r w:rsidRPr="00375D0F">
        <w:rPr>
          <w:rFonts w:asciiTheme="majorBidi" w:hAnsiTheme="majorBidi" w:cstheme="majorBidi"/>
          <w:sz w:val="24"/>
          <w:szCs w:val="24"/>
        </w:rPr>
        <w:t>Berger R, &amp; Smith D. (2000).</w:t>
      </w:r>
      <w:proofErr w:type="gramEnd"/>
      <w:r w:rsidRPr="00375D0F">
        <w:rPr>
          <w:rFonts w:asciiTheme="majorBidi" w:hAnsiTheme="majorBidi" w:cstheme="majorBidi"/>
          <w:sz w:val="24"/>
          <w:szCs w:val="24"/>
        </w:rPr>
        <w:t xml:space="preserve"> </w:t>
      </w:r>
      <w:proofErr w:type="gramStart"/>
      <w:r w:rsidRPr="00375D0F">
        <w:rPr>
          <w:rFonts w:asciiTheme="majorBidi" w:hAnsiTheme="majorBidi" w:cstheme="majorBidi"/>
          <w:sz w:val="24"/>
          <w:szCs w:val="24"/>
        </w:rPr>
        <w:t>Effect of inhaled metaproterenol on exercise performance in patients with stable “fixed” airway obstruction.</w:t>
      </w:r>
      <w:proofErr w:type="gramEnd"/>
      <w:r w:rsidRPr="00375D0F">
        <w:rPr>
          <w:rFonts w:asciiTheme="majorBidi" w:hAnsiTheme="majorBidi" w:cstheme="majorBidi"/>
          <w:sz w:val="24"/>
          <w:szCs w:val="24"/>
        </w:rPr>
        <w:t xml:space="preserve"> </w:t>
      </w:r>
      <w:proofErr w:type="gramStart"/>
      <w:r w:rsidRPr="00375D0F">
        <w:rPr>
          <w:rFonts w:asciiTheme="majorBidi" w:hAnsiTheme="majorBidi" w:cstheme="majorBidi"/>
          <w:b/>
          <w:bCs/>
          <w:i/>
          <w:iCs/>
          <w:sz w:val="24"/>
          <w:szCs w:val="24"/>
          <w:u w:val="single"/>
        </w:rPr>
        <w:t>Am</w:t>
      </w:r>
      <w:proofErr w:type="gramEnd"/>
      <w:r w:rsidRPr="00375D0F">
        <w:rPr>
          <w:rFonts w:asciiTheme="majorBidi" w:hAnsiTheme="majorBidi" w:cstheme="majorBidi"/>
          <w:b/>
          <w:bCs/>
          <w:i/>
          <w:iCs/>
          <w:sz w:val="24"/>
          <w:szCs w:val="24"/>
          <w:u w:val="single"/>
        </w:rPr>
        <w:t xml:space="preserve"> Rev Respir Dis</w:t>
      </w:r>
      <w:r w:rsidRPr="00375D0F">
        <w:rPr>
          <w:rFonts w:asciiTheme="majorBidi" w:hAnsiTheme="majorBidi" w:cstheme="majorBidi"/>
          <w:sz w:val="24"/>
          <w:szCs w:val="24"/>
        </w:rPr>
        <w:t>, 138:624–9.</w:t>
      </w:r>
    </w:p>
  </w:footnote>
  <w:footnote w:id="10">
    <w:p w:rsidR="000B2A58" w:rsidRPr="00375D0F" w:rsidRDefault="000B2A58" w:rsidP="006B550B">
      <w:pPr>
        <w:autoSpaceDE w:val="0"/>
        <w:autoSpaceDN w:val="0"/>
        <w:adjustRightInd w:val="0"/>
        <w:spacing w:after="0" w:line="240" w:lineRule="auto"/>
        <w:jc w:val="both"/>
        <w:rPr>
          <w:rFonts w:asciiTheme="majorBidi" w:hAnsiTheme="majorBidi" w:cstheme="majorBidi"/>
          <w:sz w:val="24"/>
          <w:szCs w:val="24"/>
          <w:lang w:bidi="ar-IQ"/>
        </w:rPr>
      </w:pPr>
      <w:r w:rsidRPr="00375D0F">
        <w:rPr>
          <w:rStyle w:val="FootnoteReference"/>
          <w:rFonts w:asciiTheme="majorBidi" w:hAnsiTheme="majorBidi" w:cstheme="majorBidi"/>
          <w:sz w:val="24"/>
          <w:szCs w:val="24"/>
          <w:vertAlign w:val="baseline"/>
        </w:rPr>
        <w:footnoteRef/>
      </w:r>
      <w:r w:rsidRPr="00375D0F">
        <w:rPr>
          <w:rFonts w:asciiTheme="majorBidi" w:hAnsiTheme="majorBidi" w:cstheme="majorBidi"/>
          <w:sz w:val="24"/>
          <w:szCs w:val="24"/>
        </w:rPr>
        <w:t xml:space="preserve">- British Thoracic Society, (2001). Pulmonary rehabilitation, </w:t>
      </w:r>
      <w:r w:rsidRPr="00375D0F">
        <w:rPr>
          <w:rFonts w:asciiTheme="majorBidi" w:hAnsiTheme="majorBidi" w:cstheme="majorBidi"/>
          <w:b/>
          <w:bCs/>
          <w:i/>
          <w:iCs/>
          <w:sz w:val="24"/>
          <w:szCs w:val="24"/>
          <w:u w:val="single"/>
        </w:rPr>
        <w:t>Thorax</w:t>
      </w:r>
      <w:r w:rsidRPr="00375D0F">
        <w:rPr>
          <w:rFonts w:asciiTheme="majorBidi" w:hAnsiTheme="majorBidi" w:cstheme="majorBidi"/>
          <w:sz w:val="24"/>
          <w:szCs w:val="24"/>
        </w:rPr>
        <w:t>, 56:827–83.</w:t>
      </w:r>
      <w:r w:rsidRPr="00375D0F">
        <w:rPr>
          <w:rFonts w:asciiTheme="majorBidi" w:hAnsiTheme="majorBidi" w:cstheme="majorBidi"/>
          <w:sz w:val="24"/>
          <w:szCs w:val="24"/>
          <w:rtl/>
        </w:rPr>
        <w:t xml:space="preserve"> </w:t>
      </w:r>
    </w:p>
  </w:footnote>
  <w:footnote w:id="11">
    <w:p w:rsidR="000B2A58" w:rsidRPr="00375D0F" w:rsidRDefault="000B2A58" w:rsidP="006B550B">
      <w:pPr>
        <w:autoSpaceDE w:val="0"/>
        <w:autoSpaceDN w:val="0"/>
        <w:adjustRightInd w:val="0"/>
        <w:spacing w:after="0" w:line="240" w:lineRule="auto"/>
        <w:ind w:left="284" w:hanging="284"/>
        <w:jc w:val="both"/>
        <w:rPr>
          <w:rFonts w:asciiTheme="majorBidi" w:hAnsiTheme="majorBidi" w:cstheme="majorBidi"/>
          <w:sz w:val="24"/>
          <w:szCs w:val="24"/>
          <w:lang w:bidi="ar-IQ"/>
        </w:rPr>
      </w:pPr>
      <w:r w:rsidRPr="00375D0F">
        <w:rPr>
          <w:rStyle w:val="FootnoteReference"/>
          <w:rFonts w:asciiTheme="majorBidi" w:hAnsiTheme="majorBidi" w:cstheme="majorBidi"/>
          <w:sz w:val="24"/>
          <w:szCs w:val="24"/>
          <w:vertAlign w:val="baseline"/>
        </w:rPr>
        <w:footnoteRef/>
      </w:r>
      <w:r w:rsidRPr="00375D0F">
        <w:rPr>
          <w:rFonts w:asciiTheme="majorBidi" w:hAnsiTheme="majorBidi" w:cstheme="majorBidi"/>
          <w:sz w:val="24"/>
          <w:szCs w:val="24"/>
          <w:lang w:bidi="ar-IQ"/>
        </w:rPr>
        <w:t xml:space="preserve">- </w:t>
      </w:r>
      <w:r w:rsidRPr="00375D0F">
        <w:rPr>
          <w:rFonts w:asciiTheme="majorBidi" w:hAnsiTheme="majorBidi" w:cstheme="majorBidi"/>
          <w:sz w:val="24"/>
          <w:szCs w:val="24"/>
        </w:rPr>
        <w:t xml:space="preserve">American Thoracic Society, (1999). Pulmonary rehabilitation, </w:t>
      </w:r>
      <w:r w:rsidRPr="00375D0F">
        <w:rPr>
          <w:rFonts w:asciiTheme="majorBidi" w:hAnsiTheme="majorBidi" w:cstheme="majorBidi"/>
          <w:b/>
          <w:bCs/>
          <w:i/>
          <w:iCs/>
          <w:sz w:val="24"/>
          <w:szCs w:val="24"/>
          <w:u w:val="single"/>
        </w:rPr>
        <w:t>Am J Respir Crit Care Med</w:t>
      </w:r>
      <w:r w:rsidRPr="00375D0F">
        <w:rPr>
          <w:rFonts w:asciiTheme="majorBidi" w:hAnsiTheme="majorBidi" w:cstheme="majorBidi"/>
          <w:sz w:val="24"/>
          <w:szCs w:val="24"/>
        </w:rPr>
        <w:t>, 159:1666–1682.</w:t>
      </w:r>
    </w:p>
  </w:footnote>
  <w:footnote w:id="12">
    <w:p w:rsidR="000B2A58" w:rsidRPr="00375D0F" w:rsidRDefault="000B2A58" w:rsidP="006B550B">
      <w:pPr>
        <w:autoSpaceDE w:val="0"/>
        <w:autoSpaceDN w:val="0"/>
        <w:adjustRightInd w:val="0"/>
        <w:spacing w:after="0" w:line="240" w:lineRule="auto"/>
        <w:ind w:left="284" w:hanging="284"/>
        <w:jc w:val="both"/>
        <w:rPr>
          <w:rFonts w:asciiTheme="majorBidi" w:hAnsiTheme="majorBidi" w:cstheme="majorBidi"/>
          <w:sz w:val="24"/>
          <w:szCs w:val="24"/>
        </w:rPr>
      </w:pPr>
      <w:r w:rsidRPr="00375D0F">
        <w:rPr>
          <w:rFonts w:asciiTheme="majorBidi" w:hAnsiTheme="majorBidi" w:cstheme="majorBidi"/>
          <w:sz w:val="24"/>
          <w:szCs w:val="24"/>
        </w:rPr>
        <w:footnoteRef/>
      </w:r>
      <w:r w:rsidRPr="00375D0F">
        <w:rPr>
          <w:rFonts w:asciiTheme="majorBidi" w:hAnsiTheme="majorBidi" w:cstheme="majorBidi"/>
          <w:sz w:val="24"/>
          <w:szCs w:val="24"/>
          <w:rtl/>
        </w:rPr>
        <w:t>-</w:t>
      </w:r>
      <w:r w:rsidRPr="00375D0F">
        <w:rPr>
          <w:rFonts w:asciiTheme="majorBidi" w:hAnsiTheme="majorBidi" w:cstheme="majorBidi"/>
          <w:sz w:val="24"/>
          <w:szCs w:val="24"/>
        </w:rPr>
        <w:t xml:space="preserve"> Francisco, O. </w:t>
      </w:r>
      <w:proofErr w:type="gramStart"/>
      <w:r w:rsidRPr="00375D0F">
        <w:rPr>
          <w:rFonts w:asciiTheme="majorBidi" w:hAnsiTheme="majorBidi" w:cstheme="majorBidi"/>
          <w:i/>
          <w:iCs/>
          <w:sz w:val="24"/>
          <w:szCs w:val="24"/>
        </w:rPr>
        <w:t>et</w:t>
      </w:r>
      <w:proofErr w:type="gramEnd"/>
      <w:r w:rsidRPr="00375D0F">
        <w:rPr>
          <w:rFonts w:asciiTheme="majorBidi" w:hAnsiTheme="majorBidi" w:cstheme="majorBidi"/>
          <w:i/>
          <w:iCs/>
          <w:sz w:val="24"/>
          <w:szCs w:val="24"/>
        </w:rPr>
        <w:t xml:space="preserve"> al</w:t>
      </w:r>
      <w:r w:rsidRPr="00375D0F">
        <w:rPr>
          <w:rFonts w:asciiTheme="majorBidi" w:hAnsiTheme="majorBidi" w:cstheme="majorBidi"/>
          <w:sz w:val="24"/>
          <w:szCs w:val="24"/>
        </w:rPr>
        <w:t xml:space="preserve">., (2002). Comparison of Effects of Strength and Endurance Training in Patients with Chronic Obstructive Pulmonary Disease, </w:t>
      </w:r>
      <w:r w:rsidRPr="00375D0F">
        <w:rPr>
          <w:rFonts w:asciiTheme="majorBidi" w:hAnsiTheme="majorBidi" w:cstheme="majorBidi"/>
          <w:b/>
          <w:bCs/>
          <w:i/>
          <w:iCs/>
          <w:sz w:val="24"/>
          <w:szCs w:val="24"/>
          <w:u w:val="single"/>
        </w:rPr>
        <w:t>Am J Respir Crit Care Med</w:t>
      </w:r>
      <w:r w:rsidRPr="00375D0F">
        <w:rPr>
          <w:rFonts w:asciiTheme="majorBidi" w:hAnsiTheme="majorBidi" w:cstheme="majorBidi"/>
          <w:sz w:val="24"/>
          <w:szCs w:val="24"/>
          <w:u w:val="single"/>
        </w:rPr>
        <w:t>,</w:t>
      </w:r>
      <w:r w:rsidRPr="00375D0F">
        <w:rPr>
          <w:rFonts w:asciiTheme="majorBidi" w:hAnsiTheme="majorBidi" w:cstheme="majorBidi"/>
          <w:sz w:val="24"/>
          <w:szCs w:val="24"/>
        </w:rPr>
        <w:t xml:space="preserve"> 166:669–674.</w:t>
      </w:r>
    </w:p>
  </w:footnote>
  <w:footnote w:id="13">
    <w:p w:rsidR="000B2A58" w:rsidRPr="00375D0F" w:rsidRDefault="000B2A58" w:rsidP="006B550B">
      <w:pPr>
        <w:autoSpaceDE w:val="0"/>
        <w:autoSpaceDN w:val="0"/>
        <w:adjustRightInd w:val="0"/>
        <w:spacing w:after="0" w:line="240" w:lineRule="auto"/>
        <w:ind w:left="284" w:hanging="284"/>
        <w:jc w:val="both"/>
        <w:rPr>
          <w:rFonts w:asciiTheme="majorBidi" w:hAnsiTheme="majorBidi" w:cstheme="majorBidi"/>
          <w:sz w:val="24"/>
          <w:szCs w:val="24"/>
        </w:rPr>
      </w:pPr>
      <w:r w:rsidRPr="00375D0F">
        <w:rPr>
          <w:rFonts w:asciiTheme="majorBidi" w:hAnsiTheme="majorBidi" w:cstheme="majorBidi"/>
          <w:sz w:val="24"/>
          <w:szCs w:val="24"/>
        </w:rPr>
        <w:footnoteRef/>
      </w:r>
      <w:r w:rsidRPr="00375D0F">
        <w:rPr>
          <w:rFonts w:asciiTheme="majorBidi" w:hAnsiTheme="majorBidi" w:cstheme="majorBidi"/>
          <w:sz w:val="24"/>
          <w:szCs w:val="24"/>
        </w:rPr>
        <w:t xml:space="preserve">- Thomas A. </w:t>
      </w:r>
      <w:r w:rsidRPr="00375D0F">
        <w:rPr>
          <w:rFonts w:asciiTheme="majorBidi" w:hAnsiTheme="majorBidi" w:cstheme="majorBidi"/>
          <w:i/>
          <w:iCs/>
          <w:sz w:val="24"/>
          <w:szCs w:val="24"/>
        </w:rPr>
        <w:t>et al</w:t>
      </w:r>
      <w:r w:rsidRPr="00375D0F">
        <w:rPr>
          <w:rFonts w:asciiTheme="majorBidi" w:hAnsiTheme="majorBidi" w:cstheme="majorBidi"/>
          <w:sz w:val="24"/>
          <w:szCs w:val="24"/>
        </w:rPr>
        <w:t xml:space="preserve">., (2000). Respiratory Muscle Endurance Training in Chronic Obstructive Pulmonary Disease, Impact on Exercise Capacity, Dyspnea, and Quality of Life, </w:t>
      </w:r>
      <w:r w:rsidRPr="00375D0F">
        <w:rPr>
          <w:rFonts w:asciiTheme="majorBidi" w:hAnsiTheme="majorBidi" w:cstheme="majorBidi"/>
          <w:b/>
          <w:bCs/>
          <w:i/>
          <w:iCs/>
          <w:sz w:val="24"/>
          <w:szCs w:val="24"/>
          <w:u w:val="single"/>
        </w:rPr>
        <w:t>Am J Respir Crit Care Med</w:t>
      </w:r>
      <w:r w:rsidRPr="00375D0F">
        <w:rPr>
          <w:rFonts w:asciiTheme="majorBidi" w:hAnsiTheme="majorBidi" w:cstheme="majorBidi"/>
          <w:sz w:val="24"/>
          <w:szCs w:val="24"/>
          <w:u w:val="single"/>
        </w:rPr>
        <w:t>,</w:t>
      </w:r>
      <w:r w:rsidRPr="00375D0F">
        <w:rPr>
          <w:rFonts w:asciiTheme="majorBidi" w:hAnsiTheme="majorBidi" w:cstheme="majorBidi"/>
          <w:sz w:val="24"/>
          <w:szCs w:val="24"/>
        </w:rPr>
        <w:t xml:space="preserve"> 162. pp 1709–1714. </w:t>
      </w:r>
    </w:p>
  </w:footnote>
  <w:footnote w:id="14">
    <w:p w:rsidR="000B2A58" w:rsidRPr="00375D0F" w:rsidRDefault="000B2A58" w:rsidP="00413A02">
      <w:pPr>
        <w:pStyle w:val="Default"/>
        <w:ind w:left="284" w:hanging="284"/>
        <w:jc w:val="both"/>
        <w:rPr>
          <w:rFonts w:asciiTheme="majorBidi" w:hAnsiTheme="majorBidi" w:cstheme="majorBidi"/>
          <w:color w:val="auto"/>
        </w:rPr>
      </w:pPr>
      <w:r w:rsidRPr="00375D0F">
        <w:rPr>
          <w:rFonts w:asciiTheme="majorBidi" w:hAnsiTheme="majorBidi" w:cstheme="majorBidi"/>
          <w:color w:val="auto"/>
        </w:rPr>
        <w:footnoteRef/>
      </w:r>
      <w:r w:rsidRPr="00375D0F">
        <w:rPr>
          <w:rFonts w:asciiTheme="majorBidi" w:hAnsiTheme="majorBidi" w:cstheme="majorBidi"/>
          <w:color w:val="auto"/>
        </w:rPr>
        <w:t xml:space="preserve">- Fatma A.M, (2012).  Does Inspiratory Muscle Training Following Thoracic Surgery Have an Effect On The Outcomes? </w:t>
      </w:r>
      <w:r w:rsidRPr="00375D0F">
        <w:rPr>
          <w:rFonts w:asciiTheme="majorBidi" w:hAnsiTheme="majorBidi" w:cstheme="majorBidi"/>
          <w:b/>
          <w:bCs/>
          <w:i/>
          <w:iCs/>
          <w:color w:val="auto"/>
          <w:u w:val="single"/>
        </w:rPr>
        <w:t>Journal of American Science</w:t>
      </w:r>
      <w:r w:rsidRPr="00375D0F">
        <w:rPr>
          <w:rFonts w:asciiTheme="majorBidi" w:hAnsiTheme="majorBidi" w:cstheme="majorBidi"/>
          <w:color w:val="auto"/>
        </w:rPr>
        <w:t xml:space="preserve">, 8(3) 141-145. </w:t>
      </w:r>
    </w:p>
  </w:footnote>
  <w:footnote w:id="15">
    <w:p w:rsidR="000B2A58" w:rsidRPr="00375D0F" w:rsidRDefault="000B2A58" w:rsidP="006B550B">
      <w:pPr>
        <w:autoSpaceDE w:val="0"/>
        <w:autoSpaceDN w:val="0"/>
        <w:adjustRightInd w:val="0"/>
        <w:spacing w:after="0" w:line="240" w:lineRule="auto"/>
        <w:ind w:left="284" w:hanging="284"/>
        <w:jc w:val="both"/>
        <w:rPr>
          <w:rFonts w:asciiTheme="majorBidi" w:hAnsiTheme="majorBidi" w:cstheme="majorBidi"/>
          <w:sz w:val="24"/>
          <w:szCs w:val="24"/>
        </w:rPr>
      </w:pPr>
      <w:r w:rsidRPr="00375D0F">
        <w:rPr>
          <w:rFonts w:asciiTheme="majorBidi" w:hAnsiTheme="majorBidi" w:cstheme="majorBidi"/>
          <w:sz w:val="24"/>
          <w:szCs w:val="24"/>
        </w:rPr>
        <w:footnoteRef/>
      </w:r>
      <w:r w:rsidRPr="00375D0F">
        <w:rPr>
          <w:rFonts w:asciiTheme="majorBidi" w:hAnsiTheme="majorBidi" w:cstheme="majorBidi"/>
          <w:sz w:val="24"/>
          <w:szCs w:val="24"/>
        </w:rPr>
        <w:t>- Alison B. &amp;</w:t>
      </w:r>
      <w:r w:rsidRPr="00375D0F">
        <w:rPr>
          <w:rFonts w:asciiTheme="majorBidi" w:hAnsiTheme="majorBidi" w:cstheme="majorBidi"/>
          <w:sz w:val="24"/>
          <w:szCs w:val="24"/>
          <w:rtl/>
        </w:rPr>
        <w:t xml:space="preserve"> </w:t>
      </w:r>
      <w:r w:rsidRPr="00375D0F">
        <w:rPr>
          <w:rFonts w:asciiTheme="majorBidi" w:hAnsiTheme="majorBidi" w:cstheme="majorBidi"/>
          <w:sz w:val="24"/>
          <w:szCs w:val="24"/>
        </w:rPr>
        <w:t xml:space="preserve">Kok P., (2003). A Simple Pulmonary Rehabilitation Program Improves Health Outcomes and Reduces Hospital Utilization in Patients with COPD, </w:t>
      </w:r>
      <w:r w:rsidRPr="00375D0F">
        <w:rPr>
          <w:rFonts w:asciiTheme="majorBidi" w:hAnsiTheme="majorBidi" w:cstheme="majorBidi"/>
          <w:b/>
          <w:bCs/>
          <w:i/>
          <w:iCs/>
          <w:sz w:val="24"/>
          <w:szCs w:val="24"/>
          <w:u w:val="single"/>
        </w:rPr>
        <w:t>CHEST</w:t>
      </w:r>
      <w:r w:rsidRPr="00375D0F">
        <w:rPr>
          <w:rFonts w:asciiTheme="majorBidi" w:hAnsiTheme="majorBidi" w:cstheme="majorBidi"/>
          <w:sz w:val="24"/>
          <w:szCs w:val="24"/>
        </w:rPr>
        <w:t xml:space="preserve">, 124:94–97.  </w:t>
      </w:r>
    </w:p>
  </w:footnote>
  <w:footnote w:id="16">
    <w:p w:rsidR="000B2A58" w:rsidRPr="00375D0F" w:rsidRDefault="000B2A58" w:rsidP="006B550B">
      <w:pPr>
        <w:autoSpaceDE w:val="0"/>
        <w:autoSpaceDN w:val="0"/>
        <w:adjustRightInd w:val="0"/>
        <w:spacing w:after="0" w:line="240" w:lineRule="auto"/>
        <w:ind w:left="284" w:hanging="284"/>
        <w:jc w:val="both"/>
        <w:rPr>
          <w:rFonts w:asciiTheme="majorBidi" w:hAnsiTheme="majorBidi" w:cstheme="majorBidi"/>
          <w:sz w:val="24"/>
          <w:szCs w:val="24"/>
        </w:rPr>
      </w:pPr>
      <w:r w:rsidRPr="00375D0F">
        <w:rPr>
          <w:rFonts w:asciiTheme="majorBidi" w:hAnsiTheme="majorBidi" w:cstheme="majorBidi"/>
          <w:sz w:val="24"/>
          <w:szCs w:val="24"/>
        </w:rPr>
        <w:footnoteRef/>
      </w:r>
      <w:r w:rsidRPr="00375D0F">
        <w:rPr>
          <w:rFonts w:asciiTheme="majorBidi" w:hAnsiTheme="majorBidi" w:cstheme="majorBidi"/>
          <w:sz w:val="24"/>
          <w:szCs w:val="24"/>
        </w:rPr>
        <w:t xml:space="preserve">- Thierry, </w:t>
      </w:r>
      <w:r w:rsidRPr="00375D0F">
        <w:rPr>
          <w:rFonts w:asciiTheme="majorBidi" w:hAnsiTheme="majorBidi" w:cstheme="majorBidi"/>
          <w:i/>
          <w:iCs/>
          <w:sz w:val="24"/>
          <w:szCs w:val="24"/>
        </w:rPr>
        <w:t>et al</w:t>
      </w:r>
      <w:r w:rsidRPr="00375D0F">
        <w:rPr>
          <w:rFonts w:asciiTheme="majorBidi" w:hAnsiTheme="majorBidi" w:cstheme="majorBidi"/>
          <w:sz w:val="24"/>
          <w:szCs w:val="24"/>
        </w:rPr>
        <w:t xml:space="preserve">., (2005). Pulmonary Rehabilitation in Chronic Obstructive Pulmonary Disease, </w:t>
      </w:r>
      <w:r w:rsidRPr="00375D0F">
        <w:rPr>
          <w:rFonts w:asciiTheme="majorBidi" w:hAnsiTheme="majorBidi" w:cstheme="majorBidi"/>
          <w:b/>
          <w:bCs/>
          <w:i/>
          <w:iCs/>
          <w:sz w:val="24"/>
          <w:szCs w:val="24"/>
          <w:u w:val="single"/>
        </w:rPr>
        <w:t>Am J Respir Crit Care Med</w:t>
      </w:r>
      <w:r w:rsidRPr="00375D0F">
        <w:rPr>
          <w:rFonts w:asciiTheme="majorBidi" w:hAnsiTheme="majorBidi" w:cstheme="majorBidi"/>
          <w:sz w:val="24"/>
          <w:szCs w:val="24"/>
        </w:rPr>
        <w:t xml:space="preserve">, 172:19–38. </w:t>
      </w:r>
    </w:p>
  </w:footnote>
  <w:footnote w:id="17">
    <w:p w:rsidR="000B2A58" w:rsidRPr="00375D0F" w:rsidRDefault="000B2A58" w:rsidP="00413A02">
      <w:pPr>
        <w:autoSpaceDE w:val="0"/>
        <w:autoSpaceDN w:val="0"/>
        <w:adjustRightInd w:val="0"/>
        <w:spacing w:after="0" w:line="240" w:lineRule="auto"/>
        <w:ind w:left="284" w:hanging="284"/>
        <w:jc w:val="both"/>
        <w:rPr>
          <w:rFonts w:asciiTheme="majorBidi" w:hAnsiTheme="majorBidi" w:cstheme="majorBidi"/>
          <w:sz w:val="24"/>
          <w:szCs w:val="24"/>
        </w:rPr>
      </w:pPr>
      <w:r w:rsidRPr="00375D0F">
        <w:rPr>
          <w:rFonts w:asciiTheme="majorBidi" w:hAnsiTheme="majorBidi" w:cstheme="majorBidi"/>
          <w:sz w:val="24"/>
          <w:szCs w:val="24"/>
        </w:rPr>
        <w:footnoteRef/>
      </w:r>
      <w:r w:rsidRPr="00375D0F">
        <w:rPr>
          <w:rFonts w:asciiTheme="majorBidi" w:hAnsiTheme="majorBidi" w:cstheme="majorBidi"/>
          <w:sz w:val="24"/>
          <w:szCs w:val="24"/>
        </w:rPr>
        <w:t xml:space="preserve">- Nickerson BG, &amp; Keens </w:t>
      </w:r>
      <w:proofErr w:type="gramStart"/>
      <w:r w:rsidRPr="00375D0F">
        <w:rPr>
          <w:rFonts w:asciiTheme="majorBidi" w:hAnsiTheme="majorBidi" w:cstheme="majorBidi"/>
          <w:sz w:val="24"/>
          <w:szCs w:val="24"/>
        </w:rPr>
        <w:t>TG.,</w:t>
      </w:r>
      <w:proofErr w:type="gramEnd"/>
      <w:r w:rsidRPr="00375D0F">
        <w:rPr>
          <w:rFonts w:asciiTheme="majorBidi" w:hAnsiTheme="majorBidi" w:cstheme="majorBidi"/>
          <w:sz w:val="24"/>
          <w:szCs w:val="24"/>
        </w:rPr>
        <w:t xml:space="preserve"> (1982). </w:t>
      </w:r>
      <w:proofErr w:type="gramStart"/>
      <w:r w:rsidRPr="00375D0F">
        <w:rPr>
          <w:rFonts w:asciiTheme="majorBidi" w:hAnsiTheme="majorBidi" w:cstheme="majorBidi"/>
          <w:sz w:val="24"/>
          <w:szCs w:val="24"/>
        </w:rPr>
        <w:t xml:space="preserve">Measuring ventilatory muscle endurance in humans as sustainable inspiratory pressure, </w:t>
      </w:r>
      <w:r w:rsidRPr="00375D0F">
        <w:rPr>
          <w:rFonts w:asciiTheme="majorBidi" w:hAnsiTheme="majorBidi" w:cstheme="majorBidi"/>
          <w:b/>
          <w:bCs/>
          <w:i/>
          <w:iCs/>
          <w:sz w:val="24"/>
          <w:szCs w:val="24"/>
          <w:u w:val="single"/>
        </w:rPr>
        <w:t>J Appl Physiol</w:t>
      </w:r>
      <w:r w:rsidRPr="00375D0F">
        <w:rPr>
          <w:rFonts w:asciiTheme="majorBidi" w:hAnsiTheme="majorBidi" w:cstheme="majorBidi"/>
          <w:sz w:val="24"/>
          <w:szCs w:val="24"/>
        </w:rPr>
        <w:t>, 52: 768–772.</w:t>
      </w:r>
      <w:proofErr w:type="gramEnd"/>
    </w:p>
  </w:footnote>
  <w:footnote w:id="18">
    <w:p w:rsidR="000B2A58" w:rsidRPr="00375D0F" w:rsidRDefault="000B2A58" w:rsidP="00413A02">
      <w:pPr>
        <w:autoSpaceDE w:val="0"/>
        <w:autoSpaceDN w:val="0"/>
        <w:adjustRightInd w:val="0"/>
        <w:spacing w:after="0" w:line="240" w:lineRule="auto"/>
        <w:ind w:left="284" w:hanging="284"/>
        <w:jc w:val="both"/>
        <w:rPr>
          <w:rFonts w:asciiTheme="majorBidi" w:hAnsiTheme="majorBidi" w:cstheme="majorBidi"/>
          <w:sz w:val="24"/>
          <w:szCs w:val="24"/>
        </w:rPr>
      </w:pPr>
      <w:r w:rsidRPr="00375D0F">
        <w:rPr>
          <w:rFonts w:asciiTheme="majorBidi" w:hAnsiTheme="majorBidi" w:cstheme="majorBidi"/>
          <w:sz w:val="24"/>
          <w:szCs w:val="24"/>
        </w:rPr>
        <w:footnoteRef/>
      </w:r>
      <w:r w:rsidRPr="00375D0F">
        <w:rPr>
          <w:rFonts w:asciiTheme="majorBidi" w:hAnsiTheme="majorBidi" w:cstheme="majorBidi"/>
          <w:sz w:val="24"/>
          <w:szCs w:val="24"/>
        </w:rPr>
        <w:t xml:space="preserve">- Clanton TL, </w:t>
      </w:r>
      <w:r w:rsidRPr="00375D0F">
        <w:rPr>
          <w:rFonts w:asciiTheme="majorBidi" w:hAnsiTheme="majorBidi" w:cstheme="majorBidi"/>
          <w:i/>
          <w:iCs/>
          <w:sz w:val="24"/>
          <w:szCs w:val="24"/>
        </w:rPr>
        <w:t>et al</w:t>
      </w:r>
      <w:r w:rsidRPr="00375D0F">
        <w:rPr>
          <w:rFonts w:asciiTheme="majorBidi" w:hAnsiTheme="majorBidi" w:cstheme="majorBidi"/>
          <w:sz w:val="24"/>
          <w:szCs w:val="24"/>
        </w:rPr>
        <w:t xml:space="preserve">., (1985). Inspiratory muscle conditioning using a threshold loading device, </w:t>
      </w:r>
      <w:r w:rsidRPr="00375D0F">
        <w:rPr>
          <w:rFonts w:asciiTheme="majorBidi" w:hAnsiTheme="majorBidi" w:cstheme="majorBidi"/>
          <w:b/>
          <w:bCs/>
          <w:i/>
          <w:iCs/>
          <w:sz w:val="24"/>
          <w:szCs w:val="24"/>
          <w:u w:val="single"/>
        </w:rPr>
        <w:t>Chest</w:t>
      </w:r>
      <w:r w:rsidRPr="00375D0F">
        <w:rPr>
          <w:rFonts w:asciiTheme="majorBidi" w:hAnsiTheme="majorBidi" w:cstheme="majorBidi"/>
          <w:sz w:val="24"/>
          <w:szCs w:val="24"/>
        </w:rPr>
        <w:t>, 96: 62–66.</w:t>
      </w:r>
    </w:p>
  </w:footnote>
  <w:footnote w:id="19">
    <w:p w:rsidR="000B2A58" w:rsidRPr="00375D0F" w:rsidRDefault="000B2A58" w:rsidP="00413A02">
      <w:pPr>
        <w:pStyle w:val="FootnoteText"/>
        <w:ind w:left="284" w:hanging="284"/>
        <w:jc w:val="both"/>
        <w:rPr>
          <w:rFonts w:asciiTheme="majorBidi" w:hAnsiTheme="majorBidi" w:cstheme="majorBidi"/>
          <w:sz w:val="24"/>
          <w:szCs w:val="24"/>
        </w:rPr>
      </w:pPr>
      <w:r w:rsidRPr="00375D0F">
        <w:rPr>
          <w:rFonts w:asciiTheme="majorBidi" w:hAnsiTheme="majorBidi" w:cstheme="majorBidi"/>
          <w:sz w:val="24"/>
          <w:szCs w:val="24"/>
        </w:rPr>
        <w:footnoteRef/>
      </w:r>
      <w:r w:rsidRPr="00375D0F">
        <w:rPr>
          <w:rFonts w:asciiTheme="majorBidi" w:hAnsiTheme="majorBidi" w:cstheme="majorBidi"/>
          <w:sz w:val="24"/>
          <w:szCs w:val="24"/>
        </w:rPr>
        <w:t xml:space="preserve">- Folgering H. &amp; Rooyackers J., (1998). Pulmonary rehabilitation in chronic obstructive pulmonary disease, </w:t>
      </w:r>
      <w:r w:rsidRPr="00375D0F">
        <w:rPr>
          <w:rFonts w:asciiTheme="majorBidi" w:hAnsiTheme="majorBidi" w:cstheme="majorBidi"/>
          <w:b/>
          <w:bCs/>
          <w:i/>
          <w:iCs/>
          <w:sz w:val="24"/>
          <w:szCs w:val="24"/>
          <w:u w:val="single"/>
        </w:rPr>
        <w:t>Eur Respir J</w:t>
      </w:r>
      <w:r w:rsidRPr="00375D0F">
        <w:rPr>
          <w:rFonts w:asciiTheme="majorBidi" w:hAnsiTheme="majorBidi" w:cstheme="majorBidi"/>
          <w:sz w:val="24"/>
          <w:szCs w:val="24"/>
        </w:rPr>
        <w:t>, 11: 520–523.</w:t>
      </w:r>
    </w:p>
  </w:footnote>
  <w:footnote w:id="20">
    <w:p w:rsidR="000B2A58" w:rsidRPr="00375D0F" w:rsidRDefault="000B2A58" w:rsidP="006B550B">
      <w:pPr>
        <w:pStyle w:val="FootnoteText"/>
        <w:ind w:left="284" w:hanging="284"/>
        <w:jc w:val="both"/>
        <w:rPr>
          <w:rFonts w:asciiTheme="majorBidi" w:hAnsiTheme="majorBidi" w:cstheme="majorBidi"/>
          <w:sz w:val="24"/>
          <w:szCs w:val="24"/>
          <w:lang w:bidi="ar-IQ"/>
        </w:rPr>
      </w:pPr>
      <w:r w:rsidRPr="00375D0F">
        <w:rPr>
          <w:rStyle w:val="FootnoteReference"/>
          <w:rFonts w:asciiTheme="majorBidi" w:hAnsiTheme="majorBidi" w:cstheme="majorBidi"/>
          <w:sz w:val="24"/>
          <w:szCs w:val="24"/>
          <w:vertAlign w:val="baseline"/>
        </w:rPr>
        <w:footnoteRef/>
      </w:r>
      <w:r w:rsidRPr="00375D0F">
        <w:rPr>
          <w:rFonts w:asciiTheme="majorBidi" w:hAnsiTheme="majorBidi" w:cstheme="majorBidi"/>
          <w:sz w:val="24"/>
          <w:szCs w:val="24"/>
          <w:lang w:bidi="ar-IQ"/>
        </w:rPr>
        <w:t xml:space="preserve">- </w:t>
      </w:r>
      <w:r w:rsidRPr="00375D0F">
        <w:rPr>
          <w:rFonts w:asciiTheme="majorBidi" w:hAnsiTheme="majorBidi" w:cstheme="majorBidi"/>
          <w:sz w:val="24"/>
          <w:szCs w:val="24"/>
        </w:rPr>
        <w:t xml:space="preserve">Newall, C. </w:t>
      </w:r>
      <w:r w:rsidRPr="00375D0F">
        <w:rPr>
          <w:rFonts w:asciiTheme="majorBidi" w:hAnsiTheme="majorBidi" w:cstheme="majorBidi"/>
          <w:i/>
          <w:iCs/>
          <w:sz w:val="24"/>
          <w:szCs w:val="24"/>
        </w:rPr>
        <w:t>et al</w:t>
      </w:r>
      <w:r w:rsidRPr="00375D0F">
        <w:rPr>
          <w:rFonts w:asciiTheme="majorBidi" w:hAnsiTheme="majorBidi" w:cstheme="majorBidi"/>
          <w:sz w:val="24"/>
          <w:szCs w:val="24"/>
        </w:rPr>
        <w:t xml:space="preserve">., (2005). Exercise training and inspiratory muscle training in patients with COPD, </w:t>
      </w:r>
      <w:r w:rsidRPr="00375D0F">
        <w:rPr>
          <w:rFonts w:asciiTheme="majorBidi" w:hAnsiTheme="majorBidi" w:cstheme="majorBidi"/>
          <w:b/>
          <w:bCs/>
          <w:i/>
          <w:iCs/>
          <w:sz w:val="24"/>
          <w:szCs w:val="24"/>
          <w:u w:val="single"/>
        </w:rPr>
        <w:t>Thorax</w:t>
      </w:r>
      <w:r w:rsidRPr="00375D0F">
        <w:rPr>
          <w:rFonts w:asciiTheme="majorBidi" w:hAnsiTheme="majorBidi" w:cstheme="majorBidi"/>
          <w:i/>
          <w:iCs/>
          <w:sz w:val="24"/>
          <w:szCs w:val="24"/>
        </w:rPr>
        <w:t xml:space="preserve">, </w:t>
      </w:r>
      <w:r w:rsidRPr="00375D0F">
        <w:rPr>
          <w:rFonts w:asciiTheme="majorBidi" w:hAnsiTheme="majorBidi" w:cstheme="majorBidi"/>
          <w:sz w:val="24"/>
          <w:szCs w:val="24"/>
        </w:rPr>
        <w:t xml:space="preserve">60: 943-948. </w:t>
      </w:r>
    </w:p>
  </w:footnote>
  <w:footnote w:id="21">
    <w:p w:rsidR="000B2A58" w:rsidRPr="00375D0F" w:rsidRDefault="000B2A58" w:rsidP="004077D1">
      <w:pPr>
        <w:autoSpaceDE w:val="0"/>
        <w:autoSpaceDN w:val="0"/>
        <w:adjustRightInd w:val="0"/>
        <w:spacing w:after="0" w:line="240" w:lineRule="auto"/>
        <w:ind w:left="284" w:hanging="284"/>
        <w:jc w:val="both"/>
        <w:rPr>
          <w:rFonts w:asciiTheme="majorBidi" w:hAnsiTheme="majorBidi" w:cstheme="majorBidi"/>
          <w:sz w:val="24"/>
          <w:szCs w:val="24"/>
        </w:rPr>
      </w:pPr>
      <w:r w:rsidRPr="00375D0F">
        <w:rPr>
          <w:rFonts w:asciiTheme="majorBidi" w:hAnsiTheme="majorBidi" w:cstheme="majorBidi"/>
          <w:sz w:val="24"/>
          <w:szCs w:val="24"/>
        </w:rPr>
        <w:footnoteRef/>
      </w:r>
      <w:r w:rsidRPr="00375D0F">
        <w:rPr>
          <w:rFonts w:asciiTheme="majorBidi" w:hAnsiTheme="majorBidi" w:cstheme="majorBidi"/>
          <w:sz w:val="24"/>
          <w:szCs w:val="24"/>
        </w:rPr>
        <w:t xml:space="preserve">- Lisboa C. </w:t>
      </w:r>
      <w:r w:rsidRPr="00375D0F">
        <w:rPr>
          <w:rFonts w:asciiTheme="majorBidi" w:hAnsiTheme="majorBidi" w:cstheme="majorBidi"/>
          <w:i/>
          <w:iCs/>
          <w:sz w:val="24"/>
          <w:szCs w:val="24"/>
        </w:rPr>
        <w:t>et al</w:t>
      </w:r>
      <w:r w:rsidRPr="00375D0F">
        <w:rPr>
          <w:rFonts w:asciiTheme="majorBidi" w:hAnsiTheme="majorBidi" w:cstheme="majorBidi"/>
          <w:sz w:val="24"/>
          <w:szCs w:val="24"/>
        </w:rPr>
        <w:t xml:space="preserve">., (1997). Inspiratory muscle training in chronic airflow limitation: effect on exercise performance, </w:t>
      </w:r>
      <w:r w:rsidRPr="00375D0F">
        <w:rPr>
          <w:rFonts w:asciiTheme="majorBidi" w:hAnsiTheme="majorBidi" w:cstheme="majorBidi"/>
          <w:b/>
          <w:bCs/>
          <w:i/>
          <w:iCs/>
          <w:sz w:val="24"/>
          <w:szCs w:val="24"/>
          <w:u w:val="single"/>
        </w:rPr>
        <w:t>Eur Respir J</w:t>
      </w:r>
      <w:r w:rsidRPr="00375D0F">
        <w:rPr>
          <w:rFonts w:asciiTheme="majorBidi" w:hAnsiTheme="majorBidi" w:cstheme="majorBidi"/>
          <w:sz w:val="24"/>
          <w:szCs w:val="24"/>
        </w:rPr>
        <w:t>, 10: 537–542.</w:t>
      </w:r>
    </w:p>
  </w:footnote>
  <w:footnote w:id="22">
    <w:p w:rsidR="000B2A58" w:rsidRPr="00375D0F" w:rsidRDefault="000B2A58" w:rsidP="006B550B">
      <w:pPr>
        <w:autoSpaceDE w:val="0"/>
        <w:autoSpaceDN w:val="0"/>
        <w:adjustRightInd w:val="0"/>
        <w:spacing w:after="0" w:line="240" w:lineRule="auto"/>
        <w:ind w:left="284" w:hanging="284"/>
        <w:jc w:val="both"/>
        <w:rPr>
          <w:rFonts w:asciiTheme="majorBidi" w:hAnsiTheme="majorBidi" w:cstheme="majorBidi"/>
          <w:sz w:val="24"/>
          <w:szCs w:val="24"/>
        </w:rPr>
      </w:pPr>
      <w:r w:rsidRPr="00375D0F">
        <w:rPr>
          <w:rFonts w:asciiTheme="majorBidi" w:hAnsiTheme="majorBidi" w:cstheme="majorBidi"/>
          <w:sz w:val="24"/>
          <w:szCs w:val="24"/>
        </w:rPr>
        <w:footnoteRef/>
      </w:r>
      <w:r w:rsidRPr="00375D0F">
        <w:rPr>
          <w:rFonts w:asciiTheme="majorBidi" w:hAnsiTheme="majorBidi" w:cstheme="majorBidi"/>
          <w:sz w:val="24"/>
          <w:szCs w:val="24"/>
        </w:rPr>
        <w:t xml:space="preserve">- O’Donnell DE, &amp; Webb KA., (1993). Exertional breathlessness in patients with chronic airflow limitation: the role of lung hyperinflation, </w:t>
      </w:r>
      <w:r w:rsidRPr="00375D0F">
        <w:rPr>
          <w:rFonts w:asciiTheme="majorBidi" w:hAnsiTheme="majorBidi" w:cstheme="majorBidi"/>
          <w:b/>
          <w:bCs/>
          <w:i/>
          <w:iCs/>
          <w:sz w:val="24"/>
          <w:szCs w:val="24"/>
          <w:u w:val="single"/>
        </w:rPr>
        <w:t>Am Rev Respir Dis</w:t>
      </w:r>
      <w:r w:rsidRPr="00375D0F">
        <w:rPr>
          <w:rFonts w:asciiTheme="majorBidi" w:hAnsiTheme="majorBidi" w:cstheme="majorBidi"/>
          <w:sz w:val="24"/>
          <w:szCs w:val="24"/>
        </w:rPr>
        <w:t>, 148:1351–1357</w:t>
      </w:r>
    </w:p>
  </w:footnote>
  <w:footnote w:id="23">
    <w:p w:rsidR="000B2A58" w:rsidRPr="00375D0F" w:rsidRDefault="000B2A58" w:rsidP="006B550B">
      <w:pPr>
        <w:autoSpaceDE w:val="0"/>
        <w:autoSpaceDN w:val="0"/>
        <w:adjustRightInd w:val="0"/>
        <w:spacing w:after="0" w:line="240" w:lineRule="auto"/>
        <w:ind w:left="284" w:hanging="284"/>
        <w:jc w:val="both"/>
        <w:rPr>
          <w:rFonts w:asciiTheme="majorBidi" w:hAnsiTheme="majorBidi" w:cstheme="majorBidi"/>
          <w:sz w:val="24"/>
          <w:szCs w:val="24"/>
        </w:rPr>
      </w:pPr>
      <w:r w:rsidRPr="00375D0F">
        <w:rPr>
          <w:rFonts w:asciiTheme="majorBidi" w:hAnsiTheme="majorBidi" w:cstheme="majorBidi"/>
          <w:sz w:val="24"/>
          <w:szCs w:val="24"/>
        </w:rPr>
        <w:footnoteRef/>
      </w:r>
      <w:r w:rsidRPr="00375D0F">
        <w:rPr>
          <w:rFonts w:asciiTheme="majorBidi" w:hAnsiTheme="majorBidi" w:cstheme="majorBidi"/>
          <w:sz w:val="24"/>
          <w:szCs w:val="24"/>
        </w:rPr>
        <w:t xml:space="preserve">- Alison JA, </w:t>
      </w:r>
      <w:r w:rsidRPr="00375D0F">
        <w:rPr>
          <w:rFonts w:asciiTheme="majorBidi" w:hAnsiTheme="majorBidi" w:cstheme="majorBidi"/>
          <w:i/>
          <w:iCs/>
          <w:sz w:val="24"/>
          <w:szCs w:val="24"/>
        </w:rPr>
        <w:t>et al</w:t>
      </w:r>
      <w:r w:rsidRPr="00375D0F">
        <w:rPr>
          <w:rFonts w:asciiTheme="majorBidi" w:hAnsiTheme="majorBidi" w:cstheme="majorBidi"/>
          <w:sz w:val="24"/>
          <w:szCs w:val="24"/>
        </w:rPr>
        <w:t xml:space="preserve">., (1998). </w:t>
      </w:r>
      <w:proofErr w:type="gramStart"/>
      <w:r w:rsidRPr="00375D0F">
        <w:rPr>
          <w:rFonts w:asciiTheme="majorBidi" w:hAnsiTheme="majorBidi" w:cstheme="majorBidi"/>
          <w:sz w:val="24"/>
          <w:szCs w:val="24"/>
        </w:rPr>
        <w:t>End-expiratory lung volume during arm and leg exercise in normal subjects and patients with cystic fibrosis.</w:t>
      </w:r>
      <w:proofErr w:type="gramEnd"/>
      <w:r w:rsidRPr="00375D0F">
        <w:rPr>
          <w:rFonts w:asciiTheme="majorBidi" w:hAnsiTheme="majorBidi" w:cstheme="majorBidi"/>
          <w:sz w:val="24"/>
          <w:szCs w:val="24"/>
        </w:rPr>
        <w:t xml:space="preserve"> </w:t>
      </w:r>
      <w:proofErr w:type="gramStart"/>
      <w:r w:rsidRPr="00375D0F">
        <w:rPr>
          <w:rFonts w:asciiTheme="majorBidi" w:hAnsiTheme="majorBidi" w:cstheme="majorBidi"/>
          <w:b/>
          <w:bCs/>
          <w:i/>
          <w:iCs/>
          <w:sz w:val="24"/>
          <w:szCs w:val="24"/>
          <w:u w:val="single"/>
        </w:rPr>
        <w:t>Am</w:t>
      </w:r>
      <w:proofErr w:type="gramEnd"/>
      <w:r w:rsidRPr="00375D0F">
        <w:rPr>
          <w:rFonts w:asciiTheme="majorBidi" w:hAnsiTheme="majorBidi" w:cstheme="majorBidi"/>
          <w:b/>
          <w:bCs/>
          <w:i/>
          <w:iCs/>
          <w:sz w:val="24"/>
          <w:szCs w:val="24"/>
          <w:u w:val="single"/>
        </w:rPr>
        <w:t xml:space="preserve"> J Respir Crit Care Med</w:t>
      </w:r>
      <w:r w:rsidRPr="00375D0F">
        <w:rPr>
          <w:rFonts w:asciiTheme="majorBidi" w:hAnsiTheme="majorBidi" w:cstheme="majorBidi"/>
          <w:sz w:val="24"/>
          <w:szCs w:val="24"/>
        </w:rPr>
        <w:t>, 158:1450–1458.</w:t>
      </w:r>
    </w:p>
  </w:footnote>
  <w:footnote w:id="24">
    <w:p w:rsidR="000B2A58" w:rsidRPr="00B81175" w:rsidRDefault="000B2A58" w:rsidP="00C85958">
      <w:pPr>
        <w:autoSpaceDE w:val="0"/>
        <w:autoSpaceDN w:val="0"/>
        <w:adjustRightInd w:val="0"/>
        <w:spacing w:after="0" w:line="240" w:lineRule="auto"/>
        <w:ind w:left="284" w:hanging="284"/>
        <w:jc w:val="both"/>
      </w:pPr>
      <w:r w:rsidRPr="00B81175">
        <w:footnoteRef/>
      </w:r>
      <w:r>
        <w:t xml:space="preserve">- </w:t>
      </w:r>
      <w:r w:rsidRPr="00B81175">
        <w:t>William E. &amp; Terry L. (2001). The Effects of Respiratory Muscle Training</w:t>
      </w:r>
      <w:r>
        <w:t xml:space="preserve"> </w:t>
      </w:r>
      <w:r w:rsidRPr="00B81175">
        <w:t>On Maximal and Submaximal Cardiovascular</w:t>
      </w:r>
      <w:r>
        <w:t xml:space="preserve"> </w:t>
      </w:r>
      <w:r w:rsidRPr="00B81175">
        <w:t>And Pulmonary Measurements,</w:t>
      </w:r>
      <w:r>
        <w:rPr>
          <w:b/>
          <w:bCs/>
        </w:rPr>
        <w:t xml:space="preserve"> </w:t>
      </w:r>
      <w:r w:rsidRPr="00FD4971">
        <w:rPr>
          <w:b/>
          <w:bCs/>
          <w:i/>
          <w:iCs/>
          <w:u w:val="single"/>
        </w:rPr>
        <w:t>Eur Respir J</w:t>
      </w:r>
      <w:r w:rsidRPr="00FD4971">
        <w:t xml:space="preserve">, </w:t>
      </w:r>
      <w:r>
        <w:t>11</w:t>
      </w:r>
      <w:r w:rsidRPr="00FD4971">
        <w:t xml:space="preserve">: </w:t>
      </w:r>
      <w:r>
        <w:t>2</w:t>
      </w:r>
      <w:r w:rsidRPr="00FD4971">
        <w:t>3</w:t>
      </w:r>
      <w:r>
        <w:t>8</w:t>
      </w:r>
      <w:r w:rsidRPr="00FD4971">
        <w:t>–</w:t>
      </w:r>
      <w:r>
        <w:t>2</w:t>
      </w:r>
      <w:r w:rsidRPr="00FD4971">
        <w:t>4</w:t>
      </w:r>
      <w:r>
        <w:t>3</w:t>
      </w:r>
      <w:r w:rsidRPr="00FD4971">
        <w:t>.</w:t>
      </w:r>
      <w:r>
        <w:rPr>
          <w:b/>
          <w:bCs/>
        </w:rPr>
        <w:t xml:space="preserve"> </w:t>
      </w:r>
    </w:p>
  </w:footnote>
  <w:footnote w:id="25">
    <w:p w:rsidR="000B2A58" w:rsidRPr="00375D0F" w:rsidRDefault="000B2A58" w:rsidP="006B550B">
      <w:pPr>
        <w:autoSpaceDE w:val="0"/>
        <w:autoSpaceDN w:val="0"/>
        <w:adjustRightInd w:val="0"/>
        <w:spacing w:after="0" w:line="240" w:lineRule="auto"/>
        <w:ind w:left="284" w:hanging="284"/>
        <w:jc w:val="both"/>
        <w:rPr>
          <w:rFonts w:asciiTheme="majorBidi" w:hAnsiTheme="majorBidi" w:cstheme="majorBidi"/>
          <w:sz w:val="24"/>
          <w:szCs w:val="24"/>
        </w:rPr>
      </w:pPr>
      <w:r w:rsidRPr="00375D0F">
        <w:rPr>
          <w:rFonts w:asciiTheme="majorBidi" w:hAnsiTheme="majorBidi" w:cstheme="majorBidi"/>
          <w:sz w:val="24"/>
          <w:szCs w:val="24"/>
        </w:rPr>
        <w:footnoteRef/>
      </w:r>
      <w:r w:rsidRPr="00375D0F">
        <w:rPr>
          <w:rFonts w:asciiTheme="majorBidi" w:hAnsiTheme="majorBidi" w:cstheme="majorBidi"/>
          <w:sz w:val="24"/>
          <w:szCs w:val="24"/>
        </w:rPr>
        <w:t xml:space="preserve">- Harver A, </w:t>
      </w:r>
      <w:r w:rsidRPr="00375D0F">
        <w:rPr>
          <w:rFonts w:asciiTheme="majorBidi" w:hAnsiTheme="majorBidi" w:cstheme="majorBidi"/>
          <w:i/>
          <w:iCs/>
          <w:sz w:val="24"/>
          <w:szCs w:val="24"/>
        </w:rPr>
        <w:t>et al</w:t>
      </w:r>
      <w:r w:rsidRPr="00375D0F">
        <w:rPr>
          <w:rFonts w:asciiTheme="majorBidi" w:hAnsiTheme="majorBidi" w:cstheme="majorBidi"/>
          <w:sz w:val="24"/>
          <w:szCs w:val="24"/>
        </w:rPr>
        <w:t xml:space="preserve">., (1989). Targeted inspiratory muscle training improves respiratory muscle function and reduces dyspnea in patients with COPD, </w:t>
      </w:r>
      <w:r w:rsidRPr="00375D0F">
        <w:rPr>
          <w:rFonts w:asciiTheme="majorBidi" w:hAnsiTheme="majorBidi" w:cstheme="majorBidi"/>
          <w:b/>
          <w:bCs/>
          <w:i/>
          <w:iCs/>
          <w:sz w:val="24"/>
          <w:szCs w:val="24"/>
          <w:u w:val="single"/>
        </w:rPr>
        <w:t>Ann Intern Med</w:t>
      </w:r>
      <w:r w:rsidRPr="00375D0F">
        <w:rPr>
          <w:rFonts w:asciiTheme="majorBidi" w:hAnsiTheme="majorBidi" w:cstheme="majorBidi"/>
          <w:sz w:val="24"/>
          <w:szCs w:val="24"/>
        </w:rPr>
        <w:t>, 111:117–124</w:t>
      </w:r>
    </w:p>
  </w:footnote>
  <w:footnote w:id="26">
    <w:p w:rsidR="000B2A58" w:rsidRPr="00375D0F" w:rsidRDefault="000B2A58" w:rsidP="006B550B">
      <w:pPr>
        <w:autoSpaceDE w:val="0"/>
        <w:autoSpaceDN w:val="0"/>
        <w:adjustRightInd w:val="0"/>
        <w:spacing w:after="0" w:line="240" w:lineRule="auto"/>
        <w:ind w:left="284" w:hanging="284"/>
        <w:jc w:val="both"/>
        <w:rPr>
          <w:rFonts w:asciiTheme="majorBidi" w:hAnsiTheme="majorBidi" w:cstheme="majorBidi"/>
          <w:sz w:val="24"/>
          <w:szCs w:val="24"/>
        </w:rPr>
      </w:pPr>
      <w:r w:rsidRPr="00375D0F">
        <w:rPr>
          <w:rFonts w:asciiTheme="majorBidi" w:hAnsiTheme="majorBidi" w:cstheme="majorBidi"/>
          <w:sz w:val="24"/>
          <w:szCs w:val="24"/>
        </w:rPr>
        <w:footnoteRef/>
      </w:r>
      <w:r w:rsidRPr="00375D0F">
        <w:rPr>
          <w:rFonts w:asciiTheme="majorBidi" w:hAnsiTheme="majorBidi" w:cstheme="majorBidi"/>
          <w:sz w:val="24"/>
          <w:szCs w:val="24"/>
        </w:rPr>
        <w:t xml:space="preserve">- Hildegard SR, </w:t>
      </w:r>
      <w:r w:rsidRPr="00375D0F">
        <w:rPr>
          <w:rFonts w:asciiTheme="majorBidi" w:hAnsiTheme="majorBidi" w:cstheme="majorBidi"/>
          <w:i/>
          <w:iCs/>
          <w:sz w:val="24"/>
          <w:szCs w:val="24"/>
        </w:rPr>
        <w:t>et al</w:t>
      </w:r>
      <w:r w:rsidRPr="00375D0F">
        <w:rPr>
          <w:rFonts w:asciiTheme="majorBidi" w:hAnsiTheme="majorBidi" w:cstheme="majorBidi"/>
          <w:sz w:val="24"/>
          <w:szCs w:val="24"/>
        </w:rPr>
        <w:t xml:space="preserve">., (2001). Inspiratory muscle training in patients with COPD, </w:t>
      </w:r>
      <w:r w:rsidRPr="00375D0F">
        <w:rPr>
          <w:rFonts w:asciiTheme="majorBidi" w:hAnsiTheme="majorBidi" w:cstheme="majorBidi"/>
          <w:b/>
          <w:bCs/>
          <w:i/>
          <w:iCs/>
          <w:sz w:val="24"/>
          <w:szCs w:val="24"/>
          <w:u w:val="single"/>
        </w:rPr>
        <w:t>Chest</w:t>
      </w:r>
      <w:r w:rsidRPr="00375D0F">
        <w:rPr>
          <w:rFonts w:asciiTheme="majorBidi" w:hAnsiTheme="majorBidi" w:cstheme="majorBidi"/>
          <w:sz w:val="24"/>
          <w:szCs w:val="24"/>
        </w:rPr>
        <w:t>, 120:748–756.</w:t>
      </w:r>
    </w:p>
  </w:footnote>
  <w:footnote w:id="27">
    <w:p w:rsidR="000B2A58" w:rsidRPr="00375D0F" w:rsidRDefault="000B2A58" w:rsidP="006B550B">
      <w:pPr>
        <w:spacing w:after="0" w:line="240" w:lineRule="auto"/>
        <w:ind w:left="284" w:hanging="284"/>
        <w:jc w:val="both"/>
        <w:rPr>
          <w:rFonts w:asciiTheme="majorBidi" w:hAnsiTheme="majorBidi" w:cstheme="majorBidi"/>
          <w:sz w:val="24"/>
          <w:szCs w:val="24"/>
          <w:rtl/>
        </w:rPr>
      </w:pPr>
      <w:r w:rsidRPr="00375D0F">
        <w:rPr>
          <w:rFonts w:asciiTheme="majorBidi" w:hAnsiTheme="majorBidi" w:cstheme="majorBidi"/>
          <w:sz w:val="24"/>
          <w:szCs w:val="24"/>
        </w:rPr>
        <w:footnoteRef/>
      </w:r>
      <w:r w:rsidRPr="00375D0F">
        <w:rPr>
          <w:rFonts w:asciiTheme="majorBidi" w:hAnsiTheme="majorBidi" w:cstheme="majorBidi"/>
          <w:sz w:val="24"/>
          <w:szCs w:val="24"/>
        </w:rPr>
        <w:t xml:space="preserve">- Scott K, </w:t>
      </w:r>
      <w:r w:rsidRPr="00375D0F">
        <w:rPr>
          <w:rFonts w:asciiTheme="majorBidi" w:hAnsiTheme="majorBidi" w:cstheme="majorBidi"/>
          <w:i/>
          <w:iCs/>
          <w:sz w:val="24"/>
          <w:szCs w:val="24"/>
        </w:rPr>
        <w:t>et al</w:t>
      </w:r>
      <w:r w:rsidRPr="00375D0F">
        <w:rPr>
          <w:rFonts w:asciiTheme="majorBidi" w:hAnsiTheme="majorBidi" w:cstheme="majorBidi"/>
          <w:sz w:val="24"/>
          <w:szCs w:val="24"/>
        </w:rPr>
        <w:t xml:space="preserve">., (1997). </w:t>
      </w:r>
      <w:r>
        <w:rPr>
          <w:rFonts w:asciiTheme="majorBidi" w:hAnsiTheme="majorBidi" w:cstheme="majorBidi"/>
          <w:sz w:val="24"/>
          <w:szCs w:val="24"/>
        </w:rPr>
        <w:t>Op. ci</w:t>
      </w:r>
      <w:r w:rsidRPr="00375D0F">
        <w:rPr>
          <w:rFonts w:asciiTheme="majorBidi" w:hAnsiTheme="majorBidi" w:cstheme="majorBidi"/>
          <w:sz w:val="24"/>
          <w:szCs w:val="24"/>
        </w:rPr>
        <w:t>t, 17 (3):171-177.</w:t>
      </w:r>
    </w:p>
  </w:footnote>
  <w:footnote w:id="28">
    <w:p w:rsidR="000B2A58" w:rsidRPr="00334341" w:rsidRDefault="000B2A58" w:rsidP="00DA28EA">
      <w:pPr>
        <w:autoSpaceDE w:val="0"/>
        <w:autoSpaceDN w:val="0"/>
        <w:adjustRightInd w:val="0"/>
        <w:spacing w:after="0" w:line="240" w:lineRule="auto"/>
        <w:ind w:left="284" w:hanging="284"/>
        <w:jc w:val="both"/>
        <w:rPr>
          <w:rFonts w:asciiTheme="majorBidi" w:hAnsiTheme="majorBidi" w:cstheme="majorBidi"/>
          <w:sz w:val="24"/>
          <w:szCs w:val="24"/>
        </w:rPr>
      </w:pPr>
      <w:r w:rsidRPr="00334341">
        <w:rPr>
          <w:rFonts w:asciiTheme="majorBidi" w:hAnsiTheme="majorBidi" w:cstheme="majorBidi"/>
          <w:sz w:val="24"/>
          <w:szCs w:val="24"/>
        </w:rPr>
        <w:footnoteRef/>
      </w:r>
      <w:r w:rsidRPr="00334341">
        <w:rPr>
          <w:rFonts w:asciiTheme="majorBidi" w:hAnsiTheme="majorBidi" w:cstheme="majorBidi"/>
          <w:sz w:val="24"/>
          <w:szCs w:val="24"/>
        </w:rPr>
        <w:t xml:space="preserve">- Lisboa C. </w:t>
      </w:r>
      <w:r w:rsidRPr="00334341">
        <w:rPr>
          <w:rFonts w:asciiTheme="majorBidi" w:hAnsiTheme="majorBidi" w:cstheme="majorBidi"/>
          <w:i/>
          <w:iCs/>
          <w:sz w:val="24"/>
          <w:szCs w:val="24"/>
        </w:rPr>
        <w:t>et al</w:t>
      </w:r>
      <w:r w:rsidRPr="00334341">
        <w:rPr>
          <w:rFonts w:asciiTheme="majorBidi" w:hAnsiTheme="majorBidi" w:cstheme="majorBidi"/>
          <w:sz w:val="24"/>
          <w:szCs w:val="24"/>
        </w:rPr>
        <w:t xml:space="preserve">., (1994). </w:t>
      </w:r>
      <w:r>
        <w:rPr>
          <w:rFonts w:asciiTheme="majorBidi" w:hAnsiTheme="majorBidi" w:cstheme="majorBidi"/>
          <w:sz w:val="24"/>
          <w:szCs w:val="24"/>
        </w:rPr>
        <w:t>Op.cit,</w:t>
      </w:r>
      <w:r w:rsidRPr="00334341">
        <w:rPr>
          <w:rFonts w:asciiTheme="majorBidi" w:hAnsiTheme="majorBidi" w:cstheme="majorBidi"/>
          <w:sz w:val="24"/>
          <w:szCs w:val="24"/>
        </w:rPr>
        <w:t xml:space="preserve"> 7:1266–1274.</w:t>
      </w:r>
    </w:p>
  </w:footnote>
  <w:footnote w:id="29">
    <w:p w:rsidR="000B2A58" w:rsidRPr="00334341" w:rsidRDefault="000B2A58" w:rsidP="00DA28EA">
      <w:pPr>
        <w:autoSpaceDE w:val="0"/>
        <w:autoSpaceDN w:val="0"/>
        <w:adjustRightInd w:val="0"/>
        <w:spacing w:after="0" w:line="240" w:lineRule="auto"/>
        <w:ind w:left="284" w:hanging="284"/>
        <w:jc w:val="both"/>
        <w:rPr>
          <w:rFonts w:asciiTheme="majorBidi" w:hAnsiTheme="majorBidi" w:cstheme="majorBidi"/>
          <w:sz w:val="24"/>
          <w:szCs w:val="24"/>
        </w:rPr>
      </w:pPr>
      <w:r w:rsidRPr="00334341">
        <w:rPr>
          <w:rFonts w:asciiTheme="majorBidi" w:hAnsiTheme="majorBidi" w:cstheme="majorBidi"/>
          <w:sz w:val="24"/>
          <w:szCs w:val="24"/>
        </w:rPr>
        <w:footnoteRef/>
      </w:r>
      <w:r w:rsidRPr="00334341">
        <w:rPr>
          <w:rFonts w:asciiTheme="majorBidi" w:hAnsiTheme="majorBidi" w:cstheme="majorBidi"/>
          <w:sz w:val="24"/>
          <w:szCs w:val="24"/>
        </w:rPr>
        <w:t>- Dekhuijzen PNR,</w:t>
      </w:r>
      <w:r w:rsidRPr="00334341">
        <w:rPr>
          <w:rFonts w:asciiTheme="majorBidi" w:hAnsiTheme="majorBidi" w:cstheme="majorBidi"/>
          <w:i/>
          <w:iCs/>
          <w:sz w:val="24"/>
          <w:szCs w:val="24"/>
        </w:rPr>
        <w:t xml:space="preserve"> et al</w:t>
      </w:r>
      <w:r w:rsidRPr="00334341">
        <w:rPr>
          <w:rFonts w:asciiTheme="majorBidi" w:hAnsiTheme="majorBidi" w:cstheme="majorBidi"/>
          <w:sz w:val="24"/>
          <w:szCs w:val="24"/>
        </w:rPr>
        <w:t xml:space="preserve">., (1991). </w:t>
      </w:r>
      <w:proofErr w:type="gramStart"/>
      <w:r w:rsidRPr="00334341">
        <w:rPr>
          <w:rFonts w:asciiTheme="majorBidi" w:hAnsiTheme="majorBidi" w:cstheme="majorBidi"/>
          <w:sz w:val="24"/>
          <w:szCs w:val="24"/>
        </w:rPr>
        <w:t>Target-flow inspiratory muscle training during pulmonary rehabilitation in patients with COPD.</w:t>
      </w:r>
      <w:proofErr w:type="gramEnd"/>
      <w:r w:rsidRPr="00334341">
        <w:rPr>
          <w:rFonts w:asciiTheme="majorBidi" w:hAnsiTheme="majorBidi" w:cstheme="majorBidi"/>
          <w:sz w:val="24"/>
          <w:szCs w:val="24"/>
        </w:rPr>
        <w:t xml:space="preserve"> </w:t>
      </w:r>
      <w:r w:rsidRPr="00334341">
        <w:rPr>
          <w:rFonts w:asciiTheme="majorBidi" w:hAnsiTheme="majorBidi" w:cstheme="majorBidi"/>
          <w:b/>
          <w:bCs/>
          <w:i/>
          <w:iCs/>
          <w:sz w:val="24"/>
          <w:szCs w:val="24"/>
          <w:u w:val="single"/>
        </w:rPr>
        <w:t>Chest</w:t>
      </w:r>
      <w:r w:rsidRPr="00334341">
        <w:rPr>
          <w:rFonts w:asciiTheme="majorBidi" w:hAnsiTheme="majorBidi" w:cstheme="majorBidi"/>
          <w:sz w:val="24"/>
          <w:szCs w:val="24"/>
        </w:rPr>
        <w:t>, 99: 128–133.</w:t>
      </w:r>
    </w:p>
  </w:footnote>
  <w:footnote w:id="30">
    <w:p w:rsidR="000B2A58" w:rsidRPr="00334341" w:rsidRDefault="000B2A58" w:rsidP="00DA28EA">
      <w:pPr>
        <w:spacing w:after="0" w:line="240" w:lineRule="auto"/>
        <w:ind w:left="284" w:hanging="284"/>
        <w:jc w:val="both"/>
        <w:rPr>
          <w:rFonts w:asciiTheme="majorBidi" w:hAnsiTheme="majorBidi" w:cstheme="majorBidi"/>
          <w:sz w:val="24"/>
          <w:szCs w:val="24"/>
        </w:rPr>
      </w:pPr>
      <w:r w:rsidRPr="00334341">
        <w:rPr>
          <w:rFonts w:asciiTheme="majorBidi" w:hAnsiTheme="majorBidi" w:cstheme="majorBidi"/>
          <w:sz w:val="24"/>
          <w:szCs w:val="24"/>
        </w:rPr>
        <w:footnoteRef/>
      </w:r>
      <w:r w:rsidRPr="00334341">
        <w:rPr>
          <w:rFonts w:asciiTheme="majorBidi" w:hAnsiTheme="majorBidi" w:cstheme="majorBidi"/>
          <w:sz w:val="24"/>
          <w:szCs w:val="24"/>
        </w:rPr>
        <w:t xml:space="preserve">- Larson JL, </w:t>
      </w:r>
      <w:r w:rsidRPr="00334341">
        <w:rPr>
          <w:rFonts w:asciiTheme="majorBidi" w:hAnsiTheme="majorBidi" w:cstheme="majorBidi"/>
          <w:i/>
          <w:iCs/>
          <w:sz w:val="24"/>
          <w:szCs w:val="24"/>
        </w:rPr>
        <w:t>et al</w:t>
      </w:r>
      <w:r w:rsidRPr="00334341">
        <w:rPr>
          <w:rFonts w:asciiTheme="majorBidi" w:hAnsiTheme="majorBidi" w:cstheme="majorBidi"/>
          <w:sz w:val="24"/>
          <w:szCs w:val="24"/>
        </w:rPr>
        <w:t xml:space="preserve">., (1988). </w:t>
      </w:r>
      <w:proofErr w:type="gramStart"/>
      <w:r w:rsidRPr="00334341">
        <w:rPr>
          <w:rFonts w:asciiTheme="majorBidi" w:hAnsiTheme="majorBidi" w:cstheme="majorBidi"/>
          <w:sz w:val="24"/>
          <w:szCs w:val="24"/>
        </w:rPr>
        <w:t xml:space="preserve">Inspiratory muscle training with a pressure threshold breathing device in patients with chronic obstructive pulmonary disease, </w:t>
      </w:r>
      <w:r w:rsidRPr="00334341">
        <w:rPr>
          <w:rFonts w:asciiTheme="majorBidi" w:hAnsiTheme="majorBidi" w:cstheme="majorBidi"/>
          <w:b/>
          <w:bCs/>
          <w:i/>
          <w:iCs/>
          <w:sz w:val="24"/>
          <w:szCs w:val="24"/>
          <w:u w:val="single"/>
        </w:rPr>
        <w:t>Am Rev Respir Dis</w:t>
      </w:r>
      <w:r w:rsidRPr="00334341">
        <w:rPr>
          <w:rFonts w:asciiTheme="majorBidi" w:hAnsiTheme="majorBidi" w:cstheme="majorBidi"/>
          <w:sz w:val="24"/>
          <w:szCs w:val="24"/>
        </w:rPr>
        <w:t>, 138:689-96.</w:t>
      </w:r>
      <w:proofErr w:type="gramEnd"/>
    </w:p>
  </w:footnote>
  <w:footnote w:id="31">
    <w:p w:rsidR="000B2A58" w:rsidRPr="00334341" w:rsidRDefault="000B2A58" w:rsidP="00DA28EA">
      <w:pPr>
        <w:spacing w:after="0" w:line="240" w:lineRule="auto"/>
        <w:ind w:left="284" w:hanging="284"/>
        <w:jc w:val="both"/>
        <w:rPr>
          <w:rFonts w:asciiTheme="majorBidi" w:hAnsiTheme="majorBidi" w:cstheme="majorBidi"/>
          <w:sz w:val="24"/>
          <w:szCs w:val="24"/>
        </w:rPr>
      </w:pPr>
      <w:r w:rsidRPr="00334341">
        <w:rPr>
          <w:rFonts w:asciiTheme="majorBidi" w:hAnsiTheme="majorBidi" w:cstheme="majorBidi"/>
          <w:sz w:val="24"/>
          <w:szCs w:val="24"/>
        </w:rPr>
        <w:footnoteRef/>
      </w:r>
      <w:r w:rsidRPr="00334341">
        <w:rPr>
          <w:rFonts w:asciiTheme="majorBidi" w:hAnsiTheme="majorBidi" w:cstheme="majorBidi"/>
          <w:sz w:val="24"/>
          <w:szCs w:val="24"/>
          <w:rtl/>
        </w:rPr>
        <w:t>-</w:t>
      </w:r>
      <w:r w:rsidRPr="00334341">
        <w:rPr>
          <w:rFonts w:asciiTheme="majorBidi" w:hAnsiTheme="majorBidi" w:cstheme="majorBidi"/>
          <w:sz w:val="24"/>
          <w:szCs w:val="24"/>
        </w:rPr>
        <w:t xml:space="preserve"> Preusser BA, </w:t>
      </w:r>
      <w:r w:rsidRPr="00334341">
        <w:rPr>
          <w:rFonts w:asciiTheme="majorBidi" w:hAnsiTheme="majorBidi" w:cstheme="majorBidi"/>
          <w:i/>
          <w:iCs/>
          <w:sz w:val="24"/>
          <w:szCs w:val="24"/>
        </w:rPr>
        <w:t>et al</w:t>
      </w:r>
      <w:r w:rsidRPr="00334341">
        <w:rPr>
          <w:rFonts w:asciiTheme="majorBidi" w:hAnsiTheme="majorBidi" w:cstheme="majorBidi"/>
          <w:sz w:val="24"/>
          <w:szCs w:val="24"/>
        </w:rPr>
        <w:t xml:space="preserve">., (1994). High- vs low-intensity inspiratory muscle interval training in patients with COPD, </w:t>
      </w:r>
      <w:r w:rsidRPr="00334341">
        <w:rPr>
          <w:rFonts w:asciiTheme="majorBidi" w:hAnsiTheme="majorBidi" w:cstheme="majorBidi"/>
          <w:b/>
          <w:bCs/>
          <w:i/>
          <w:iCs/>
          <w:sz w:val="24"/>
          <w:szCs w:val="24"/>
          <w:u w:val="single"/>
        </w:rPr>
        <w:t>Chest</w:t>
      </w:r>
      <w:r w:rsidRPr="00334341">
        <w:rPr>
          <w:rFonts w:asciiTheme="majorBidi" w:hAnsiTheme="majorBidi" w:cstheme="majorBidi"/>
          <w:sz w:val="24"/>
          <w:szCs w:val="24"/>
        </w:rPr>
        <w:t>, 106:110-7</w:t>
      </w:r>
    </w:p>
  </w:footnote>
  <w:footnote w:id="32">
    <w:p w:rsidR="000B2A58" w:rsidRPr="00334341" w:rsidRDefault="000B2A58" w:rsidP="00DA28EA">
      <w:pPr>
        <w:spacing w:after="0" w:line="240" w:lineRule="auto"/>
        <w:ind w:left="284" w:hanging="284"/>
        <w:jc w:val="both"/>
        <w:rPr>
          <w:rFonts w:asciiTheme="majorBidi" w:hAnsiTheme="majorBidi" w:cstheme="majorBidi"/>
          <w:sz w:val="24"/>
          <w:szCs w:val="24"/>
        </w:rPr>
      </w:pPr>
      <w:r w:rsidRPr="00334341">
        <w:rPr>
          <w:rFonts w:asciiTheme="majorBidi" w:hAnsiTheme="majorBidi" w:cstheme="majorBidi"/>
          <w:sz w:val="24"/>
          <w:szCs w:val="24"/>
        </w:rPr>
        <w:footnoteRef/>
      </w:r>
      <w:r w:rsidRPr="00334341">
        <w:rPr>
          <w:rFonts w:asciiTheme="majorBidi" w:hAnsiTheme="majorBidi" w:cstheme="majorBidi"/>
          <w:sz w:val="24"/>
          <w:szCs w:val="24"/>
        </w:rPr>
        <w:t xml:space="preserve">- Lisboa C, </w:t>
      </w:r>
      <w:r w:rsidRPr="00334341">
        <w:rPr>
          <w:rFonts w:asciiTheme="majorBidi" w:hAnsiTheme="majorBidi" w:cstheme="majorBidi"/>
          <w:i/>
          <w:iCs/>
          <w:sz w:val="24"/>
          <w:szCs w:val="24"/>
        </w:rPr>
        <w:t>et al</w:t>
      </w:r>
      <w:r w:rsidRPr="00334341">
        <w:rPr>
          <w:rFonts w:asciiTheme="majorBidi" w:hAnsiTheme="majorBidi" w:cstheme="majorBidi"/>
          <w:sz w:val="24"/>
          <w:szCs w:val="24"/>
        </w:rPr>
        <w:t xml:space="preserve">., (1997). </w:t>
      </w:r>
      <w:r>
        <w:rPr>
          <w:rFonts w:asciiTheme="majorBidi" w:hAnsiTheme="majorBidi" w:cstheme="majorBidi"/>
          <w:sz w:val="24"/>
          <w:szCs w:val="24"/>
        </w:rPr>
        <w:t>Op. cit,</w:t>
      </w:r>
      <w:r w:rsidRPr="00334341">
        <w:rPr>
          <w:rFonts w:asciiTheme="majorBidi" w:hAnsiTheme="majorBidi" w:cstheme="majorBidi"/>
          <w:sz w:val="24"/>
          <w:szCs w:val="24"/>
        </w:rPr>
        <w:t xml:space="preserve"> 10:537-42.</w:t>
      </w:r>
    </w:p>
  </w:footnote>
  <w:footnote w:id="33">
    <w:p w:rsidR="000B2A58" w:rsidRPr="00375D0F" w:rsidRDefault="000B2A58" w:rsidP="006B550B">
      <w:pPr>
        <w:pStyle w:val="Heading1"/>
        <w:spacing w:before="0" w:beforeAutospacing="0" w:after="0" w:afterAutospacing="0"/>
        <w:ind w:left="284" w:hanging="284"/>
        <w:jc w:val="both"/>
        <w:rPr>
          <w:rFonts w:asciiTheme="majorBidi" w:hAnsiTheme="majorBidi" w:cstheme="majorBidi"/>
          <w:b w:val="0"/>
          <w:bCs w:val="0"/>
          <w:sz w:val="24"/>
          <w:szCs w:val="24"/>
        </w:rPr>
      </w:pPr>
      <w:r w:rsidRPr="00375D0F">
        <w:rPr>
          <w:rStyle w:val="FootnoteReference"/>
          <w:rFonts w:asciiTheme="majorBidi" w:hAnsiTheme="majorBidi" w:cstheme="majorBidi"/>
          <w:b w:val="0"/>
          <w:bCs w:val="0"/>
          <w:sz w:val="24"/>
          <w:szCs w:val="24"/>
          <w:vertAlign w:val="baseline"/>
        </w:rPr>
        <w:footnoteRef/>
      </w:r>
      <w:r w:rsidRPr="00375D0F">
        <w:rPr>
          <w:rFonts w:asciiTheme="majorBidi" w:hAnsiTheme="majorBidi" w:cstheme="majorBidi"/>
          <w:b w:val="0"/>
          <w:bCs w:val="0"/>
          <w:sz w:val="24"/>
          <w:szCs w:val="24"/>
          <w:lang w:bidi="ar-IQ"/>
        </w:rPr>
        <w:t xml:space="preserve">- </w:t>
      </w:r>
      <w:hyperlink r:id="rId1" w:history="1">
        <w:r w:rsidRPr="00375D0F">
          <w:rPr>
            <w:rStyle w:val="Hyperlink"/>
            <w:rFonts w:asciiTheme="majorBidi" w:hAnsiTheme="majorBidi" w:cstheme="majorBidi"/>
            <w:b w:val="0"/>
            <w:bCs w:val="0"/>
            <w:color w:val="000000" w:themeColor="text1"/>
            <w:sz w:val="24"/>
            <w:szCs w:val="24"/>
          </w:rPr>
          <w:t>Lomax</w:t>
        </w:r>
      </w:hyperlink>
      <w:r w:rsidRPr="00375D0F">
        <w:rPr>
          <w:rFonts w:asciiTheme="majorBidi" w:hAnsiTheme="majorBidi" w:cstheme="majorBidi"/>
          <w:b w:val="0"/>
          <w:bCs w:val="0"/>
          <w:color w:val="000000" w:themeColor="text1"/>
          <w:sz w:val="24"/>
          <w:szCs w:val="24"/>
        </w:rPr>
        <w:t>,</w:t>
      </w:r>
      <w:r w:rsidRPr="00375D0F">
        <w:rPr>
          <w:rFonts w:asciiTheme="majorBidi" w:hAnsiTheme="majorBidi" w:cstheme="majorBidi"/>
          <w:b w:val="0"/>
          <w:bCs w:val="0"/>
          <w:sz w:val="24"/>
          <w:szCs w:val="24"/>
        </w:rPr>
        <w:t xml:space="preserve"> (2010). Inspiratory muscle training, altitude, and arterial oxygen desaturation: a preliminary investigation, </w:t>
      </w:r>
      <w:r w:rsidRPr="00375D0F">
        <w:rPr>
          <w:rFonts w:asciiTheme="majorBidi" w:hAnsiTheme="majorBidi" w:cstheme="majorBidi"/>
          <w:i/>
          <w:iCs/>
          <w:sz w:val="24"/>
          <w:szCs w:val="24"/>
          <w:u w:val="single"/>
        </w:rPr>
        <w:t>Aviat Space Environ Med</w:t>
      </w:r>
      <w:r w:rsidRPr="00375D0F">
        <w:rPr>
          <w:rFonts w:asciiTheme="majorBidi" w:hAnsiTheme="majorBidi" w:cstheme="majorBidi"/>
          <w:b w:val="0"/>
          <w:bCs w:val="0"/>
          <w:sz w:val="24"/>
          <w:szCs w:val="24"/>
        </w:rPr>
        <w:t>, 81(5):498-501.</w:t>
      </w:r>
    </w:p>
  </w:footnote>
  <w:footnote w:id="34">
    <w:p w:rsidR="000B2A58" w:rsidRPr="00375D0F" w:rsidRDefault="000B2A58" w:rsidP="006B550B">
      <w:pPr>
        <w:spacing w:after="0" w:line="240" w:lineRule="auto"/>
        <w:ind w:left="284" w:hanging="284"/>
        <w:jc w:val="both"/>
        <w:rPr>
          <w:rFonts w:asciiTheme="majorBidi" w:hAnsiTheme="majorBidi" w:cstheme="majorBidi"/>
          <w:sz w:val="24"/>
          <w:szCs w:val="24"/>
        </w:rPr>
      </w:pPr>
      <w:r w:rsidRPr="00375D0F">
        <w:rPr>
          <w:rFonts w:asciiTheme="majorBidi" w:hAnsiTheme="majorBidi" w:cstheme="majorBidi"/>
          <w:sz w:val="24"/>
          <w:szCs w:val="24"/>
        </w:rPr>
        <w:footnoteRef/>
      </w:r>
      <w:r w:rsidRPr="00375D0F">
        <w:rPr>
          <w:rFonts w:asciiTheme="majorBidi" w:hAnsiTheme="majorBidi" w:cstheme="majorBidi"/>
          <w:sz w:val="24"/>
          <w:szCs w:val="24"/>
        </w:rPr>
        <w:t xml:space="preserve">- Shad Ali, </w:t>
      </w:r>
      <w:r w:rsidRPr="00375D0F">
        <w:rPr>
          <w:rFonts w:asciiTheme="majorBidi" w:hAnsiTheme="majorBidi" w:cstheme="majorBidi"/>
          <w:i/>
          <w:iCs/>
          <w:sz w:val="24"/>
          <w:szCs w:val="24"/>
        </w:rPr>
        <w:t>et al</w:t>
      </w:r>
      <w:r w:rsidRPr="00375D0F">
        <w:rPr>
          <w:rFonts w:asciiTheme="majorBidi" w:hAnsiTheme="majorBidi" w:cstheme="majorBidi"/>
          <w:sz w:val="24"/>
          <w:szCs w:val="24"/>
        </w:rPr>
        <w:t xml:space="preserve">., (2014). The Effect of a Short-Term Pulmonary Rehabilitation on Exercise Capacity and Quality of Life in Patients Hospitalised with Acute Exacerbation of Chronic Obstructive Pulmonary Disease, </w:t>
      </w:r>
      <w:r w:rsidRPr="00375D0F">
        <w:rPr>
          <w:rFonts w:asciiTheme="majorBidi" w:hAnsiTheme="majorBidi" w:cstheme="majorBidi"/>
          <w:b/>
          <w:bCs/>
          <w:i/>
          <w:iCs/>
          <w:sz w:val="24"/>
          <w:szCs w:val="24"/>
          <w:u w:val="single"/>
        </w:rPr>
        <w:t>Indian J Chest Dis Allied Sci</w:t>
      </w:r>
      <w:r w:rsidRPr="00375D0F">
        <w:rPr>
          <w:rFonts w:asciiTheme="majorBidi" w:hAnsiTheme="majorBidi" w:cstheme="majorBidi"/>
          <w:sz w:val="24"/>
          <w:szCs w:val="24"/>
        </w:rPr>
        <w:t>, 56:13-19.</w:t>
      </w:r>
    </w:p>
  </w:footnote>
  <w:footnote w:id="35">
    <w:p w:rsidR="000B2A58" w:rsidRPr="00334341" w:rsidRDefault="000B2A58" w:rsidP="00CA70A7">
      <w:pPr>
        <w:pStyle w:val="Default"/>
        <w:ind w:left="284" w:hanging="284"/>
        <w:rPr>
          <w:rFonts w:asciiTheme="majorBidi" w:hAnsiTheme="majorBidi" w:cstheme="majorBidi"/>
        </w:rPr>
      </w:pPr>
      <w:r w:rsidRPr="00334341">
        <w:rPr>
          <w:rStyle w:val="FootnoteReference"/>
          <w:rFonts w:asciiTheme="majorBidi" w:hAnsiTheme="majorBidi" w:cstheme="majorBidi"/>
          <w:vertAlign w:val="baseline"/>
        </w:rPr>
        <w:footnoteRef/>
      </w:r>
      <w:r w:rsidRPr="00334341">
        <w:rPr>
          <w:rFonts w:asciiTheme="majorBidi" w:hAnsiTheme="majorBidi" w:cstheme="majorBidi"/>
        </w:rPr>
        <w:t xml:space="preserve">- </w:t>
      </w:r>
      <w:r w:rsidRPr="00334341">
        <w:rPr>
          <w:rFonts w:asciiTheme="majorBidi" w:hAnsiTheme="majorBidi" w:cstheme="majorBidi"/>
          <w:color w:val="auto"/>
          <w:lang w:eastAsia="ar-SA"/>
        </w:rPr>
        <w:t xml:space="preserve"> Vanessa, </w:t>
      </w:r>
      <w:r>
        <w:rPr>
          <w:rFonts w:asciiTheme="majorBidi" w:hAnsiTheme="majorBidi" w:cstheme="majorBidi"/>
          <w:i/>
          <w:iCs/>
          <w:color w:val="auto"/>
          <w:lang w:eastAsia="ar-SA"/>
        </w:rPr>
        <w:t xml:space="preserve">&amp; </w:t>
      </w:r>
      <w:r w:rsidRPr="00A04C32">
        <w:rPr>
          <w:rFonts w:asciiTheme="majorBidi" w:hAnsiTheme="majorBidi" w:cstheme="majorBidi"/>
          <w:color w:val="auto"/>
          <w:lang w:eastAsia="ar-SA"/>
        </w:rPr>
        <w:t>Carolina</w:t>
      </w:r>
      <w:r w:rsidRPr="00334341">
        <w:rPr>
          <w:rFonts w:asciiTheme="majorBidi" w:hAnsiTheme="majorBidi" w:cstheme="majorBidi"/>
          <w:color w:val="auto"/>
          <w:lang w:eastAsia="ar-SA"/>
        </w:rPr>
        <w:t xml:space="preserve"> (2011). Effects of inspiratory muscle training in COPD patients, </w:t>
      </w:r>
      <w:r w:rsidRPr="00334341">
        <w:rPr>
          <w:rFonts w:asciiTheme="majorBidi" w:hAnsiTheme="majorBidi" w:cstheme="majorBidi"/>
          <w:b/>
          <w:bCs/>
          <w:i/>
          <w:iCs/>
          <w:color w:val="auto"/>
          <w:u w:val="single"/>
          <w:lang w:eastAsia="ar-SA"/>
        </w:rPr>
        <w:t>Elsevier Journal</w:t>
      </w:r>
      <w:r w:rsidRPr="00334341">
        <w:rPr>
          <w:rFonts w:asciiTheme="majorBidi" w:hAnsiTheme="majorBidi" w:cstheme="majorBidi"/>
          <w:color w:val="auto"/>
          <w:lang w:eastAsia="ar-SA"/>
        </w:rPr>
        <w:t xml:space="preserve">, 33(1): 45-51 </w:t>
      </w:r>
    </w:p>
  </w:footnote>
  <w:footnote w:id="36">
    <w:p w:rsidR="000B2A58" w:rsidRPr="00334341" w:rsidRDefault="000B2A58" w:rsidP="00CA70A7">
      <w:pPr>
        <w:pStyle w:val="SP82037"/>
        <w:ind w:left="284" w:hanging="284"/>
        <w:jc w:val="both"/>
        <w:rPr>
          <w:rFonts w:asciiTheme="majorBidi" w:hAnsiTheme="majorBidi" w:cstheme="majorBidi"/>
          <w:lang w:eastAsia="ar-SA"/>
        </w:rPr>
      </w:pPr>
      <w:r w:rsidRPr="00334341">
        <w:rPr>
          <w:rFonts w:asciiTheme="majorBidi" w:hAnsiTheme="majorBidi" w:cstheme="majorBidi"/>
          <w:lang w:eastAsia="ar-SA"/>
        </w:rPr>
        <w:footnoteRef/>
      </w:r>
      <w:r w:rsidRPr="00334341">
        <w:rPr>
          <w:rFonts w:asciiTheme="majorBidi" w:hAnsiTheme="majorBidi" w:cstheme="majorBidi"/>
          <w:lang w:eastAsia="ar-SA"/>
        </w:rPr>
        <w:t xml:space="preserve">- Mota S, </w:t>
      </w:r>
      <w:r w:rsidRPr="00334341">
        <w:rPr>
          <w:rFonts w:asciiTheme="majorBidi" w:hAnsiTheme="majorBidi" w:cstheme="majorBidi"/>
          <w:i/>
          <w:iCs/>
          <w:lang w:eastAsia="ar-SA"/>
        </w:rPr>
        <w:t>et al</w:t>
      </w:r>
      <w:r w:rsidRPr="00334341">
        <w:rPr>
          <w:rFonts w:asciiTheme="majorBidi" w:hAnsiTheme="majorBidi" w:cstheme="majorBidi"/>
          <w:lang w:eastAsia="ar-SA"/>
        </w:rPr>
        <w:t>., (2007). Clinical out</w:t>
      </w:r>
      <w:r w:rsidRPr="00334341">
        <w:rPr>
          <w:rFonts w:asciiTheme="majorBidi" w:hAnsiTheme="majorBidi" w:cstheme="majorBidi"/>
          <w:lang w:eastAsia="ar-SA"/>
        </w:rPr>
        <w:softHyphen/>
        <w:t xml:space="preserve">comes of expiratory muscle training in severe COPD patients, </w:t>
      </w:r>
      <w:r w:rsidRPr="00334341">
        <w:rPr>
          <w:rFonts w:asciiTheme="majorBidi" w:hAnsiTheme="majorBidi" w:cstheme="majorBidi"/>
          <w:b/>
          <w:bCs/>
          <w:i/>
          <w:iCs/>
          <w:u w:val="single"/>
          <w:lang w:eastAsia="ar-SA"/>
        </w:rPr>
        <w:t>Respir Med</w:t>
      </w:r>
      <w:r w:rsidRPr="00334341">
        <w:rPr>
          <w:rFonts w:asciiTheme="majorBidi" w:hAnsiTheme="majorBidi" w:cstheme="majorBidi"/>
          <w:lang w:eastAsia="ar-SA"/>
        </w:rPr>
        <w:t>,</w:t>
      </w:r>
      <w:r w:rsidRPr="00334341">
        <w:rPr>
          <w:rFonts w:asciiTheme="majorBidi" w:hAnsiTheme="majorBidi" w:cstheme="majorBidi"/>
          <w:rtl/>
          <w:lang w:eastAsia="ar-SA"/>
        </w:rPr>
        <w:t xml:space="preserve"> </w:t>
      </w:r>
      <w:r w:rsidRPr="00334341">
        <w:rPr>
          <w:rFonts w:asciiTheme="majorBidi" w:hAnsiTheme="majorBidi" w:cstheme="majorBidi"/>
          <w:lang w:eastAsia="ar-SA"/>
        </w:rPr>
        <w:t xml:space="preserve">101(3):516–24. </w:t>
      </w:r>
    </w:p>
  </w:footnote>
  <w:footnote w:id="37">
    <w:p w:rsidR="000B2A58" w:rsidRPr="00334341" w:rsidRDefault="000B2A58" w:rsidP="00CA70A7">
      <w:pPr>
        <w:pStyle w:val="SP82037"/>
        <w:ind w:left="284" w:hanging="284"/>
        <w:jc w:val="both"/>
        <w:rPr>
          <w:rFonts w:asciiTheme="majorBidi" w:hAnsiTheme="majorBidi" w:cstheme="majorBidi"/>
          <w:lang w:eastAsia="ar-SA"/>
        </w:rPr>
      </w:pPr>
      <w:r w:rsidRPr="00334341">
        <w:rPr>
          <w:rFonts w:asciiTheme="majorBidi" w:hAnsiTheme="majorBidi" w:cstheme="majorBidi"/>
          <w:lang w:eastAsia="ar-SA"/>
        </w:rPr>
        <w:footnoteRef/>
      </w:r>
      <w:r w:rsidRPr="00334341">
        <w:rPr>
          <w:rFonts w:asciiTheme="majorBidi" w:hAnsiTheme="majorBidi" w:cstheme="majorBidi"/>
          <w:lang w:eastAsia="ar-SA"/>
        </w:rPr>
        <w:t xml:space="preserve">- Suzuki S, </w:t>
      </w:r>
      <w:r w:rsidRPr="00334341">
        <w:rPr>
          <w:rFonts w:asciiTheme="majorBidi" w:hAnsiTheme="majorBidi" w:cstheme="majorBidi"/>
          <w:i/>
          <w:iCs/>
          <w:lang w:eastAsia="ar-SA"/>
        </w:rPr>
        <w:t>et al</w:t>
      </w:r>
      <w:r w:rsidRPr="00334341">
        <w:rPr>
          <w:rFonts w:asciiTheme="majorBidi" w:hAnsiTheme="majorBidi" w:cstheme="majorBidi"/>
          <w:lang w:eastAsia="ar-SA"/>
        </w:rPr>
        <w:t xml:space="preserve">., (1995). Expiratory muscle training and sensation of respiratory effort during exercise in normal subjects, </w:t>
      </w:r>
      <w:r w:rsidRPr="00334341">
        <w:rPr>
          <w:rFonts w:asciiTheme="majorBidi" w:hAnsiTheme="majorBidi" w:cstheme="majorBidi"/>
          <w:b/>
          <w:bCs/>
          <w:i/>
          <w:iCs/>
          <w:u w:val="single"/>
          <w:lang w:eastAsia="ar-SA"/>
        </w:rPr>
        <w:t>Thorax</w:t>
      </w:r>
      <w:r w:rsidRPr="00334341">
        <w:rPr>
          <w:rFonts w:asciiTheme="majorBidi" w:hAnsiTheme="majorBidi" w:cstheme="majorBidi"/>
          <w:lang w:eastAsia="ar-SA"/>
        </w:rPr>
        <w:t>, 50(4):366–70.</w:t>
      </w:r>
    </w:p>
  </w:footnote>
  <w:footnote w:id="38">
    <w:p w:rsidR="000B2A58" w:rsidRPr="00375D0F" w:rsidRDefault="000B2A58" w:rsidP="006B550B">
      <w:pPr>
        <w:pStyle w:val="Heading1"/>
        <w:spacing w:before="0" w:beforeAutospacing="0" w:after="0" w:afterAutospacing="0"/>
        <w:ind w:left="284" w:hanging="284"/>
        <w:jc w:val="both"/>
        <w:rPr>
          <w:rFonts w:asciiTheme="majorBidi" w:hAnsiTheme="majorBidi" w:cstheme="majorBidi"/>
          <w:b w:val="0"/>
          <w:bCs w:val="0"/>
          <w:sz w:val="24"/>
          <w:szCs w:val="24"/>
        </w:rPr>
      </w:pPr>
      <w:r w:rsidRPr="00375D0F">
        <w:rPr>
          <w:rFonts w:asciiTheme="majorBidi" w:hAnsiTheme="majorBidi" w:cstheme="majorBidi"/>
          <w:b w:val="0"/>
          <w:bCs w:val="0"/>
          <w:sz w:val="24"/>
          <w:szCs w:val="24"/>
        </w:rPr>
        <w:footnoteRef/>
      </w:r>
      <w:r w:rsidRPr="00375D0F">
        <w:rPr>
          <w:rFonts w:asciiTheme="majorBidi" w:hAnsiTheme="majorBidi" w:cstheme="majorBidi"/>
          <w:b w:val="0"/>
          <w:bCs w:val="0"/>
          <w:sz w:val="24"/>
          <w:szCs w:val="24"/>
        </w:rPr>
        <w:t xml:space="preserve">- </w:t>
      </w:r>
      <w:hyperlink r:id="rId2" w:history="1">
        <w:r w:rsidRPr="00375D0F">
          <w:rPr>
            <w:rFonts w:asciiTheme="majorBidi" w:hAnsiTheme="majorBidi" w:cstheme="majorBidi"/>
            <w:b w:val="0"/>
            <w:bCs w:val="0"/>
            <w:sz w:val="24"/>
            <w:szCs w:val="24"/>
          </w:rPr>
          <w:t>Sudo E</w:t>
        </w:r>
      </w:hyperlink>
      <w:r w:rsidRPr="00375D0F">
        <w:rPr>
          <w:rFonts w:asciiTheme="majorBidi" w:hAnsiTheme="majorBidi" w:cstheme="majorBidi"/>
          <w:b w:val="0"/>
          <w:bCs w:val="0"/>
          <w:sz w:val="24"/>
          <w:szCs w:val="24"/>
        </w:rPr>
        <w:t xml:space="preserve">, </w:t>
      </w:r>
      <w:r w:rsidRPr="00375D0F">
        <w:rPr>
          <w:rFonts w:asciiTheme="majorBidi" w:hAnsiTheme="majorBidi" w:cstheme="majorBidi"/>
          <w:b w:val="0"/>
          <w:bCs w:val="0"/>
          <w:i/>
          <w:iCs/>
          <w:sz w:val="24"/>
          <w:szCs w:val="24"/>
        </w:rPr>
        <w:t>et al</w:t>
      </w:r>
      <w:r w:rsidRPr="00375D0F">
        <w:rPr>
          <w:rFonts w:asciiTheme="majorBidi" w:hAnsiTheme="majorBidi" w:cstheme="majorBidi"/>
          <w:b w:val="0"/>
          <w:bCs w:val="0"/>
          <w:sz w:val="24"/>
          <w:szCs w:val="24"/>
        </w:rPr>
        <w:t xml:space="preserve">., (1997). The effects of pulmonary rehabilitation combined with inspiratory muscle training on pulmonary function and inspiratory muscle strength in elderly patients with chronic obstructive pulmonary disease, </w:t>
      </w:r>
      <w:r w:rsidRPr="00375D0F">
        <w:rPr>
          <w:rFonts w:asciiTheme="majorBidi" w:hAnsiTheme="majorBidi" w:cstheme="majorBidi"/>
          <w:i/>
          <w:iCs/>
          <w:sz w:val="24"/>
          <w:szCs w:val="24"/>
          <w:u w:val="single"/>
        </w:rPr>
        <w:t>Nihon Ronen Igakkai Zasshi</w:t>
      </w:r>
      <w:r w:rsidRPr="00375D0F">
        <w:rPr>
          <w:rFonts w:asciiTheme="majorBidi" w:hAnsiTheme="majorBidi" w:cstheme="majorBidi"/>
          <w:b w:val="0"/>
          <w:bCs w:val="0"/>
          <w:sz w:val="24"/>
          <w:szCs w:val="24"/>
        </w:rPr>
        <w:t>, 34(11):929-34.</w:t>
      </w:r>
    </w:p>
  </w:footnote>
  <w:footnote w:id="39">
    <w:p w:rsidR="000B2A58" w:rsidRPr="00375D0F" w:rsidRDefault="000B2A58" w:rsidP="006B550B">
      <w:pPr>
        <w:spacing w:after="0" w:line="240" w:lineRule="auto"/>
        <w:ind w:left="284" w:hanging="284"/>
        <w:jc w:val="both"/>
        <w:rPr>
          <w:rFonts w:asciiTheme="majorBidi" w:hAnsiTheme="majorBidi" w:cstheme="majorBidi"/>
          <w:sz w:val="24"/>
          <w:szCs w:val="24"/>
        </w:rPr>
      </w:pPr>
      <w:r w:rsidRPr="00375D0F">
        <w:rPr>
          <w:rFonts w:asciiTheme="majorBidi" w:hAnsiTheme="majorBidi" w:cstheme="majorBidi"/>
          <w:sz w:val="24"/>
          <w:szCs w:val="24"/>
        </w:rPr>
        <w:footnoteRef/>
      </w:r>
      <w:r w:rsidRPr="00375D0F">
        <w:rPr>
          <w:rFonts w:asciiTheme="majorBidi" w:hAnsiTheme="majorBidi" w:cstheme="majorBidi"/>
          <w:sz w:val="24"/>
          <w:szCs w:val="24"/>
        </w:rPr>
        <w:t xml:space="preserve">- Serón P, </w:t>
      </w:r>
      <w:r w:rsidRPr="00375D0F">
        <w:rPr>
          <w:rFonts w:asciiTheme="majorBidi" w:hAnsiTheme="majorBidi" w:cstheme="majorBidi"/>
          <w:i/>
          <w:iCs/>
          <w:sz w:val="24"/>
          <w:szCs w:val="24"/>
        </w:rPr>
        <w:t>et al</w:t>
      </w:r>
      <w:r w:rsidRPr="00375D0F">
        <w:rPr>
          <w:rFonts w:asciiTheme="majorBidi" w:hAnsiTheme="majorBidi" w:cstheme="majorBidi"/>
          <w:sz w:val="24"/>
          <w:szCs w:val="24"/>
        </w:rPr>
        <w:t xml:space="preserve">., (2005). Effect of Inspiratory Muscle Training on Muscle Strength and Quality of Life in Patients </w:t>
      </w:r>
      <w:proofErr w:type="gramStart"/>
      <w:r w:rsidRPr="00375D0F">
        <w:rPr>
          <w:rFonts w:asciiTheme="majorBidi" w:hAnsiTheme="majorBidi" w:cstheme="majorBidi"/>
          <w:sz w:val="24"/>
          <w:szCs w:val="24"/>
        </w:rPr>
        <w:t>With</w:t>
      </w:r>
      <w:proofErr w:type="gramEnd"/>
      <w:r w:rsidRPr="00375D0F">
        <w:rPr>
          <w:rFonts w:asciiTheme="majorBidi" w:hAnsiTheme="majorBidi" w:cstheme="majorBidi"/>
          <w:sz w:val="24"/>
          <w:szCs w:val="24"/>
        </w:rPr>
        <w:t xml:space="preserve"> Chronic Airflow Limitation: a Randomized Controlled Trial, </w:t>
      </w:r>
      <w:r w:rsidRPr="00375D0F">
        <w:rPr>
          <w:rFonts w:asciiTheme="majorBidi" w:hAnsiTheme="majorBidi" w:cstheme="majorBidi"/>
          <w:b/>
          <w:bCs/>
          <w:i/>
          <w:iCs/>
          <w:sz w:val="24"/>
          <w:szCs w:val="24"/>
          <w:u w:val="single"/>
        </w:rPr>
        <w:t>Arch Bronconeumol</w:t>
      </w:r>
      <w:r w:rsidRPr="00375D0F">
        <w:rPr>
          <w:rFonts w:asciiTheme="majorBidi" w:hAnsiTheme="majorBidi" w:cstheme="majorBidi"/>
          <w:sz w:val="24"/>
          <w:szCs w:val="24"/>
        </w:rPr>
        <w:t xml:space="preserve">, (11) 41:601-6. </w:t>
      </w:r>
    </w:p>
  </w:footnote>
  <w:footnote w:id="40">
    <w:p w:rsidR="000B2A58" w:rsidRPr="00334341" w:rsidRDefault="000B2A58" w:rsidP="00D13B7F">
      <w:pPr>
        <w:autoSpaceDE w:val="0"/>
        <w:autoSpaceDN w:val="0"/>
        <w:adjustRightInd w:val="0"/>
        <w:spacing w:after="0" w:line="240" w:lineRule="auto"/>
        <w:ind w:left="284" w:hanging="284"/>
        <w:jc w:val="both"/>
        <w:rPr>
          <w:rFonts w:asciiTheme="majorBidi" w:hAnsiTheme="majorBidi" w:cstheme="majorBidi"/>
          <w:sz w:val="24"/>
          <w:szCs w:val="24"/>
        </w:rPr>
      </w:pPr>
      <w:r w:rsidRPr="00334341">
        <w:rPr>
          <w:rFonts w:asciiTheme="majorBidi" w:hAnsiTheme="majorBidi" w:cstheme="majorBidi"/>
          <w:sz w:val="24"/>
          <w:szCs w:val="24"/>
        </w:rPr>
        <w:footnoteRef/>
      </w:r>
      <w:r w:rsidRPr="00334341">
        <w:rPr>
          <w:rFonts w:asciiTheme="majorBidi" w:hAnsiTheme="majorBidi" w:cstheme="majorBidi"/>
          <w:sz w:val="24"/>
          <w:szCs w:val="24"/>
        </w:rPr>
        <w:t xml:space="preserve">- Lotters F. </w:t>
      </w:r>
      <w:r w:rsidRPr="00334341">
        <w:rPr>
          <w:rFonts w:asciiTheme="majorBidi" w:hAnsiTheme="majorBidi" w:cstheme="majorBidi"/>
          <w:i/>
          <w:iCs/>
          <w:sz w:val="24"/>
          <w:szCs w:val="24"/>
        </w:rPr>
        <w:t>et al</w:t>
      </w:r>
      <w:r w:rsidRPr="00334341">
        <w:rPr>
          <w:rFonts w:asciiTheme="majorBidi" w:hAnsiTheme="majorBidi" w:cstheme="majorBidi"/>
          <w:sz w:val="24"/>
          <w:szCs w:val="24"/>
        </w:rPr>
        <w:t xml:space="preserve">., (2002). Effects of controlled inspiratory muscle training in patients with COPD: a meta-analysis, </w:t>
      </w:r>
      <w:r w:rsidRPr="00334341">
        <w:rPr>
          <w:rFonts w:asciiTheme="majorBidi" w:hAnsiTheme="majorBidi" w:cstheme="majorBidi"/>
          <w:b/>
          <w:bCs/>
          <w:i/>
          <w:iCs/>
          <w:sz w:val="24"/>
          <w:szCs w:val="24"/>
          <w:u w:val="single"/>
        </w:rPr>
        <w:t>Eur Respir J</w:t>
      </w:r>
      <w:r w:rsidRPr="00334341">
        <w:rPr>
          <w:rFonts w:asciiTheme="majorBidi" w:hAnsiTheme="majorBidi" w:cstheme="majorBidi"/>
          <w:sz w:val="24"/>
          <w:szCs w:val="24"/>
        </w:rPr>
        <w:t xml:space="preserve">, 20: 570–576. </w:t>
      </w:r>
    </w:p>
  </w:footnote>
  <w:footnote w:id="41">
    <w:p w:rsidR="000B2A58" w:rsidRPr="00B13FFE" w:rsidRDefault="000B2A58" w:rsidP="006B550B">
      <w:pPr>
        <w:autoSpaceDE w:val="0"/>
        <w:autoSpaceDN w:val="0"/>
        <w:adjustRightInd w:val="0"/>
        <w:spacing w:after="0" w:line="240" w:lineRule="auto"/>
        <w:ind w:left="284" w:hanging="284"/>
        <w:jc w:val="both"/>
        <w:rPr>
          <w:rFonts w:asciiTheme="majorBidi" w:hAnsiTheme="majorBidi" w:cstheme="majorBidi"/>
          <w:sz w:val="24"/>
          <w:szCs w:val="24"/>
          <w:lang w:bidi="ar-IQ"/>
        </w:rPr>
      </w:pPr>
      <w:r w:rsidRPr="00B13FFE">
        <w:rPr>
          <w:rStyle w:val="FootnoteReference"/>
          <w:rFonts w:asciiTheme="majorBidi" w:hAnsiTheme="majorBidi" w:cstheme="majorBidi"/>
          <w:sz w:val="24"/>
          <w:szCs w:val="24"/>
          <w:vertAlign w:val="baseline"/>
        </w:rPr>
        <w:footnoteRef/>
      </w:r>
      <w:r w:rsidRPr="00B13FFE">
        <w:rPr>
          <w:rFonts w:asciiTheme="majorBidi" w:hAnsiTheme="majorBidi" w:cstheme="majorBidi"/>
          <w:sz w:val="24"/>
          <w:szCs w:val="24"/>
          <w:lang w:bidi="ar-IQ"/>
        </w:rPr>
        <w:t xml:space="preserve">- </w:t>
      </w:r>
      <w:r w:rsidRPr="00B13FFE">
        <w:rPr>
          <w:rFonts w:asciiTheme="majorBidi" w:hAnsiTheme="majorBidi" w:cstheme="majorBidi"/>
          <w:sz w:val="24"/>
          <w:szCs w:val="24"/>
        </w:rPr>
        <w:t xml:space="preserve">Siafakas, N.M. </w:t>
      </w:r>
      <w:r w:rsidRPr="00B13FFE">
        <w:rPr>
          <w:rFonts w:asciiTheme="majorBidi" w:hAnsiTheme="majorBidi" w:cstheme="majorBidi"/>
          <w:i/>
          <w:iCs/>
          <w:sz w:val="24"/>
          <w:szCs w:val="24"/>
        </w:rPr>
        <w:t>et al</w:t>
      </w:r>
      <w:r w:rsidRPr="00B13FFE">
        <w:rPr>
          <w:rFonts w:asciiTheme="majorBidi" w:hAnsiTheme="majorBidi" w:cstheme="majorBidi"/>
          <w:sz w:val="24"/>
          <w:szCs w:val="24"/>
        </w:rPr>
        <w:t xml:space="preserve">., (1995). Optimal assessment and management of chronic obstructive pulmonary disease (COPD), </w:t>
      </w:r>
      <w:r w:rsidRPr="00B13FFE">
        <w:rPr>
          <w:rFonts w:asciiTheme="majorBidi" w:hAnsiTheme="majorBidi" w:cstheme="majorBidi"/>
          <w:b/>
          <w:bCs/>
          <w:i/>
          <w:iCs/>
          <w:sz w:val="24"/>
          <w:szCs w:val="24"/>
          <w:u w:val="single"/>
        </w:rPr>
        <w:t>Eur Respir J</w:t>
      </w:r>
      <w:r w:rsidRPr="00B13FFE">
        <w:rPr>
          <w:rFonts w:asciiTheme="majorBidi" w:hAnsiTheme="majorBidi" w:cstheme="majorBidi"/>
          <w:sz w:val="24"/>
          <w:szCs w:val="24"/>
        </w:rPr>
        <w:t>, 8: 1398–1420.</w:t>
      </w:r>
    </w:p>
  </w:footnote>
  <w:footnote w:id="42">
    <w:p w:rsidR="000B2A58" w:rsidRPr="00B13FFE" w:rsidRDefault="000B2A58" w:rsidP="006B550B">
      <w:pPr>
        <w:autoSpaceDE w:val="0"/>
        <w:autoSpaceDN w:val="0"/>
        <w:adjustRightInd w:val="0"/>
        <w:spacing w:after="0" w:line="240" w:lineRule="auto"/>
        <w:ind w:left="284" w:hanging="284"/>
        <w:jc w:val="both"/>
        <w:rPr>
          <w:rFonts w:asciiTheme="majorBidi" w:hAnsiTheme="majorBidi" w:cstheme="majorBidi"/>
          <w:sz w:val="24"/>
          <w:szCs w:val="24"/>
        </w:rPr>
      </w:pPr>
      <w:r w:rsidRPr="00B13FFE">
        <w:rPr>
          <w:rStyle w:val="FootnoteReference"/>
          <w:rFonts w:asciiTheme="majorBidi" w:hAnsiTheme="majorBidi" w:cstheme="majorBidi"/>
          <w:sz w:val="24"/>
          <w:szCs w:val="24"/>
          <w:vertAlign w:val="baseline"/>
        </w:rPr>
        <w:footnoteRef/>
      </w:r>
      <w:r w:rsidRPr="00B13FFE">
        <w:rPr>
          <w:rFonts w:asciiTheme="majorBidi" w:hAnsiTheme="majorBidi" w:cstheme="majorBidi"/>
          <w:sz w:val="24"/>
          <w:szCs w:val="24"/>
        </w:rPr>
        <w:t xml:space="preserve">- Shahin, </w:t>
      </w:r>
      <w:r w:rsidRPr="00B13FFE">
        <w:rPr>
          <w:rFonts w:asciiTheme="majorBidi" w:hAnsiTheme="majorBidi" w:cstheme="majorBidi"/>
          <w:i/>
          <w:iCs/>
          <w:sz w:val="24"/>
          <w:szCs w:val="24"/>
        </w:rPr>
        <w:t>et al</w:t>
      </w:r>
      <w:proofErr w:type="gramStart"/>
      <w:r w:rsidRPr="00B13FFE">
        <w:rPr>
          <w:rFonts w:asciiTheme="majorBidi" w:hAnsiTheme="majorBidi" w:cstheme="majorBidi"/>
          <w:sz w:val="24"/>
          <w:szCs w:val="24"/>
        </w:rPr>
        <w:t>,,</w:t>
      </w:r>
      <w:proofErr w:type="gramEnd"/>
      <w:r w:rsidRPr="00B13FFE">
        <w:rPr>
          <w:rFonts w:asciiTheme="majorBidi" w:hAnsiTheme="majorBidi" w:cstheme="majorBidi"/>
          <w:sz w:val="24"/>
          <w:szCs w:val="24"/>
        </w:rPr>
        <w:t xml:space="preserve"> (2008). Benefits of short inspiratory muscle trainingon exercise capacity, dyspnea, and inspiratory fraction in COPD patients. </w:t>
      </w:r>
      <w:r w:rsidRPr="00B13FFE">
        <w:rPr>
          <w:rFonts w:asciiTheme="majorBidi" w:hAnsiTheme="majorBidi" w:cstheme="majorBidi"/>
          <w:b/>
          <w:bCs/>
          <w:i/>
          <w:iCs/>
          <w:sz w:val="24"/>
          <w:szCs w:val="24"/>
          <w:u w:val="single"/>
        </w:rPr>
        <w:t>International Journal of COPD</w:t>
      </w:r>
      <w:r w:rsidRPr="00B13FFE">
        <w:rPr>
          <w:rFonts w:asciiTheme="majorBidi" w:hAnsiTheme="majorBidi" w:cstheme="majorBidi"/>
          <w:sz w:val="24"/>
          <w:szCs w:val="24"/>
        </w:rPr>
        <w:t>, 3(3) 423–427.</w:t>
      </w:r>
    </w:p>
  </w:footnote>
  <w:footnote w:id="43">
    <w:p w:rsidR="000B2A58" w:rsidRPr="00B13FFE" w:rsidRDefault="000B2A58" w:rsidP="006B550B">
      <w:pPr>
        <w:autoSpaceDE w:val="0"/>
        <w:autoSpaceDN w:val="0"/>
        <w:adjustRightInd w:val="0"/>
        <w:spacing w:after="0" w:line="240" w:lineRule="auto"/>
        <w:ind w:left="284" w:hanging="284"/>
        <w:jc w:val="both"/>
        <w:rPr>
          <w:rFonts w:asciiTheme="majorBidi" w:hAnsiTheme="majorBidi" w:cstheme="majorBidi"/>
          <w:sz w:val="24"/>
          <w:szCs w:val="24"/>
          <w:lang w:bidi="ar-IQ"/>
        </w:rPr>
      </w:pPr>
      <w:r w:rsidRPr="00B13FFE">
        <w:rPr>
          <w:rStyle w:val="FootnoteReference"/>
          <w:rFonts w:asciiTheme="majorBidi" w:hAnsiTheme="majorBidi" w:cstheme="majorBidi"/>
          <w:sz w:val="24"/>
          <w:szCs w:val="24"/>
          <w:vertAlign w:val="baseline"/>
        </w:rPr>
        <w:footnoteRef/>
      </w:r>
      <w:r w:rsidRPr="00B13FFE">
        <w:rPr>
          <w:rFonts w:asciiTheme="majorBidi" w:hAnsiTheme="majorBidi" w:cstheme="majorBidi"/>
          <w:sz w:val="24"/>
          <w:szCs w:val="24"/>
          <w:lang w:bidi="ar-IQ"/>
        </w:rPr>
        <w:t xml:space="preserve">- </w:t>
      </w:r>
      <w:r w:rsidRPr="00B13FFE">
        <w:rPr>
          <w:rFonts w:asciiTheme="majorBidi" w:hAnsiTheme="majorBidi" w:cstheme="majorBidi"/>
          <w:sz w:val="24"/>
          <w:szCs w:val="24"/>
        </w:rPr>
        <w:t xml:space="preserve">Babcock MA, </w:t>
      </w:r>
      <w:r w:rsidRPr="00B13FFE">
        <w:rPr>
          <w:rFonts w:asciiTheme="majorBidi" w:hAnsiTheme="majorBidi" w:cstheme="majorBidi"/>
          <w:i/>
          <w:iCs/>
          <w:sz w:val="24"/>
          <w:szCs w:val="24"/>
        </w:rPr>
        <w:t>et al</w:t>
      </w:r>
      <w:r w:rsidRPr="00B13FFE">
        <w:rPr>
          <w:rFonts w:asciiTheme="majorBidi" w:hAnsiTheme="majorBidi" w:cstheme="majorBidi"/>
          <w:sz w:val="24"/>
          <w:szCs w:val="24"/>
        </w:rPr>
        <w:t xml:space="preserve">., (1995). Contribution of diaphragmatic power output to exercise-induced diaphragm fatigue, </w:t>
      </w:r>
      <w:r w:rsidRPr="00B13FFE">
        <w:rPr>
          <w:rFonts w:asciiTheme="majorBidi" w:hAnsiTheme="majorBidi" w:cstheme="majorBidi"/>
          <w:b/>
          <w:bCs/>
          <w:i/>
          <w:iCs/>
          <w:sz w:val="24"/>
          <w:szCs w:val="24"/>
          <w:u w:val="single"/>
        </w:rPr>
        <w:t>J Appl Physiol</w:t>
      </w:r>
      <w:r w:rsidRPr="00B13FFE">
        <w:rPr>
          <w:rFonts w:asciiTheme="majorBidi" w:hAnsiTheme="majorBidi" w:cstheme="majorBidi"/>
          <w:sz w:val="24"/>
          <w:szCs w:val="24"/>
        </w:rPr>
        <w:t>, 78:1710–19.</w:t>
      </w:r>
    </w:p>
  </w:footnote>
  <w:footnote w:id="44">
    <w:p w:rsidR="000B2A58" w:rsidRPr="00B13FFE" w:rsidRDefault="000B2A58" w:rsidP="006B550B">
      <w:pPr>
        <w:autoSpaceDE w:val="0"/>
        <w:autoSpaceDN w:val="0"/>
        <w:adjustRightInd w:val="0"/>
        <w:spacing w:after="0" w:line="240" w:lineRule="auto"/>
        <w:ind w:left="284" w:hanging="284"/>
        <w:jc w:val="both"/>
        <w:rPr>
          <w:rFonts w:asciiTheme="majorBidi" w:hAnsiTheme="majorBidi" w:cstheme="majorBidi"/>
          <w:sz w:val="24"/>
          <w:szCs w:val="24"/>
          <w:lang w:bidi="ar-IQ"/>
        </w:rPr>
      </w:pPr>
      <w:r w:rsidRPr="00B13FFE">
        <w:rPr>
          <w:rStyle w:val="FootnoteReference"/>
          <w:rFonts w:asciiTheme="majorBidi" w:hAnsiTheme="majorBidi" w:cstheme="majorBidi"/>
          <w:sz w:val="24"/>
          <w:szCs w:val="24"/>
          <w:vertAlign w:val="baseline"/>
        </w:rPr>
        <w:footnoteRef/>
      </w:r>
      <w:r w:rsidRPr="00B13FFE">
        <w:rPr>
          <w:rFonts w:asciiTheme="majorBidi" w:hAnsiTheme="majorBidi" w:cstheme="majorBidi"/>
          <w:sz w:val="24"/>
          <w:szCs w:val="24"/>
          <w:lang w:bidi="ar-IQ"/>
        </w:rPr>
        <w:t xml:space="preserve">- </w:t>
      </w:r>
      <w:r w:rsidRPr="00B13FFE">
        <w:rPr>
          <w:rFonts w:asciiTheme="majorBidi" w:hAnsiTheme="majorBidi" w:cstheme="majorBidi"/>
          <w:sz w:val="24"/>
          <w:szCs w:val="24"/>
        </w:rPr>
        <w:t xml:space="preserve">Gigliotti F, </w:t>
      </w:r>
      <w:r w:rsidRPr="00B13FFE">
        <w:rPr>
          <w:rFonts w:asciiTheme="majorBidi" w:hAnsiTheme="majorBidi" w:cstheme="majorBidi"/>
          <w:i/>
          <w:iCs/>
          <w:sz w:val="24"/>
          <w:szCs w:val="24"/>
        </w:rPr>
        <w:t>et al</w:t>
      </w:r>
      <w:r w:rsidRPr="00B13FFE">
        <w:rPr>
          <w:rFonts w:asciiTheme="majorBidi" w:hAnsiTheme="majorBidi" w:cstheme="majorBidi"/>
          <w:sz w:val="24"/>
          <w:szCs w:val="24"/>
        </w:rPr>
        <w:t xml:space="preserve">., (2005). Arm exercise and hyperinflation in patients with COPD, Effect of arm training, </w:t>
      </w:r>
      <w:r w:rsidRPr="00B13FFE">
        <w:rPr>
          <w:rFonts w:asciiTheme="majorBidi" w:hAnsiTheme="majorBidi" w:cstheme="majorBidi"/>
          <w:b/>
          <w:bCs/>
          <w:i/>
          <w:iCs/>
          <w:sz w:val="24"/>
          <w:szCs w:val="24"/>
          <w:u w:val="single"/>
        </w:rPr>
        <w:t>Chest</w:t>
      </w:r>
      <w:r w:rsidRPr="00B13FFE">
        <w:rPr>
          <w:rFonts w:asciiTheme="majorBidi" w:hAnsiTheme="majorBidi" w:cstheme="majorBidi"/>
          <w:sz w:val="24"/>
          <w:szCs w:val="24"/>
        </w:rPr>
        <w:t>, 128:1225–32.</w:t>
      </w:r>
    </w:p>
  </w:footnote>
  <w:footnote w:id="45">
    <w:p w:rsidR="000B2A58" w:rsidRPr="00B13FFE" w:rsidRDefault="000B2A58" w:rsidP="00D13B7F">
      <w:pPr>
        <w:autoSpaceDE w:val="0"/>
        <w:autoSpaceDN w:val="0"/>
        <w:adjustRightInd w:val="0"/>
        <w:spacing w:after="0" w:line="240" w:lineRule="auto"/>
        <w:ind w:left="284" w:hanging="284"/>
        <w:jc w:val="both"/>
        <w:rPr>
          <w:rFonts w:asciiTheme="majorBidi" w:hAnsiTheme="majorBidi" w:cstheme="majorBidi"/>
          <w:sz w:val="24"/>
          <w:szCs w:val="24"/>
          <w:lang w:bidi="ar-IQ"/>
        </w:rPr>
      </w:pPr>
      <w:r w:rsidRPr="00B13FFE">
        <w:rPr>
          <w:rStyle w:val="FootnoteReference"/>
          <w:rFonts w:asciiTheme="majorBidi" w:hAnsiTheme="majorBidi" w:cstheme="majorBidi"/>
          <w:sz w:val="24"/>
          <w:szCs w:val="24"/>
          <w:vertAlign w:val="baseline"/>
        </w:rPr>
        <w:footnoteRef/>
      </w:r>
      <w:r w:rsidRPr="00B13FFE">
        <w:rPr>
          <w:rFonts w:asciiTheme="majorBidi" w:hAnsiTheme="majorBidi" w:cstheme="majorBidi"/>
          <w:sz w:val="24"/>
          <w:szCs w:val="24"/>
          <w:lang w:bidi="ar-IQ"/>
        </w:rPr>
        <w:t xml:space="preserve">- </w:t>
      </w:r>
      <w:r w:rsidRPr="00B13FFE">
        <w:rPr>
          <w:rFonts w:asciiTheme="majorBidi" w:hAnsiTheme="majorBidi" w:cstheme="majorBidi"/>
          <w:sz w:val="24"/>
          <w:szCs w:val="24"/>
        </w:rPr>
        <w:t xml:space="preserve">Hamilton AL, </w:t>
      </w:r>
      <w:r w:rsidRPr="00B13FFE">
        <w:rPr>
          <w:rFonts w:asciiTheme="majorBidi" w:hAnsiTheme="majorBidi" w:cstheme="majorBidi"/>
          <w:i/>
          <w:iCs/>
          <w:sz w:val="24"/>
          <w:szCs w:val="24"/>
        </w:rPr>
        <w:t>et al</w:t>
      </w:r>
      <w:r w:rsidRPr="00B13FFE">
        <w:rPr>
          <w:rFonts w:asciiTheme="majorBidi" w:hAnsiTheme="majorBidi" w:cstheme="majorBidi"/>
          <w:sz w:val="24"/>
          <w:szCs w:val="24"/>
        </w:rPr>
        <w:t xml:space="preserve">., (1995). Muscle strength, symptom intensity, and exercise capacity in patients with cardiorespiratory disorders, </w:t>
      </w:r>
      <w:r w:rsidRPr="00B13FFE">
        <w:rPr>
          <w:rFonts w:asciiTheme="majorBidi" w:hAnsiTheme="majorBidi" w:cstheme="majorBidi"/>
          <w:b/>
          <w:bCs/>
          <w:i/>
          <w:iCs/>
          <w:sz w:val="24"/>
          <w:szCs w:val="24"/>
          <w:u w:val="single"/>
        </w:rPr>
        <w:t>American J of Respir and Critical Care M</w:t>
      </w:r>
      <w:r w:rsidRPr="00B13FFE">
        <w:rPr>
          <w:rFonts w:asciiTheme="majorBidi" w:hAnsiTheme="majorBidi" w:cstheme="majorBidi"/>
          <w:i/>
          <w:iCs/>
          <w:sz w:val="24"/>
          <w:szCs w:val="24"/>
        </w:rPr>
        <w:t xml:space="preserve">, </w:t>
      </w:r>
      <w:r w:rsidRPr="00B13FFE">
        <w:rPr>
          <w:rFonts w:asciiTheme="majorBidi" w:hAnsiTheme="majorBidi" w:cstheme="majorBidi"/>
          <w:sz w:val="24"/>
          <w:szCs w:val="24"/>
        </w:rPr>
        <w:t>152: 2021–2031.</w:t>
      </w:r>
    </w:p>
  </w:footnote>
  <w:footnote w:id="46">
    <w:p w:rsidR="000B2A58" w:rsidRPr="00B13FFE" w:rsidRDefault="000B2A58" w:rsidP="00D13B7F">
      <w:pPr>
        <w:autoSpaceDE w:val="0"/>
        <w:autoSpaceDN w:val="0"/>
        <w:adjustRightInd w:val="0"/>
        <w:spacing w:after="0" w:line="240" w:lineRule="auto"/>
        <w:ind w:left="284" w:hanging="284"/>
        <w:jc w:val="both"/>
        <w:rPr>
          <w:rFonts w:asciiTheme="majorBidi" w:hAnsiTheme="majorBidi" w:cstheme="majorBidi"/>
          <w:sz w:val="24"/>
          <w:szCs w:val="24"/>
          <w:lang w:bidi="ar-IQ"/>
        </w:rPr>
      </w:pPr>
      <w:r w:rsidRPr="00B13FFE">
        <w:rPr>
          <w:rStyle w:val="FootnoteReference"/>
          <w:rFonts w:asciiTheme="majorBidi" w:hAnsiTheme="majorBidi" w:cstheme="majorBidi"/>
          <w:sz w:val="24"/>
          <w:szCs w:val="24"/>
          <w:vertAlign w:val="baseline"/>
        </w:rPr>
        <w:footnoteRef/>
      </w:r>
      <w:r w:rsidRPr="00B13FFE">
        <w:rPr>
          <w:rFonts w:asciiTheme="majorBidi" w:hAnsiTheme="majorBidi" w:cstheme="majorBidi"/>
          <w:sz w:val="24"/>
          <w:szCs w:val="24"/>
          <w:lang w:bidi="ar-IQ"/>
        </w:rPr>
        <w:t xml:space="preserve">- </w:t>
      </w:r>
      <w:r w:rsidRPr="00B13FFE">
        <w:rPr>
          <w:rFonts w:asciiTheme="majorBidi" w:hAnsiTheme="majorBidi" w:cstheme="majorBidi"/>
          <w:sz w:val="24"/>
          <w:szCs w:val="24"/>
        </w:rPr>
        <w:t xml:space="preserve">Gosselink R, </w:t>
      </w:r>
      <w:r w:rsidRPr="00B13FFE">
        <w:rPr>
          <w:rFonts w:asciiTheme="majorBidi" w:hAnsiTheme="majorBidi" w:cstheme="majorBidi"/>
          <w:i/>
          <w:iCs/>
          <w:sz w:val="24"/>
          <w:szCs w:val="24"/>
        </w:rPr>
        <w:t>et al</w:t>
      </w:r>
      <w:r w:rsidRPr="00B13FFE">
        <w:rPr>
          <w:rFonts w:asciiTheme="majorBidi" w:hAnsiTheme="majorBidi" w:cstheme="majorBidi"/>
          <w:sz w:val="24"/>
          <w:szCs w:val="24"/>
        </w:rPr>
        <w:t xml:space="preserve">., (1996). Peripheral muscle weakness contributes to exercise limitation in COPD, </w:t>
      </w:r>
      <w:r w:rsidRPr="00B13FFE">
        <w:rPr>
          <w:rFonts w:asciiTheme="majorBidi" w:hAnsiTheme="majorBidi" w:cstheme="majorBidi"/>
          <w:b/>
          <w:bCs/>
          <w:i/>
          <w:iCs/>
          <w:sz w:val="24"/>
          <w:szCs w:val="24"/>
          <w:u w:val="single"/>
        </w:rPr>
        <w:t>American J of Respir and Critical Care M</w:t>
      </w:r>
      <w:r w:rsidRPr="00B13FFE">
        <w:rPr>
          <w:rFonts w:asciiTheme="majorBidi" w:hAnsiTheme="majorBidi" w:cstheme="majorBidi"/>
          <w:i/>
          <w:iCs/>
          <w:sz w:val="24"/>
          <w:szCs w:val="24"/>
        </w:rPr>
        <w:t xml:space="preserve">, </w:t>
      </w:r>
      <w:r w:rsidRPr="00B13FFE">
        <w:rPr>
          <w:rFonts w:asciiTheme="majorBidi" w:hAnsiTheme="majorBidi" w:cstheme="majorBidi"/>
          <w:sz w:val="24"/>
          <w:szCs w:val="24"/>
        </w:rPr>
        <w:t>153: 976–980.</w:t>
      </w:r>
    </w:p>
  </w:footnote>
  <w:footnote w:id="47">
    <w:p w:rsidR="000B2A58" w:rsidRPr="00B13FFE" w:rsidRDefault="000B2A58" w:rsidP="00D13B7F">
      <w:pPr>
        <w:pStyle w:val="FootnoteText"/>
        <w:ind w:left="284" w:hanging="284"/>
        <w:jc w:val="both"/>
        <w:rPr>
          <w:rFonts w:asciiTheme="majorBidi" w:hAnsiTheme="majorBidi" w:cstheme="majorBidi"/>
          <w:sz w:val="24"/>
          <w:szCs w:val="24"/>
          <w:lang w:bidi="ar-IQ"/>
        </w:rPr>
      </w:pPr>
      <w:r w:rsidRPr="00B13FFE">
        <w:rPr>
          <w:rStyle w:val="FootnoteReference"/>
          <w:rFonts w:asciiTheme="majorBidi" w:hAnsiTheme="majorBidi" w:cstheme="majorBidi"/>
          <w:sz w:val="24"/>
          <w:szCs w:val="24"/>
          <w:vertAlign w:val="baseline"/>
        </w:rPr>
        <w:footnoteRef/>
      </w:r>
      <w:r w:rsidRPr="00B13FFE">
        <w:rPr>
          <w:rFonts w:asciiTheme="majorBidi" w:hAnsiTheme="majorBidi" w:cstheme="majorBidi"/>
          <w:sz w:val="24"/>
          <w:szCs w:val="24"/>
          <w:lang w:bidi="ar-IQ"/>
        </w:rPr>
        <w:t xml:space="preserve">- </w:t>
      </w:r>
      <w:r w:rsidRPr="00B13FFE">
        <w:rPr>
          <w:rFonts w:asciiTheme="majorBidi" w:hAnsiTheme="majorBidi" w:cstheme="majorBidi"/>
          <w:sz w:val="24"/>
          <w:szCs w:val="24"/>
        </w:rPr>
        <w:t xml:space="preserve">Lotters F. </w:t>
      </w:r>
      <w:r w:rsidRPr="00B13FFE">
        <w:rPr>
          <w:rFonts w:asciiTheme="majorBidi" w:hAnsiTheme="majorBidi" w:cstheme="majorBidi"/>
          <w:i/>
          <w:iCs/>
          <w:sz w:val="24"/>
          <w:szCs w:val="24"/>
        </w:rPr>
        <w:t>et al</w:t>
      </w:r>
      <w:r w:rsidRPr="00B13FFE">
        <w:rPr>
          <w:rFonts w:asciiTheme="majorBidi" w:hAnsiTheme="majorBidi" w:cstheme="majorBidi"/>
          <w:sz w:val="24"/>
          <w:szCs w:val="24"/>
        </w:rPr>
        <w:t xml:space="preserve">., (2002). Op. cit, 20: 570–576. </w:t>
      </w:r>
      <w:r w:rsidRPr="00B13FFE">
        <w:rPr>
          <w:rFonts w:asciiTheme="majorBidi" w:hAnsiTheme="majorBidi" w:cstheme="majorBidi"/>
          <w:sz w:val="24"/>
          <w:szCs w:val="24"/>
          <w:lang w:bidi="ar-IQ"/>
        </w:rPr>
        <w:t xml:space="preserve"> </w:t>
      </w:r>
    </w:p>
  </w:footnote>
  <w:footnote w:id="48">
    <w:p w:rsidR="000B2A58" w:rsidRPr="00B13FFE" w:rsidRDefault="000B2A58" w:rsidP="005C2005">
      <w:pPr>
        <w:pStyle w:val="FootnoteText"/>
        <w:ind w:left="284" w:hanging="284"/>
        <w:jc w:val="both"/>
        <w:rPr>
          <w:rFonts w:asciiTheme="majorBidi" w:hAnsiTheme="majorBidi" w:cstheme="majorBidi"/>
          <w:sz w:val="24"/>
          <w:szCs w:val="24"/>
          <w:lang w:bidi="ar-IQ"/>
        </w:rPr>
      </w:pPr>
      <w:r w:rsidRPr="00B13FFE">
        <w:rPr>
          <w:rStyle w:val="FootnoteReference"/>
          <w:rFonts w:asciiTheme="majorBidi" w:hAnsiTheme="majorBidi" w:cstheme="majorBidi"/>
          <w:sz w:val="24"/>
          <w:szCs w:val="24"/>
          <w:vertAlign w:val="baseline"/>
        </w:rPr>
        <w:footnoteRef/>
      </w:r>
      <w:r w:rsidRPr="00B13FFE">
        <w:rPr>
          <w:rFonts w:asciiTheme="majorBidi" w:hAnsiTheme="majorBidi" w:cstheme="majorBidi"/>
          <w:sz w:val="24"/>
          <w:szCs w:val="24"/>
          <w:lang w:bidi="ar-IQ"/>
        </w:rPr>
        <w:t xml:space="preserve">- </w:t>
      </w:r>
      <w:r w:rsidRPr="00B13FFE">
        <w:rPr>
          <w:rFonts w:asciiTheme="majorBidi" w:hAnsiTheme="majorBidi" w:cstheme="majorBidi"/>
          <w:sz w:val="24"/>
          <w:szCs w:val="24"/>
        </w:rPr>
        <w:t xml:space="preserve">Marco </w:t>
      </w:r>
      <w:r w:rsidRPr="00B13FFE">
        <w:rPr>
          <w:rFonts w:asciiTheme="majorBidi" w:hAnsiTheme="majorBidi" w:cstheme="majorBidi"/>
          <w:i/>
          <w:iCs/>
          <w:sz w:val="24"/>
          <w:szCs w:val="24"/>
        </w:rPr>
        <w:t>et al</w:t>
      </w:r>
      <w:r w:rsidRPr="00B13FFE">
        <w:rPr>
          <w:rFonts w:asciiTheme="majorBidi" w:hAnsiTheme="majorBidi" w:cstheme="majorBidi"/>
          <w:sz w:val="24"/>
          <w:szCs w:val="24"/>
        </w:rPr>
        <w:t xml:space="preserve">., (2003). </w:t>
      </w:r>
      <w:proofErr w:type="gramStart"/>
      <w:r w:rsidRPr="00B13FFE">
        <w:rPr>
          <w:rFonts w:asciiTheme="majorBidi" w:hAnsiTheme="majorBidi" w:cstheme="majorBidi"/>
          <w:sz w:val="24"/>
          <w:szCs w:val="24"/>
        </w:rPr>
        <w:t>Effect of inhaled bronchodilators on inspiratory capacity and dyspnoea at rest in COPD.</w:t>
      </w:r>
      <w:proofErr w:type="gramEnd"/>
      <w:r w:rsidRPr="00B13FFE">
        <w:rPr>
          <w:rFonts w:asciiTheme="majorBidi" w:hAnsiTheme="majorBidi" w:cstheme="majorBidi"/>
          <w:sz w:val="24"/>
          <w:szCs w:val="24"/>
        </w:rPr>
        <w:t xml:space="preserve"> </w:t>
      </w:r>
      <w:r w:rsidRPr="00B13FFE">
        <w:rPr>
          <w:rFonts w:asciiTheme="majorBidi" w:hAnsiTheme="majorBidi" w:cstheme="majorBidi"/>
          <w:b/>
          <w:bCs/>
          <w:i/>
          <w:iCs/>
          <w:sz w:val="24"/>
          <w:szCs w:val="24"/>
          <w:u w:val="single"/>
        </w:rPr>
        <w:t>Eur Respir J</w:t>
      </w:r>
      <w:r w:rsidRPr="00B13FFE">
        <w:rPr>
          <w:rFonts w:asciiTheme="majorBidi" w:hAnsiTheme="majorBidi" w:cstheme="majorBidi"/>
          <w:i/>
          <w:iCs/>
          <w:sz w:val="24"/>
          <w:szCs w:val="24"/>
        </w:rPr>
        <w:t>,</w:t>
      </w:r>
      <w:r w:rsidRPr="00B13FFE">
        <w:rPr>
          <w:rFonts w:asciiTheme="majorBidi" w:hAnsiTheme="majorBidi" w:cstheme="majorBidi"/>
          <w:sz w:val="24"/>
          <w:szCs w:val="24"/>
        </w:rPr>
        <w:t xml:space="preserve"> 21: 86–94.</w:t>
      </w:r>
    </w:p>
  </w:footnote>
  <w:footnote w:id="49">
    <w:p w:rsidR="000B2A58" w:rsidRPr="00E9208F" w:rsidRDefault="000B2A58" w:rsidP="00334341">
      <w:pPr>
        <w:pStyle w:val="FootnoteText"/>
        <w:ind w:left="284" w:hanging="284"/>
        <w:jc w:val="both"/>
        <w:rPr>
          <w:rFonts w:asciiTheme="majorBidi" w:hAnsiTheme="majorBidi" w:cstheme="majorBidi"/>
          <w:sz w:val="24"/>
          <w:szCs w:val="24"/>
          <w:lang w:bidi="ar-IQ"/>
        </w:rPr>
      </w:pPr>
      <w:r w:rsidRPr="00E9208F">
        <w:rPr>
          <w:rStyle w:val="FootnoteReference"/>
          <w:rFonts w:asciiTheme="majorBidi" w:hAnsiTheme="majorBidi" w:cstheme="majorBidi"/>
          <w:sz w:val="24"/>
          <w:szCs w:val="24"/>
          <w:vertAlign w:val="baseline"/>
        </w:rPr>
        <w:footnoteRef/>
      </w:r>
      <w:r w:rsidRPr="00E9208F">
        <w:rPr>
          <w:rFonts w:asciiTheme="majorBidi" w:hAnsiTheme="majorBidi" w:cstheme="majorBidi"/>
          <w:sz w:val="24"/>
          <w:szCs w:val="24"/>
          <w:lang w:bidi="ar-IQ"/>
        </w:rPr>
        <w:t xml:space="preserve">- </w:t>
      </w:r>
      <w:r w:rsidRPr="00E9208F">
        <w:rPr>
          <w:rFonts w:asciiTheme="majorBidi" w:hAnsiTheme="majorBidi" w:cstheme="majorBidi"/>
          <w:sz w:val="24"/>
          <w:szCs w:val="24"/>
        </w:rPr>
        <w:t xml:space="preserve">American Thoracic Society, (1999). Op </w:t>
      </w:r>
      <w:r>
        <w:rPr>
          <w:rFonts w:asciiTheme="majorBidi" w:hAnsiTheme="majorBidi" w:cstheme="majorBidi"/>
          <w:sz w:val="24"/>
          <w:szCs w:val="24"/>
        </w:rPr>
        <w:t>ci</w:t>
      </w:r>
      <w:r w:rsidRPr="00E9208F">
        <w:rPr>
          <w:rFonts w:asciiTheme="majorBidi" w:hAnsiTheme="majorBidi" w:cstheme="majorBidi"/>
          <w:sz w:val="24"/>
          <w:szCs w:val="24"/>
        </w:rPr>
        <w:t xml:space="preserve">t, 159: 321–340. </w:t>
      </w:r>
      <w:r w:rsidRPr="00E9208F">
        <w:rPr>
          <w:rFonts w:asciiTheme="majorBidi" w:hAnsiTheme="majorBidi" w:cstheme="majorBidi"/>
          <w:sz w:val="24"/>
          <w:szCs w:val="24"/>
          <w:lang w:bidi="ar-IQ"/>
        </w:rPr>
        <w:t xml:space="preserve"> </w:t>
      </w:r>
    </w:p>
  </w:footnote>
  <w:footnote w:id="50">
    <w:p w:rsidR="000B2A58" w:rsidRPr="00E9208F" w:rsidRDefault="000B2A58" w:rsidP="00B105FE">
      <w:pPr>
        <w:pStyle w:val="FootnoteText"/>
        <w:rPr>
          <w:rFonts w:asciiTheme="majorBidi" w:hAnsiTheme="majorBidi" w:cstheme="majorBidi"/>
          <w:sz w:val="24"/>
          <w:szCs w:val="24"/>
        </w:rPr>
      </w:pPr>
      <w:r w:rsidRPr="00E9208F">
        <w:rPr>
          <w:rStyle w:val="FootnoteReference"/>
          <w:rFonts w:asciiTheme="majorBidi" w:hAnsiTheme="majorBidi" w:cstheme="majorBidi"/>
          <w:sz w:val="24"/>
          <w:szCs w:val="24"/>
          <w:vertAlign w:val="baseline"/>
        </w:rPr>
        <w:footnoteRef/>
      </w:r>
      <w:r w:rsidRPr="00E9208F">
        <w:rPr>
          <w:rFonts w:asciiTheme="majorBidi" w:hAnsiTheme="majorBidi" w:cstheme="majorBidi"/>
          <w:sz w:val="24"/>
          <w:szCs w:val="24"/>
        </w:rPr>
        <w:t xml:space="preserve">- Marco </w:t>
      </w:r>
      <w:r w:rsidRPr="00E9208F">
        <w:rPr>
          <w:rFonts w:asciiTheme="majorBidi" w:hAnsiTheme="majorBidi" w:cstheme="majorBidi"/>
          <w:i/>
          <w:iCs/>
          <w:sz w:val="24"/>
          <w:szCs w:val="24"/>
        </w:rPr>
        <w:t>et al</w:t>
      </w:r>
      <w:r w:rsidRPr="00E9208F">
        <w:rPr>
          <w:rFonts w:asciiTheme="majorBidi" w:hAnsiTheme="majorBidi" w:cstheme="majorBidi"/>
          <w:sz w:val="24"/>
          <w:szCs w:val="24"/>
        </w:rPr>
        <w:t>., (2003). Op. cit, 21: 86–94.</w:t>
      </w:r>
    </w:p>
  </w:footnote>
  <w:footnote w:id="51">
    <w:p w:rsidR="000B2A58" w:rsidRPr="00E9208F" w:rsidRDefault="000B2A58" w:rsidP="00E9208F">
      <w:pPr>
        <w:pStyle w:val="FootnoteText"/>
        <w:ind w:left="284" w:hanging="284"/>
        <w:jc w:val="both"/>
        <w:rPr>
          <w:rFonts w:asciiTheme="majorBidi" w:hAnsiTheme="majorBidi" w:cstheme="majorBidi"/>
          <w:sz w:val="24"/>
          <w:szCs w:val="24"/>
          <w:lang w:bidi="ar-IQ"/>
        </w:rPr>
      </w:pPr>
      <w:r w:rsidRPr="00E9208F">
        <w:rPr>
          <w:rStyle w:val="FootnoteReference"/>
          <w:rFonts w:asciiTheme="majorBidi" w:hAnsiTheme="majorBidi" w:cstheme="majorBidi"/>
          <w:sz w:val="24"/>
          <w:szCs w:val="24"/>
          <w:vertAlign w:val="baseline"/>
        </w:rPr>
        <w:footnoteRef/>
      </w:r>
      <w:r w:rsidRPr="00E9208F">
        <w:rPr>
          <w:rFonts w:asciiTheme="majorBidi" w:hAnsiTheme="majorBidi" w:cstheme="majorBidi"/>
          <w:sz w:val="24"/>
          <w:szCs w:val="24"/>
          <w:lang w:bidi="ar-IQ"/>
        </w:rPr>
        <w:t xml:space="preserve">- </w:t>
      </w:r>
      <w:r w:rsidRPr="00E9208F">
        <w:rPr>
          <w:rFonts w:asciiTheme="majorBidi" w:hAnsiTheme="majorBidi" w:cstheme="majorBidi"/>
          <w:sz w:val="24"/>
          <w:szCs w:val="24"/>
        </w:rPr>
        <w:t xml:space="preserve">Mota S, </w:t>
      </w:r>
      <w:r w:rsidRPr="00E9208F">
        <w:rPr>
          <w:rFonts w:asciiTheme="majorBidi" w:hAnsiTheme="majorBidi" w:cstheme="majorBidi"/>
          <w:i/>
          <w:iCs/>
          <w:sz w:val="24"/>
          <w:szCs w:val="24"/>
        </w:rPr>
        <w:t>et al</w:t>
      </w:r>
      <w:r w:rsidRPr="00E9208F">
        <w:rPr>
          <w:rFonts w:asciiTheme="majorBidi" w:hAnsiTheme="majorBidi" w:cstheme="majorBidi"/>
          <w:sz w:val="24"/>
          <w:szCs w:val="24"/>
        </w:rPr>
        <w:t xml:space="preserve">., (2007). Op </w:t>
      </w:r>
      <w:r>
        <w:rPr>
          <w:rFonts w:asciiTheme="majorBidi" w:hAnsiTheme="majorBidi" w:cstheme="majorBidi"/>
          <w:sz w:val="24"/>
          <w:szCs w:val="24"/>
        </w:rPr>
        <w:t>ci</w:t>
      </w:r>
      <w:r w:rsidRPr="00E9208F">
        <w:rPr>
          <w:rFonts w:asciiTheme="majorBidi" w:hAnsiTheme="majorBidi" w:cstheme="majorBidi"/>
          <w:sz w:val="24"/>
          <w:szCs w:val="24"/>
        </w:rPr>
        <w:t>t, 101(3):516–24.</w:t>
      </w:r>
    </w:p>
  </w:footnote>
  <w:footnote w:id="52">
    <w:p w:rsidR="000B2A58" w:rsidRPr="00E9208F" w:rsidRDefault="000B2A58" w:rsidP="00E9208F">
      <w:pPr>
        <w:pStyle w:val="FootnoteText"/>
        <w:ind w:left="284" w:hanging="284"/>
        <w:jc w:val="both"/>
        <w:rPr>
          <w:rFonts w:asciiTheme="majorBidi" w:hAnsiTheme="majorBidi" w:cstheme="majorBidi"/>
          <w:sz w:val="24"/>
          <w:szCs w:val="24"/>
        </w:rPr>
      </w:pPr>
      <w:r w:rsidRPr="00E9208F">
        <w:rPr>
          <w:rStyle w:val="FootnoteReference"/>
          <w:rFonts w:asciiTheme="majorBidi" w:hAnsiTheme="majorBidi" w:cstheme="majorBidi"/>
          <w:sz w:val="24"/>
          <w:szCs w:val="24"/>
          <w:vertAlign w:val="baseline"/>
        </w:rPr>
        <w:footnoteRef/>
      </w:r>
      <w:r w:rsidRPr="00E9208F">
        <w:rPr>
          <w:rFonts w:asciiTheme="majorBidi" w:hAnsiTheme="majorBidi" w:cstheme="majorBidi"/>
          <w:sz w:val="24"/>
          <w:szCs w:val="24"/>
        </w:rPr>
        <w:t xml:space="preserve">- Thomas A. </w:t>
      </w:r>
      <w:r w:rsidRPr="00E9208F">
        <w:rPr>
          <w:rFonts w:asciiTheme="majorBidi" w:hAnsiTheme="majorBidi" w:cstheme="majorBidi"/>
          <w:i/>
          <w:iCs/>
          <w:sz w:val="24"/>
          <w:szCs w:val="24"/>
        </w:rPr>
        <w:t>et al</w:t>
      </w:r>
      <w:r w:rsidRPr="00E9208F">
        <w:rPr>
          <w:rFonts w:asciiTheme="majorBidi" w:hAnsiTheme="majorBidi" w:cstheme="majorBidi"/>
          <w:sz w:val="24"/>
          <w:szCs w:val="24"/>
        </w:rPr>
        <w:t xml:space="preserve">., (2000). Op </w:t>
      </w:r>
      <w:r>
        <w:rPr>
          <w:rFonts w:asciiTheme="majorBidi" w:hAnsiTheme="majorBidi" w:cstheme="majorBidi"/>
          <w:sz w:val="24"/>
          <w:szCs w:val="24"/>
        </w:rPr>
        <w:t>ci</w:t>
      </w:r>
      <w:r w:rsidRPr="00E9208F">
        <w:rPr>
          <w:rFonts w:asciiTheme="majorBidi" w:hAnsiTheme="majorBidi" w:cstheme="majorBidi"/>
          <w:sz w:val="24"/>
          <w:szCs w:val="24"/>
        </w:rPr>
        <w:t>t, 162:1709–1714.</w:t>
      </w:r>
    </w:p>
  </w:footnote>
  <w:footnote w:id="53">
    <w:p w:rsidR="000B2A58" w:rsidRPr="00E9208F" w:rsidRDefault="000B2A58" w:rsidP="00E9208F">
      <w:pPr>
        <w:pStyle w:val="FootnoteText"/>
        <w:ind w:left="284" w:hanging="284"/>
        <w:jc w:val="both"/>
        <w:rPr>
          <w:rFonts w:asciiTheme="majorBidi" w:hAnsiTheme="majorBidi" w:cstheme="majorBidi"/>
          <w:sz w:val="24"/>
          <w:szCs w:val="24"/>
        </w:rPr>
      </w:pPr>
      <w:r w:rsidRPr="00E9208F">
        <w:rPr>
          <w:rStyle w:val="FootnoteReference"/>
          <w:rFonts w:asciiTheme="majorBidi" w:hAnsiTheme="majorBidi" w:cstheme="majorBidi"/>
          <w:sz w:val="24"/>
          <w:szCs w:val="24"/>
          <w:vertAlign w:val="baseline"/>
        </w:rPr>
        <w:footnoteRef/>
      </w:r>
      <w:r w:rsidRPr="00E9208F">
        <w:rPr>
          <w:rFonts w:asciiTheme="majorBidi" w:hAnsiTheme="majorBidi" w:cstheme="majorBidi"/>
          <w:sz w:val="24"/>
          <w:szCs w:val="24"/>
        </w:rPr>
        <w:t xml:space="preserve">- Serón P, </w:t>
      </w:r>
      <w:r w:rsidRPr="00E9208F">
        <w:rPr>
          <w:rFonts w:asciiTheme="majorBidi" w:hAnsiTheme="majorBidi" w:cstheme="majorBidi"/>
          <w:i/>
          <w:iCs/>
          <w:sz w:val="24"/>
          <w:szCs w:val="24"/>
        </w:rPr>
        <w:t>et al</w:t>
      </w:r>
      <w:r w:rsidRPr="00E9208F">
        <w:rPr>
          <w:rFonts w:asciiTheme="majorBidi" w:hAnsiTheme="majorBidi" w:cstheme="majorBidi"/>
          <w:sz w:val="24"/>
          <w:szCs w:val="24"/>
        </w:rPr>
        <w:t xml:space="preserve">., (2005). </w:t>
      </w:r>
      <w:proofErr w:type="gramStart"/>
      <w:r w:rsidRPr="00E9208F">
        <w:rPr>
          <w:rFonts w:asciiTheme="majorBidi" w:hAnsiTheme="majorBidi" w:cstheme="majorBidi"/>
          <w:sz w:val="24"/>
          <w:szCs w:val="24"/>
        </w:rPr>
        <w:t xml:space="preserve">Op </w:t>
      </w:r>
      <w:r>
        <w:rPr>
          <w:rFonts w:asciiTheme="majorBidi" w:hAnsiTheme="majorBidi" w:cstheme="majorBidi"/>
          <w:sz w:val="24"/>
          <w:szCs w:val="24"/>
        </w:rPr>
        <w:t>ci</w:t>
      </w:r>
      <w:r w:rsidRPr="00E9208F">
        <w:rPr>
          <w:rFonts w:asciiTheme="majorBidi" w:hAnsiTheme="majorBidi" w:cstheme="majorBidi"/>
          <w:sz w:val="24"/>
          <w:szCs w:val="24"/>
        </w:rPr>
        <w:t>t, (11) 41:601-6.</w:t>
      </w:r>
      <w:proofErr w:type="gramEnd"/>
    </w:p>
  </w:footnote>
  <w:footnote w:id="54">
    <w:p w:rsidR="000B2A58" w:rsidRPr="00E9208F" w:rsidRDefault="000B2A58" w:rsidP="00B13FFE">
      <w:pPr>
        <w:autoSpaceDE w:val="0"/>
        <w:autoSpaceDN w:val="0"/>
        <w:adjustRightInd w:val="0"/>
        <w:spacing w:after="0" w:line="240" w:lineRule="auto"/>
        <w:ind w:left="284" w:hanging="284"/>
        <w:jc w:val="both"/>
        <w:rPr>
          <w:rFonts w:asciiTheme="majorBidi" w:hAnsiTheme="majorBidi" w:cstheme="majorBidi"/>
          <w:sz w:val="24"/>
          <w:szCs w:val="24"/>
        </w:rPr>
      </w:pPr>
      <w:r w:rsidRPr="00E9208F">
        <w:rPr>
          <w:rStyle w:val="FootnoteReference"/>
          <w:rFonts w:asciiTheme="majorBidi" w:hAnsiTheme="majorBidi" w:cstheme="majorBidi"/>
          <w:sz w:val="24"/>
          <w:szCs w:val="24"/>
          <w:vertAlign w:val="baseline"/>
        </w:rPr>
        <w:footnoteRef/>
      </w:r>
      <w:r w:rsidRPr="00E9208F">
        <w:rPr>
          <w:rFonts w:asciiTheme="majorBidi" w:hAnsiTheme="majorBidi" w:cstheme="majorBidi"/>
          <w:sz w:val="24"/>
          <w:szCs w:val="24"/>
          <w:lang w:bidi="ar-IQ"/>
        </w:rPr>
        <w:t xml:space="preserve">- </w:t>
      </w:r>
      <w:r w:rsidRPr="00E9208F">
        <w:rPr>
          <w:rFonts w:asciiTheme="majorBidi" w:hAnsiTheme="majorBidi" w:cstheme="majorBidi"/>
          <w:sz w:val="24"/>
          <w:szCs w:val="24"/>
        </w:rPr>
        <w:t xml:space="preserve">Don D, </w:t>
      </w:r>
      <w:r w:rsidRPr="00E9208F">
        <w:rPr>
          <w:rFonts w:asciiTheme="majorBidi" w:hAnsiTheme="majorBidi" w:cstheme="majorBidi"/>
          <w:i/>
          <w:iCs/>
          <w:sz w:val="24"/>
          <w:szCs w:val="24"/>
        </w:rPr>
        <w:t>et al</w:t>
      </w:r>
      <w:r w:rsidRPr="00E9208F">
        <w:rPr>
          <w:rFonts w:asciiTheme="majorBidi" w:hAnsiTheme="majorBidi" w:cstheme="majorBidi"/>
          <w:sz w:val="24"/>
          <w:szCs w:val="24"/>
        </w:rPr>
        <w:t xml:space="preserve">., (2001). Inhaled Corticosteroids and the Risk of Mortality and Readmission </w:t>
      </w:r>
      <w:proofErr w:type="gramStart"/>
      <w:r w:rsidRPr="00E9208F">
        <w:rPr>
          <w:rFonts w:asciiTheme="majorBidi" w:hAnsiTheme="majorBidi" w:cstheme="majorBidi"/>
          <w:sz w:val="24"/>
          <w:szCs w:val="24"/>
        </w:rPr>
        <w:t>In</w:t>
      </w:r>
      <w:proofErr w:type="gramEnd"/>
      <w:r w:rsidRPr="00E9208F">
        <w:rPr>
          <w:rFonts w:asciiTheme="majorBidi" w:hAnsiTheme="majorBidi" w:cstheme="majorBidi"/>
          <w:sz w:val="24"/>
          <w:szCs w:val="24"/>
        </w:rPr>
        <w:t xml:space="preserve"> Elderly Patients with Chronic Obstructive Pulmonary Disease. </w:t>
      </w:r>
      <w:proofErr w:type="gramStart"/>
      <w:r w:rsidRPr="00E9208F">
        <w:rPr>
          <w:rFonts w:asciiTheme="majorBidi" w:hAnsiTheme="majorBidi" w:cstheme="majorBidi"/>
          <w:b/>
          <w:bCs/>
          <w:i/>
          <w:iCs/>
          <w:sz w:val="24"/>
          <w:szCs w:val="24"/>
          <w:u w:val="single"/>
        </w:rPr>
        <w:t>Am</w:t>
      </w:r>
      <w:proofErr w:type="gramEnd"/>
      <w:r w:rsidRPr="00E9208F">
        <w:rPr>
          <w:rFonts w:asciiTheme="majorBidi" w:hAnsiTheme="majorBidi" w:cstheme="majorBidi"/>
          <w:b/>
          <w:bCs/>
          <w:i/>
          <w:iCs/>
          <w:sz w:val="24"/>
          <w:szCs w:val="24"/>
          <w:u w:val="single"/>
        </w:rPr>
        <w:t xml:space="preserve"> J Respir Crit Care Med</w:t>
      </w:r>
      <w:r w:rsidRPr="00E9208F">
        <w:rPr>
          <w:rFonts w:asciiTheme="majorBidi" w:hAnsiTheme="majorBidi" w:cstheme="majorBidi"/>
          <w:sz w:val="24"/>
          <w:szCs w:val="24"/>
        </w:rPr>
        <w:t>, 164:580–584.</w:t>
      </w:r>
    </w:p>
  </w:footnote>
  <w:footnote w:id="55">
    <w:p w:rsidR="000B2A58" w:rsidRPr="00E9208F" w:rsidRDefault="000B2A58" w:rsidP="00B13FFE">
      <w:pPr>
        <w:autoSpaceDE w:val="0"/>
        <w:autoSpaceDN w:val="0"/>
        <w:adjustRightInd w:val="0"/>
        <w:spacing w:after="0" w:line="240" w:lineRule="auto"/>
        <w:ind w:left="284" w:hanging="284"/>
        <w:jc w:val="lowKashida"/>
        <w:rPr>
          <w:rFonts w:asciiTheme="majorBidi" w:hAnsiTheme="majorBidi" w:cstheme="majorBidi"/>
          <w:sz w:val="24"/>
          <w:szCs w:val="24"/>
        </w:rPr>
      </w:pPr>
      <w:r w:rsidRPr="00E9208F">
        <w:rPr>
          <w:rStyle w:val="FootnoteReference"/>
          <w:rFonts w:asciiTheme="majorBidi" w:hAnsiTheme="majorBidi" w:cstheme="majorBidi"/>
          <w:sz w:val="24"/>
          <w:szCs w:val="24"/>
          <w:vertAlign w:val="baseline"/>
        </w:rPr>
        <w:footnoteRef/>
      </w:r>
      <w:r w:rsidRPr="00E9208F">
        <w:rPr>
          <w:rFonts w:asciiTheme="majorBidi" w:hAnsiTheme="majorBidi" w:cstheme="majorBidi"/>
          <w:sz w:val="24"/>
          <w:szCs w:val="24"/>
        </w:rPr>
        <w:t xml:space="preserve">- Shim C, </w:t>
      </w:r>
      <w:r w:rsidRPr="00E9208F">
        <w:rPr>
          <w:rFonts w:asciiTheme="majorBidi" w:hAnsiTheme="majorBidi" w:cstheme="majorBidi"/>
          <w:i/>
          <w:iCs/>
          <w:sz w:val="24"/>
          <w:szCs w:val="24"/>
        </w:rPr>
        <w:t>et al</w:t>
      </w:r>
      <w:r w:rsidRPr="00E9208F">
        <w:rPr>
          <w:rFonts w:asciiTheme="majorBidi" w:hAnsiTheme="majorBidi" w:cstheme="majorBidi"/>
          <w:sz w:val="24"/>
          <w:szCs w:val="24"/>
        </w:rPr>
        <w:t xml:space="preserve">., (1978). </w:t>
      </w:r>
      <w:proofErr w:type="gramStart"/>
      <w:r w:rsidRPr="00E9208F">
        <w:rPr>
          <w:rFonts w:asciiTheme="majorBidi" w:hAnsiTheme="majorBidi" w:cstheme="majorBidi"/>
          <w:sz w:val="24"/>
          <w:szCs w:val="24"/>
        </w:rPr>
        <w:t>Response to corticosteroids in chronic bronchitis.</w:t>
      </w:r>
      <w:proofErr w:type="gramEnd"/>
      <w:r w:rsidRPr="00E9208F">
        <w:rPr>
          <w:rFonts w:asciiTheme="majorBidi" w:hAnsiTheme="majorBidi" w:cstheme="majorBidi"/>
          <w:sz w:val="24"/>
          <w:szCs w:val="24"/>
        </w:rPr>
        <w:t xml:space="preserve"> </w:t>
      </w:r>
      <w:r w:rsidRPr="00E9208F">
        <w:rPr>
          <w:rFonts w:asciiTheme="majorBidi" w:hAnsiTheme="majorBidi" w:cstheme="majorBidi"/>
          <w:b/>
          <w:bCs/>
          <w:i/>
          <w:iCs/>
          <w:sz w:val="24"/>
          <w:szCs w:val="24"/>
          <w:u w:val="single"/>
        </w:rPr>
        <w:t>J Allergy Clin Immunol</w:t>
      </w:r>
      <w:r w:rsidRPr="00E9208F">
        <w:rPr>
          <w:rFonts w:asciiTheme="majorBidi" w:hAnsiTheme="majorBidi" w:cstheme="majorBidi"/>
          <w:i/>
          <w:iCs/>
          <w:sz w:val="24"/>
          <w:szCs w:val="24"/>
        </w:rPr>
        <w:t>,</w:t>
      </w:r>
      <w:r w:rsidRPr="00E9208F">
        <w:rPr>
          <w:rFonts w:asciiTheme="majorBidi" w:hAnsiTheme="majorBidi" w:cstheme="majorBidi"/>
          <w:sz w:val="24"/>
          <w:szCs w:val="24"/>
        </w:rPr>
        <w:t xml:space="preserve"> 62:363-367.</w:t>
      </w:r>
    </w:p>
  </w:footnote>
  <w:footnote w:id="56">
    <w:p w:rsidR="000B2A58" w:rsidRPr="00E9208F" w:rsidRDefault="000B2A58" w:rsidP="00B13FFE">
      <w:pPr>
        <w:autoSpaceDE w:val="0"/>
        <w:autoSpaceDN w:val="0"/>
        <w:adjustRightInd w:val="0"/>
        <w:spacing w:after="0" w:line="240" w:lineRule="auto"/>
        <w:ind w:left="284" w:hanging="284"/>
        <w:jc w:val="lowKashida"/>
        <w:rPr>
          <w:rFonts w:asciiTheme="majorBidi" w:hAnsiTheme="majorBidi" w:cstheme="majorBidi"/>
          <w:sz w:val="24"/>
          <w:szCs w:val="24"/>
        </w:rPr>
      </w:pPr>
      <w:r w:rsidRPr="00E9208F">
        <w:rPr>
          <w:rStyle w:val="FootnoteReference"/>
          <w:rFonts w:asciiTheme="majorBidi" w:hAnsiTheme="majorBidi" w:cstheme="majorBidi"/>
          <w:sz w:val="24"/>
          <w:szCs w:val="24"/>
          <w:vertAlign w:val="baseline"/>
        </w:rPr>
        <w:footnoteRef/>
      </w:r>
      <w:r w:rsidRPr="00E9208F">
        <w:rPr>
          <w:rFonts w:asciiTheme="majorBidi" w:hAnsiTheme="majorBidi" w:cstheme="majorBidi"/>
          <w:sz w:val="24"/>
          <w:szCs w:val="24"/>
          <w:lang w:bidi="ar-IQ"/>
        </w:rPr>
        <w:t xml:space="preserve">- </w:t>
      </w:r>
      <w:r w:rsidRPr="00E9208F">
        <w:rPr>
          <w:rFonts w:asciiTheme="majorBidi" w:hAnsiTheme="majorBidi" w:cstheme="majorBidi"/>
          <w:sz w:val="24"/>
          <w:szCs w:val="24"/>
        </w:rPr>
        <w:t xml:space="preserve">Burge P. S. (1999). </w:t>
      </w:r>
      <w:proofErr w:type="gramStart"/>
      <w:r w:rsidRPr="00E9208F">
        <w:rPr>
          <w:rFonts w:asciiTheme="majorBidi" w:hAnsiTheme="majorBidi" w:cstheme="majorBidi"/>
          <w:sz w:val="24"/>
          <w:szCs w:val="24"/>
        </w:rPr>
        <w:t>Euroscop, Isolde and the Copenhagen City Lung Study.</w:t>
      </w:r>
      <w:proofErr w:type="gramEnd"/>
      <w:r w:rsidRPr="00E9208F">
        <w:rPr>
          <w:rFonts w:asciiTheme="majorBidi" w:hAnsiTheme="majorBidi" w:cstheme="majorBidi"/>
          <w:sz w:val="24"/>
          <w:szCs w:val="24"/>
        </w:rPr>
        <w:t xml:space="preserve"> </w:t>
      </w:r>
      <w:r w:rsidRPr="00E9208F">
        <w:rPr>
          <w:rFonts w:asciiTheme="majorBidi" w:hAnsiTheme="majorBidi" w:cstheme="majorBidi"/>
          <w:b/>
          <w:bCs/>
          <w:i/>
          <w:iCs/>
          <w:sz w:val="24"/>
          <w:szCs w:val="24"/>
          <w:u w:val="single"/>
        </w:rPr>
        <w:t>Thorax,</w:t>
      </w:r>
      <w:r w:rsidRPr="00E9208F">
        <w:rPr>
          <w:rFonts w:asciiTheme="majorBidi" w:hAnsiTheme="majorBidi" w:cstheme="majorBidi"/>
          <w:sz w:val="24"/>
          <w:szCs w:val="24"/>
        </w:rPr>
        <w:t xml:space="preserve"> 54:287–288.</w:t>
      </w:r>
    </w:p>
  </w:footnote>
  <w:footnote w:id="57">
    <w:p w:rsidR="000B2A58" w:rsidRPr="00E9208F" w:rsidRDefault="000B2A58" w:rsidP="00B13FFE">
      <w:pPr>
        <w:autoSpaceDE w:val="0"/>
        <w:autoSpaceDN w:val="0"/>
        <w:adjustRightInd w:val="0"/>
        <w:spacing w:after="0" w:line="240" w:lineRule="auto"/>
        <w:ind w:left="540" w:hanging="540"/>
        <w:jc w:val="lowKashida"/>
        <w:rPr>
          <w:rFonts w:asciiTheme="majorBidi" w:hAnsiTheme="majorBidi" w:cstheme="majorBidi"/>
          <w:sz w:val="24"/>
          <w:szCs w:val="24"/>
        </w:rPr>
      </w:pPr>
      <w:r w:rsidRPr="00E9208F">
        <w:rPr>
          <w:rStyle w:val="FootnoteReference"/>
          <w:rFonts w:asciiTheme="majorBidi" w:hAnsiTheme="majorBidi" w:cstheme="majorBidi"/>
          <w:sz w:val="24"/>
          <w:szCs w:val="24"/>
          <w:vertAlign w:val="baseline"/>
        </w:rPr>
        <w:footnoteRef/>
      </w:r>
      <w:r w:rsidRPr="00E9208F">
        <w:rPr>
          <w:rFonts w:asciiTheme="majorBidi" w:hAnsiTheme="majorBidi" w:cstheme="majorBidi"/>
          <w:sz w:val="24"/>
          <w:szCs w:val="24"/>
        </w:rPr>
        <w:t>- Vestbob</w:t>
      </w:r>
      <w:r>
        <w:rPr>
          <w:rFonts w:asciiTheme="majorBidi" w:hAnsiTheme="majorBidi" w:cstheme="majorBidi"/>
          <w:sz w:val="24"/>
          <w:szCs w:val="24"/>
        </w:rPr>
        <w:t>, J,</w:t>
      </w:r>
      <w:r w:rsidRPr="00E9208F">
        <w:rPr>
          <w:rFonts w:asciiTheme="majorBidi" w:hAnsiTheme="majorBidi" w:cstheme="majorBidi"/>
          <w:sz w:val="24"/>
          <w:szCs w:val="24"/>
        </w:rPr>
        <w:t xml:space="preserve"> </w:t>
      </w:r>
      <w:r w:rsidRPr="00E9208F">
        <w:rPr>
          <w:rFonts w:asciiTheme="majorBidi" w:hAnsiTheme="majorBidi" w:cstheme="majorBidi"/>
          <w:i/>
          <w:iCs/>
          <w:sz w:val="24"/>
          <w:szCs w:val="24"/>
        </w:rPr>
        <w:t>et al</w:t>
      </w:r>
      <w:r w:rsidRPr="00E9208F">
        <w:rPr>
          <w:rFonts w:asciiTheme="majorBidi" w:hAnsiTheme="majorBidi" w:cstheme="majorBidi"/>
          <w:sz w:val="24"/>
          <w:szCs w:val="24"/>
        </w:rPr>
        <w:t>., (1999). Long-term effect of inhaled budesonide in mild and moderate chronic obstructive pulmonary disease: a randomized controlled trial.</w:t>
      </w:r>
      <w:r w:rsidRPr="00E9208F">
        <w:rPr>
          <w:rFonts w:asciiTheme="majorBidi" w:hAnsiTheme="majorBidi" w:cstheme="majorBidi"/>
          <w:i/>
          <w:iCs/>
          <w:sz w:val="24"/>
          <w:szCs w:val="24"/>
        </w:rPr>
        <w:t xml:space="preserve"> </w:t>
      </w:r>
      <w:r w:rsidRPr="00E9208F">
        <w:rPr>
          <w:rFonts w:asciiTheme="majorBidi" w:hAnsiTheme="majorBidi" w:cstheme="majorBidi"/>
          <w:b/>
          <w:bCs/>
          <w:i/>
          <w:iCs/>
          <w:sz w:val="24"/>
          <w:szCs w:val="24"/>
          <w:u w:val="single"/>
        </w:rPr>
        <w:t>Lancet</w:t>
      </w:r>
      <w:r w:rsidRPr="00E9208F">
        <w:rPr>
          <w:rFonts w:asciiTheme="majorBidi" w:hAnsiTheme="majorBidi" w:cstheme="majorBidi"/>
          <w:i/>
          <w:iCs/>
          <w:sz w:val="24"/>
          <w:szCs w:val="24"/>
        </w:rPr>
        <w:t>,</w:t>
      </w:r>
      <w:r w:rsidRPr="00E9208F">
        <w:rPr>
          <w:rFonts w:asciiTheme="majorBidi" w:hAnsiTheme="majorBidi" w:cstheme="majorBidi"/>
          <w:sz w:val="24"/>
          <w:szCs w:val="24"/>
        </w:rPr>
        <w:t xml:space="preserve"> 353:1819–1823.</w:t>
      </w:r>
    </w:p>
  </w:footnote>
  <w:footnote w:id="58">
    <w:p w:rsidR="000B2A58" w:rsidRPr="00E9208F" w:rsidRDefault="000B2A58" w:rsidP="008A4F94">
      <w:pPr>
        <w:pStyle w:val="FootnoteText"/>
        <w:ind w:left="284" w:hanging="284"/>
        <w:jc w:val="both"/>
        <w:rPr>
          <w:rFonts w:asciiTheme="majorBidi" w:hAnsiTheme="majorBidi" w:cstheme="majorBidi"/>
          <w:sz w:val="24"/>
          <w:szCs w:val="24"/>
          <w:lang w:bidi="ar-IQ"/>
        </w:rPr>
      </w:pPr>
      <w:r w:rsidRPr="00E9208F">
        <w:rPr>
          <w:rStyle w:val="FootnoteReference"/>
          <w:rFonts w:asciiTheme="majorBidi" w:hAnsiTheme="majorBidi" w:cstheme="majorBidi"/>
          <w:sz w:val="24"/>
          <w:szCs w:val="24"/>
          <w:vertAlign w:val="baseline"/>
        </w:rPr>
        <w:footnoteRef/>
      </w:r>
      <w:r w:rsidRPr="00E9208F">
        <w:rPr>
          <w:rFonts w:asciiTheme="majorBidi" w:hAnsiTheme="majorBidi" w:cstheme="majorBidi"/>
          <w:sz w:val="24"/>
          <w:szCs w:val="24"/>
          <w:lang w:bidi="ar-IQ"/>
        </w:rPr>
        <w:t xml:space="preserve">- </w:t>
      </w:r>
      <w:r w:rsidRPr="00E9208F">
        <w:rPr>
          <w:rFonts w:asciiTheme="majorBidi" w:hAnsiTheme="majorBidi" w:cstheme="majorBidi"/>
          <w:sz w:val="24"/>
          <w:szCs w:val="24"/>
        </w:rPr>
        <w:t xml:space="preserve">Larson JL, </w:t>
      </w:r>
      <w:r w:rsidRPr="00E9208F">
        <w:rPr>
          <w:rFonts w:asciiTheme="majorBidi" w:hAnsiTheme="majorBidi" w:cstheme="majorBidi"/>
          <w:i/>
          <w:iCs/>
          <w:sz w:val="24"/>
          <w:szCs w:val="24"/>
        </w:rPr>
        <w:t>et al</w:t>
      </w:r>
      <w:r w:rsidRPr="00E9208F">
        <w:rPr>
          <w:rFonts w:asciiTheme="majorBidi" w:hAnsiTheme="majorBidi" w:cstheme="majorBidi"/>
          <w:sz w:val="24"/>
          <w:szCs w:val="24"/>
        </w:rPr>
        <w:t xml:space="preserve">., (1988). </w:t>
      </w:r>
      <w:r>
        <w:rPr>
          <w:rFonts w:asciiTheme="majorBidi" w:hAnsiTheme="majorBidi" w:cstheme="majorBidi"/>
          <w:sz w:val="24"/>
          <w:szCs w:val="24"/>
        </w:rPr>
        <w:t xml:space="preserve">Op. cit, </w:t>
      </w:r>
      <w:r w:rsidRPr="00E9208F">
        <w:rPr>
          <w:rFonts w:asciiTheme="majorBidi" w:hAnsiTheme="majorBidi" w:cstheme="majorBidi"/>
          <w:sz w:val="24"/>
          <w:szCs w:val="24"/>
        </w:rPr>
        <w:t>138:689-696.</w:t>
      </w:r>
      <w:r w:rsidRPr="00E9208F">
        <w:rPr>
          <w:rFonts w:asciiTheme="majorBidi" w:hAnsiTheme="majorBidi" w:cstheme="majorBidi"/>
          <w:sz w:val="24"/>
          <w:szCs w:val="24"/>
          <w:rtl/>
        </w:rPr>
        <w:t xml:space="preserve"> </w:t>
      </w:r>
    </w:p>
  </w:footnote>
  <w:footnote w:id="59">
    <w:p w:rsidR="000B2A58" w:rsidRPr="00E9208F" w:rsidRDefault="000B2A58" w:rsidP="00AC5E55">
      <w:pPr>
        <w:autoSpaceDE w:val="0"/>
        <w:autoSpaceDN w:val="0"/>
        <w:adjustRightInd w:val="0"/>
        <w:spacing w:after="0" w:line="240" w:lineRule="auto"/>
        <w:ind w:left="284" w:hanging="284"/>
        <w:jc w:val="both"/>
        <w:rPr>
          <w:rFonts w:asciiTheme="majorBidi" w:hAnsiTheme="majorBidi" w:cstheme="majorBidi"/>
          <w:sz w:val="24"/>
          <w:szCs w:val="24"/>
        </w:rPr>
      </w:pPr>
      <w:r w:rsidRPr="00E9208F">
        <w:rPr>
          <w:rStyle w:val="FootnoteReference"/>
          <w:rFonts w:asciiTheme="majorBidi" w:hAnsiTheme="majorBidi" w:cstheme="majorBidi"/>
          <w:sz w:val="24"/>
          <w:szCs w:val="24"/>
          <w:vertAlign w:val="baseline"/>
        </w:rPr>
        <w:footnoteRef/>
      </w:r>
      <w:r w:rsidRPr="00E9208F">
        <w:rPr>
          <w:rFonts w:asciiTheme="majorBidi" w:hAnsiTheme="majorBidi" w:cstheme="majorBidi"/>
          <w:sz w:val="24"/>
          <w:szCs w:val="24"/>
        </w:rPr>
        <w:t xml:space="preserve">- Weiner P, </w:t>
      </w:r>
      <w:r w:rsidRPr="00E9208F">
        <w:rPr>
          <w:rFonts w:asciiTheme="majorBidi" w:hAnsiTheme="majorBidi" w:cstheme="majorBidi"/>
          <w:i/>
          <w:iCs/>
          <w:sz w:val="24"/>
          <w:szCs w:val="24"/>
        </w:rPr>
        <w:t>et al</w:t>
      </w:r>
      <w:r w:rsidRPr="00E9208F">
        <w:rPr>
          <w:rFonts w:asciiTheme="majorBidi" w:hAnsiTheme="majorBidi" w:cstheme="majorBidi"/>
          <w:sz w:val="24"/>
          <w:szCs w:val="24"/>
        </w:rPr>
        <w:t xml:space="preserve">., (1992). </w:t>
      </w:r>
      <w:r>
        <w:rPr>
          <w:rFonts w:asciiTheme="majorBidi" w:hAnsiTheme="majorBidi" w:cstheme="majorBidi"/>
          <w:sz w:val="24"/>
          <w:szCs w:val="24"/>
        </w:rPr>
        <w:t xml:space="preserve">Op.cit, </w:t>
      </w:r>
      <w:r w:rsidRPr="00E9208F">
        <w:rPr>
          <w:rFonts w:asciiTheme="majorBidi" w:hAnsiTheme="majorBidi" w:cstheme="majorBidi"/>
          <w:sz w:val="24"/>
          <w:szCs w:val="24"/>
        </w:rPr>
        <w:t>102:1351-1356.</w:t>
      </w:r>
    </w:p>
  </w:footnote>
  <w:footnote w:id="60">
    <w:p w:rsidR="000B2A58" w:rsidRPr="00E9208F" w:rsidRDefault="000B2A58" w:rsidP="00BF602D">
      <w:pPr>
        <w:autoSpaceDE w:val="0"/>
        <w:autoSpaceDN w:val="0"/>
        <w:adjustRightInd w:val="0"/>
        <w:spacing w:after="0" w:line="240" w:lineRule="auto"/>
        <w:ind w:left="284" w:hanging="284"/>
        <w:jc w:val="both"/>
        <w:rPr>
          <w:rFonts w:asciiTheme="majorBidi" w:hAnsiTheme="majorBidi" w:cstheme="majorBidi"/>
          <w:sz w:val="24"/>
          <w:szCs w:val="24"/>
        </w:rPr>
      </w:pPr>
      <w:r w:rsidRPr="00E9208F">
        <w:rPr>
          <w:rStyle w:val="FootnoteReference"/>
          <w:rFonts w:asciiTheme="majorBidi" w:hAnsiTheme="majorBidi" w:cstheme="majorBidi"/>
          <w:sz w:val="24"/>
          <w:szCs w:val="24"/>
          <w:vertAlign w:val="baseline"/>
        </w:rPr>
        <w:footnoteRef/>
      </w:r>
      <w:r w:rsidRPr="00E9208F">
        <w:rPr>
          <w:rFonts w:asciiTheme="majorBidi" w:hAnsiTheme="majorBidi" w:cstheme="majorBidi"/>
          <w:sz w:val="24"/>
          <w:szCs w:val="24"/>
        </w:rPr>
        <w:t xml:space="preserve">- Goldstein R, </w:t>
      </w:r>
      <w:r w:rsidRPr="00E9208F">
        <w:rPr>
          <w:rFonts w:asciiTheme="majorBidi" w:hAnsiTheme="majorBidi" w:cstheme="majorBidi"/>
          <w:i/>
          <w:iCs/>
          <w:sz w:val="24"/>
          <w:szCs w:val="24"/>
        </w:rPr>
        <w:t>et al</w:t>
      </w:r>
      <w:r w:rsidRPr="00E9208F">
        <w:rPr>
          <w:rFonts w:asciiTheme="majorBidi" w:hAnsiTheme="majorBidi" w:cstheme="majorBidi"/>
          <w:sz w:val="24"/>
          <w:szCs w:val="24"/>
        </w:rPr>
        <w:t xml:space="preserve">., (1989). </w:t>
      </w:r>
      <w:r>
        <w:rPr>
          <w:rFonts w:asciiTheme="majorBidi" w:hAnsiTheme="majorBidi" w:cstheme="majorBidi"/>
          <w:sz w:val="24"/>
          <w:szCs w:val="24"/>
        </w:rPr>
        <w:t xml:space="preserve">Op. cit, </w:t>
      </w:r>
      <w:r w:rsidRPr="00E9208F">
        <w:rPr>
          <w:rFonts w:asciiTheme="majorBidi" w:hAnsiTheme="majorBidi" w:cstheme="majorBidi"/>
          <w:sz w:val="24"/>
          <w:szCs w:val="24"/>
        </w:rPr>
        <w:t>96:564-571</w:t>
      </w:r>
    </w:p>
  </w:footnote>
  <w:footnote w:id="61">
    <w:p w:rsidR="000B2A58" w:rsidRPr="00E9208F" w:rsidRDefault="000B2A58" w:rsidP="00E9208F">
      <w:pPr>
        <w:autoSpaceDE w:val="0"/>
        <w:autoSpaceDN w:val="0"/>
        <w:adjustRightInd w:val="0"/>
        <w:spacing w:after="0" w:line="240" w:lineRule="auto"/>
        <w:ind w:left="284" w:hanging="284"/>
        <w:jc w:val="both"/>
        <w:rPr>
          <w:rFonts w:asciiTheme="majorBidi" w:hAnsiTheme="majorBidi" w:cstheme="majorBidi"/>
          <w:sz w:val="24"/>
          <w:szCs w:val="24"/>
        </w:rPr>
      </w:pPr>
      <w:r w:rsidRPr="00E9208F">
        <w:rPr>
          <w:rFonts w:asciiTheme="majorBidi" w:hAnsiTheme="majorBidi" w:cstheme="majorBidi"/>
          <w:sz w:val="24"/>
          <w:szCs w:val="24"/>
        </w:rPr>
        <w:footnoteRef/>
      </w:r>
      <w:r w:rsidRPr="00E9208F">
        <w:rPr>
          <w:rFonts w:asciiTheme="majorBidi" w:hAnsiTheme="majorBidi" w:cstheme="majorBidi"/>
          <w:sz w:val="24"/>
          <w:szCs w:val="24"/>
        </w:rPr>
        <w:t xml:space="preserve">- Darlene &amp; Baljit, (1995). Respiratory Muscle Training for Patients </w:t>
      </w:r>
      <w:proofErr w:type="gramStart"/>
      <w:r w:rsidRPr="00E9208F">
        <w:rPr>
          <w:rFonts w:asciiTheme="majorBidi" w:hAnsiTheme="majorBidi" w:cstheme="majorBidi"/>
          <w:sz w:val="24"/>
          <w:szCs w:val="24"/>
        </w:rPr>
        <w:t>With</w:t>
      </w:r>
      <w:proofErr w:type="gramEnd"/>
      <w:r w:rsidRPr="00E9208F">
        <w:rPr>
          <w:rFonts w:asciiTheme="majorBidi" w:hAnsiTheme="majorBidi" w:cstheme="majorBidi"/>
          <w:sz w:val="24"/>
          <w:szCs w:val="24"/>
        </w:rPr>
        <w:t xml:space="preserve"> Chronic Obstructive Pulmonary Disease, </w:t>
      </w:r>
      <w:r w:rsidRPr="00E9208F">
        <w:rPr>
          <w:rFonts w:asciiTheme="majorBidi" w:hAnsiTheme="majorBidi" w:cstheme="majorBidi"/>
          <w:b/>
          <w:bCs/>
          <w:i/>
          <w:iCs/>
          <w:sz w:val="24"/>
          <w:szCs w:val="24"/>
          <w:u w:val="single"/>
        </w:rPr>
        <w:t>Phys Ther</w:t>
      </w:r>
      <w:r w:rsidRPr="00E9208F">
        <w:rPr>
          <w:rFonts w:asciiTheme="majorBidi" w:hAnsiTheme="majorBidi" w:cstheme="majorBidi"/>
          <w:sz w:val="24"/>
          <w:szCs w:val="24"/>
        </w:rPr>
        <w:t>, 75:996-1005.</w:t>
      </w:r>
    </w:p>
  </w:footnote>
  <w:footnote w:id="62">
    <w:p w:rsidR="000B2A58" w:rsidRPr="00E9208F" w:rsidRDefault="000B2A58" w:rsidP="00E9208F">
      <w:pPr>
        <w:autoSpaceDE w:val="0"/>
        <w:autoSpaceDN w:val="0"/>
        <w:adjustRightInd w:val="0"/>
        <w:spacing w:after="0" w:line="240" w:lineRule="auto"/>
        <w:ind w:left="284" w:hanging="284"/>
        <w:jc w:val="both"/>
        <w:rPr>
          <w:rFonts w:asciiTheme="majorBidi" w:hAnsiTheme="majorBidi" w:cstheme="majorBidi"/>
          <w:sz w:val="24"/>
          <w:szCs w:val="24"/>
          <w:lang w:bidi="ar-IQ"/>
        </w:rPr>
      </w:pPr>
      <w:r w:rsidRPr="00E9208F">
        <w:rPr>
          <w:rStyle w:val="FootnoteReference"/>
          <w:rFonts w:asciiTheme="majorBidi" w:hAnsiTheme="majorBidi" w:cstheme="majorBidi"/>
          <w:sz w:val="24"/>
          <w:szCs w:val="24"/>
          <w:vertAlign w:val="baseline"/>
        </w:rPr>
        <w:footnoteRef/>
      </w:r>
      <w:r w:rsidRPr="00E9208F">
        <w:rPr>
          <w:rFonts w:asciiTheme="majorBidi" w:hAnsiTheme="majorBidi" w:cstheme="majorBidi"/>
          <w:sz w:val="24"/>
          <w:szCs w:val="24"/>
          <w:lang w:bidi="ar-IQ"/>
        </w:rPr>
        <w:t xml:space="preserve">- </w:t>
      </w:r>
      <w:r w:rsidRPr="00E9208F">
        <w:rPr>
          <w:rFonts w:asciiTheme="majorBidi" w:hAnsiTheme="majorBidi" w:cstheme="majorBidi"/>
          <w:sz w:val="24"/>
          <w:szCs w:val="24"/>
        </w:rPr>
        <w:t xml:space="preserve">Geddes EL, </w:t>
      </w:r>
      <w:r w:rsidRPr="00E9208F">
        <w:rPr>
          <w:rFonts w:asciiTheme="majorBidi" w:hAnsiTheme="majorBidi" w:cstheme="majorBidi"/>
          <w:i/>
          <w:iCs/>
          <w:sz w:val="24"/>
          <w:szCs w:val="24"/>
        </w:rPr>
        <w:t>et al</w:t>
      </w:r>
      <w:r w:rsidRPr="00E9208F">
        <w:rPr>
          <w:rFonts w:asciiTheme="majorBidi" w:hAnsiTheme="majorBidi" w:cstheme="majorBidi"/>
          <w:sz w:val="24"/>
          <w:szCs w:val="24"/>
        </w:rPr>
        <w:t xml:space="preserve">., (2005). Inspiratory muscle training in adults with chronic obstructive pulmonary disease: A systematic review, </w:t>
      </w:r>
      <w:r w:rsidRPr="00E9208F">
        <w:rPr>
          <w:rFonts w:asciiTheme="majorBidi" w:hAnsiTheme="majorBidi" w:cstheme="majorBidi"/>
          <w:b/>
          <w:bCs/>
          <w:i/>
          <w:iCs/>
          <w:sz w:val="24"/>
          <w:szCs w:val="24"/>
          <w:u w:val="single"/>
        </w:rPr>
        <w:t>Respir Med</w:t>
      </w:r>
      <w:r w:rsidRPr="00E9208F">
        <w:rPr>
          <w:rFonts w:asciiTheme="majorBidi" w:hAnsiTheme="majorBidi" w:cstheme="majorBidi"/>
          <w:sz w:val="24"/>
          <w:szCs w:val="24"/>
        </w:rPr>
        <w:t>, 99: 1440–1458.</w:t>
      </w:r>
    </w:p>
  </w:footnote>
  <w:footnote w:id="63">
    <w:p w:rsidR="000B2A58" w:rsidRPr="00E9208F" w:rsidRDefault="000B2A58" w:rsidP="00E9208F">
      <w:pPr>
        <w:pStyle w:val="FootnoteText"/>
        <w:ind w:left="284" w:hanging="284"/>
        <w:jc w:val="both"/>
        <w:rPr>
          <w:rFonts w:asciiTheme="majorBidi" w:hAnsiTheme="majorBidi" w:cstheme="majorBidi"/>
          <w:sz w:val="24"/>
          <w:szCs w:val="24"/>
        </w:rPr>
      </w:pPr>
      <w:r w:rsidRPr="00E9208F">
        <w:rPr>
          <w:rStyle w:val="FootnoteReference"/>
          <w:rFonts w:asciiTheme="majorBidi" w:hAnsiTheme="majorBidi" w:cstheme="majorBidi"/>
          <w:sz w:val="24"/>
          <w:szCs w:val="24"/>
          <w:vertAlign w:val="baseline"/>
        </w:rPr>
        <w:footnoteRef/>
      </w:r>
      <w:r w:rsidRPr="00E9208F">
        <w:rPr>
          <w:rFonts w:asciiTheme="majorBidi" w:hAnsiTheme="majorBidi" w:cstheme="majorBidi"/>
          <w:sz w:val="24"/>
          <w:szCs w:val="24"/>
        </w:rPr>
        <w:t>-</w:t>
      </w:r>
      <w:r w:rsidRPr="00E9208F">
        <w:rPr>
          <w:rFonts w:asciiTheme="majorBidi" w:hAnsiTheme="majorBidi" w:cstheme="majorBidi"/>
          <w:sz w:val="24"/>
          <w:szCs w:val="24"/>
          <w:rtl/>
        </w:rPr>
        <w:t xml:space="preserve"> </w:t>
      </w:r>
      <w:r w:rsidRPr="00E9208F">
        <w:rPr>
          <w:rFonts w:asciiTheme="majorBidi" w:hAnsiTheme="majorBidi" w:cstheme="majorBidi"/>
          <w:sz w:val="24"/>
          <w:szCs w:val="24"/>
        </w:rPr>
        <w:t xml:space="preserve">Beckerman, </w:t>
      </w:r>
      <w:r w:rsidRPr="00E9208F">
        <w:rPr>
          <w:rFonts w:asciiTheme="majorBidi" w:hAnsiTheme="majorBidi" w:cstheme="majorBidi"/>
          <w:i/>
          <w:iCs/>
          <w:sz w:val="24"/>
          <w:szCs w:val="24"/>
        </w:rPr>
        <w:t>et al</w:t>
      </w:r>
      <w:r w:rsidRPr="00E9208F">
        <w:rPr>
          <w:rFonts w:asciiTheme="majorBidi" w:hAnsiTheme="majorBidi" w:cstheme="majorBidi"/>
          <w:sz w:val="24"/>
          <w:szCs w:val="24"/>
        </w:rPr>
        <w:t xml:space="preserve">., (2005). The Effects of 1 Year of Specific Inspiratory Muscle Training in Patients with COPD, </w:t>
      </w:r>
      <w:r w:rsidRPr="00E9208F">
        <w:rPr>
          <w:rFonts w:asciiTheme="majorBidi" w:hAnsiTheme="majorBidi" w:cstheme="majorBidi"/>
          <w:b/>
          <w:bCs/>
          <w:i/>
          <w:iCs/>
          <w:sz w:val="24"/>
          <w:szCs w:val="24"/>
          <w:u w:val="single"/>
        </w:rPr>
        <w:t>Chest</w:t>
      </w:r>
      <w:r w:rsidRPr="00E9208F">
        <w:rPr>
          <w:rFonts w:asciiTheme="majorBidi" w:hAnsiTheme="majorBidi" w:cstheme="majorBidi"/>
          <w:sz w:val="24"/>
          <w:szCs w:val="24"/>
        </w:rPr>
        <w:t>, 5:3177-3183.</w:t>
      </w:r>
    </w:p>
  </w:footnote>
  <w:footnote w:id="64">
    <w:p w:rsidR="000B2A58" w:rsidRPr="00E9208F" w:rsidRDefault="000B2A58" w:rsidP="00E9208F">
      <w:pPr>
        <w:pStyle w:val="FootnoteText"/>
        <w:ind w:left="284" w:hanging="284"/>
        <w:jc w:val="both"/>
        <w:rPr>
          <w:rFonts w:asciiTheme="majorBidi" w:hAnsiTheme="majorBidi" w:cstheme="majorBidi"/>
          <w:sz w:val="24"/>
          <w:szCs w:val="24"/>
        </w:rPr>
      </w:pPr>
      <w:r w:rsidRPr="00E9208F">
        <w:rPr>
          <w:rFonts w:asciiTheme="majorBidi" w:hAnsiTheme="majorBidi" w:cstheme="majorBidi"/>
          <w:sz w:val="24"/>
          <w:szCs w:val="24"/>
        </w:rPr>
        <w:footnoteRef/>
      </w:r>
      <w:r w:rsidRPr="00E9208F">
        <w:rPr>
          <w:rFonts w:asciiTheme="majorBidi" w:hAnsiTheme="majorBidi" w:cstheme="majorBidi"/>
          <w:sz w:val="24"/>
          <w:szCs w:val="24"/>
        </w:rPr>
        <w:t xml:space="preserve">- Enright, S., </w:t>
      </w:r>
      <w:r w:rsidRPr="00E9208F">
        <w:rPr>
          <w:rFonts w:asciiTheme="majorBidi" w:hAnsiTheme="majorBidi" w:cstheme="majorBidi"/>
          <w:i/>
          <w:iCs/>
          <w:sz w:val="24"/>
          <w:szCs w:val="24"/>
        </w:rPr>
        <w:t>et al</w:t>
      </w:r>
      <w:r w:rsidRPr="00E9208F">
        <w:rPr>
          <w:rFonts w:asciiTheme="majorBidi" w:hAnsiTheme="majorBidi" w:cstheme="majorBidi"/>
          <w:sz w:val="24"/>
          <w:szCs w:val="24"/>
        </w:rPr>
        <w:t xml:space="preserve">., (2004). Inspiratory Muscle Training Improves Lung Function and Exercise Capacity in Adults with Cystic Fibrosis, </w:t>
      </w:r>
      <w:r w:rsidRPr="00E9208F">
        <w:rPr>
          <w:rFonts w:asciiTheme="majorBidi" w:hAnsiTheme="majorBidi" w:cstheme="majorBidi"/>
          <w:b/>
          <w:bCs/>
          <w:i/>
          <w:iCs/>
          <w:sz w:val="24"/>
          <w:szCs w:val="24"/>
          <w:u w:val="single"/>
        </w:rPr>
        <w:t>Chest</w:t>
      </w:r>
      <w:r w:rsidRPr="00E9208F">
        <w:rPr>
          <w:rFonts w:asciiTheme="majorBidi" w:hAnsiTheme="majorBidi" w:cstheme="majorBidi"/>
          <w:sz w:val="24"/>
          <w:szCs w:val="24"/>
        </w:rPr>
        <w:t>, 2:405-412.</w:t>
      </w:r>
    </w:p>
  </w:footnote>
  <w:footnote w:id="65">
    <w:p w:rsidR="000B2A58" w:rsidRPr="00E9208F" w:rsidRDefault="000B2A58" w:rsidP="00E9208F">
      <w:pPr>
        <w:autoSpaceDE w:val="0"/>
        <w:autoSpaceDN w:val="0"/>
        <w:adjustRightInd w:val="0"/>
        <w:spacing w:after="0" w:line="240" w:lineRule="auto"/>
        <w:ind w:left="284" w:hanging="284"/>
        <w:jc w:val="both"/>
        <w:rPr>
          <w:rFonts w:asciiTheme="majorBidi" w:hAnsiTheme="majorBidi" w:cstheme="majorBidi"/>
          <w:sz w:val="24"/>
          <w:szCs w:val="24"/>
        </w:rPr>
      </w:pPr>
      <w:r w:rsidRPr="00E9208F">
        <w:rPr>
          <w:rFonts w:asciiTheme="majorBidi" w:hAnsiTheme="majorBidi" w:cstheme="majorBidi"/>
          <w:sz w:val="24"/>
          <w:szCs w:val="24"/>
        </w:rPr>
        <w:footnoteRef/>
      </w:r>
      <w:r w:rsidRPr="00E9208F">
        <w:rPr>
          <w:rFonts w:asciiTheme="majorBidi" w:hAnsiTheme="majorBidi" w:cstheme="majorBidi"/>
          <w:sz w:val="24"/>
          <w:szCs w:val="24"/>
        </w:rPr>
        <w:t xml:space="preserve">- Nonoyama M, </w:t>
      </w:r>
      <w:r w:rsidRPr="00E9208F">
        <w:rPr>
          <w:rFonts w:asciiTheme="majorBidi" w:hAnsiTheme="majorBidi" w:cstheme="majorBidi"/>
          <w:i/>
          <w:iCs/>
          <w:sz w:val="24"/>
          <w:szCs w:val="24"/>
        </w:rPr>
        <w:t>et al</w:t>
      </w:r>
      <w:r w:rsidRPr="00E9208F">
        <w:rPr>
          <w:rFonts w:asciiTheme="majorBidi" w:hAnsiTheme="majorBidi" w:cstheme="majorBidi"/>
          <w:sz w:val="24"/>
          <w:szCs w:val="24"/>
        </w:rPr>
        <w:t xml:space="preserve">., (2005). </w:t>
      </w:r>
      <w:proofErr w:type="gramStart"/>
      <w:r w:rsidRPr="00E9208F">
        <w:rPr>
          <w:rFonts w:asciiTheme="majorBidi" w:hAnsiTheme="majorBidi" w:cstheme="majorBidi"/>
          <w:sz w:val="24"/>
          <w:szCs w:val="24"/>
        </w:rPr>
        <w:t xml:space="preserve">Oxygen therapy during exercise training in chronic obstructive pulmonary disease (Review), </w:t>
      </w:r>
      <w:r w:rsidRPr="00E9208F">
        <w:rPr>
          <w:rFonts w:asciiTheme="majorBidi" w:hAnsiTheme="majorBidi" w:cstheme="majorBidi"/>
          <w:b/>
          <w:bCs/>
          <w:i/>
          <w:iCs/>
          <w:sz w:val="24"/>
          <w:szCs w:val="24"/>
          <w:u w:val="single"/>
        </w:rPr>
        <w:t>The Cochrane Library</w:t>
      </w:r>
      <w:r w:rsidRPr="00E9208F">
        <w:rPr>
          <w:rFonts w:asciiTheme="majorBidi" w:hAnsiTheme="majorBidi" w:cstheme="majorBidi"/>
          <w:sz w:val="24"/>
          <w:szCs w:val="24"/>
        </w:rPr>
        <w:t>, 1-67.</w:t>
      </w:r>
      <w:proofErr w:type="gramEnd"/>
    </w:p>
  </w:footnote>
  <w:footnote w:id="66">
    <w:p w:rsidR="000B2A58" w:rsidRPr="00E9208F" w:rsidRDefault="000B2A58" w:rsidP="00E9208F">
      <w:pPr>
        <w:pStyle w:val="Heading1"/>
        <w:spacing w:before="0" w:beforeAutospacing="0" w:after="0" w:afterAutospacing="0"/>
        <w:ind w:left="284" w:hanging="284"/>
        <w:jc w:val="both"/>
        <w:rPr>
          <w:rFonts w:asciiTheme="majorBidi" w:hAnsiTheme="majorBidi" w:cstheme="majorBidi"/>
          <w:b w:val="0"/>
          <w:bCs w:val="0"/>
          <w:sz w:val="24"/>
          <w:szCs w:val="24"/>
        </w:rPr>
      </w:pPr>
      <w:r w:rsidRPr="00E9208F">
        <w:rPr>
          <w:rStyle w:val="FootnoteReference"/>
          <w:rFonts w:asciiTheme="majorBidi" w:hAnsiTheme="majorBidi" w:cstheme="majorBidi"/>
          <w:b w:val="0"/>
          <w:bCs w:val="0"/>
          <w:sz w:val="24"/>
          <w:szCs w:val="24"/>
          <w:vertAlign w:val="baseline"/>
        </w:rPr>
        <w:footnoteRef/>
      </w:r>
      <w:r w:rsidRPr="00E9208F">
        <w:rPr>
          <w:rFonts w:asciiTheme="majorBidi" w:hAnsiTheme="majorBidi" w:cstheme="majorBidi"/>
          <w:b w:val="0"/>
          <w:bCs w:val="0"/>
          <w:sz w:val="24"/>
          <w:szCs w:val="24"/>
          <w:lang w:bidi="ar-IQ"/>
        </w:rPr>
        <w:t xml:space="preserve">- Shaffer </w:t>
      </w:r>
      <w:r w:rsidRPr="00E9208F">
        <w:rPr>
          <w:rFonts w:asciiTheme="majorBidi" w:hAnsiTheme="majorBidi" w:cstheme="majorBidi"/>
          <w:b w:val="0"/>
          <w:bCs w:val="0"/>
          <w:i/>
          <w:iCs/>
          <w:sz w:val="24"/>
          <w:szCs w:val="24"/>
          <w:lang w:bidi="ar-IQ"/>
        </w:rPr>
        <w:t>et al</w:t>
      </w:r>
      <w:r w:rsidRPr="00E9208F">
        <w:rPr>
          <w:rFonts w:asciiTheme="majorBidi" w:hAnsiTheme="majorBidi" w:cstheme="majorBidi"/>
          <w:b w:val="0"/>
          <w:bCs w:val="0"/>
          <w:sz w:val="24"/>
          <w:szCs w:val="24"/>
          <w:lang w:bidi="ar-IQ"/>
        </w:rPr>
        <w:t xml:space="preserve">., (2012). </w:t>
      </w:r>
      <w:r w:rsidRPr="00E9208F">
        <w:rPr>
          <w:rFonts w:asciiTheme="majorBidi" w:hAnsiTheme="majorBidi" w:cstheme="majorBidi"/>
          <w:b w:val="0"/>
          <w:bCs w:val="0"/>
          <w:sz w:val="24"/>
          <w:szCs w:val="24"/>
        </w:rPr>
        <w:t xml:space="preserve">Effect of exercise training in patients with chronic obstructive pulmonary disease compared with healthy elderly subjects, </w:t>
      </w:r>
      <w:r w:rsidRPr="00E9208F">
        <w:rPr>
          <w:rFonts w:asciiTheme="majorBidi" w:hAnsiTheme="majorBidi" w:cstheme="majorBidi"/>
          <w:i/>
          <w:iCs/>
          <w:sz w:val="24"/>
          <w:szCs w:val="24"/>
          <w:u w:val="single"/>
        </w:rPr>
        <w:t>J Cardiopulm Rehabil Prev</w:t>
      </w:r>
      <w:r w:rsidRPr="00E9208F">
        <w:rPr>
          <w:rFonts w:asciiTheme="majorBidi" w:hAnsiTheme="majorBidi" w:cstheme="majorBidi"/>
          <w:b w:val="0"/>
          <w:bCs w:val="0"/>
          <w:sz w:val="24"/>
          <w:szCs w:val="24"/>
        </w:rPr>
        <w:t>, 32(3):155-62.</w:t>
      </w:r>
    </w:p>
  </w:footnote>
  <w:footnote w:id="67">
    <w:p w:rsidR="000B2A58" w:rsidRPr="00E9208F" w:rsidRDefault="000B2A58" w:rsidP="00E9208F">
      <w:pPr>
        <w:autoSpaceDE w:val="0"/>
        <w:autoSpaceDN w:val="0"/>
        <w:adjustRightInd w:val="0"/>
        <w:spacing w:after="0" w:line="240" w:lineRule="auto"/>
        <w:ind w:left="284" w:hanging="284"/>
        <w:jc w:val="lowKashida"/>
        <w:rPr>
          <w:rFonts w:asciiTheme="majorBidi" w:hAnsiTheme="majorBidi" w:cstheme="majorBidi"/>
          <w:sz w:val="24"/>
          <w:szCs w:val="24"/>
          <w:rtl/>
        </w:rPr>
      </w:pPr>
      <w:r w:rsidRPr="00E9208F">
        <w:rPr>
          <w:rFonts w:asciiTheme="majorBidi" w:hAnsiTheme="majorBidi" w:cstheme="majorBidi"/>
          <w:sz w:val="24"/>
          <w:szCs w:val="24"/>
        </w:rPr>
        <w:footnoteRef/>
      </w:r>
      <w:r w:rsidRPr="00E9208F">
        <w:rPr>
          <w:rFonts w:asciiTheme="majorBidi" w:hAnsiTheme="majorBidi" w:cstheme="majorBidi"/>
          <w:sz w:val="24"/>
          <w:szCs w:val="24"/>
        </w:rPr>
        <w:t xml:space="preserve">- Smith K, </w:t>
      </w:r>
      <w:r w:rsidRPr="00E9208F">
        <w:rPr>
          <w:rFonts w:asciiTheme="majorBidi" w:hAnsiTheme="majorBidi" w:cstheme="majorBidi"/>
          <w:i/>
          <w:iCs/>
          <w:sz w:val="24"/>
          <w:szCs w:val="24"/>
        </w:rPr>
        <w:t>et al</w:t>
      </w:r>
      <w:r w:rsidRPr="00E9208F">
        <w:rPr>
          <w:rFonts w:asciiTheme="majorBidi" w:hAnsiTheme="majorBidi" w:cstheme="majorBidi"/>
          <w:sz w:val="24"/>
          <w:szCs w:val="24"/>
        </w:rPr>
        <w:t>.,</w:t>
      </w:r>
      <w:r>
        <w:rPr>
          <w:rFonts w:asciiTheme="majorBidi" w:hAnsiTheme="majorBidi" w:cstheme="majorBidi"/>
          <w:sz w:val="24"/>
          <w:szCs w:val="24"/>
        </w:rPr>
        <w:t xml:space="preserve"> (1992).</w:t>
      </w:r>
      <w:r w:rsidRPr="00E9208F">
        <w:rPr>
          <w:rFonts w:asciiTheme="majorBidi" w:hAnsiTheme="majorBidi" w:cstheme="majorBidi"/>
          <w:sz w:val="24"/>
          <w:szCs w:val="24"/>
        </w:rPr>
        <w:t xml:space="preserve"> Respiratory muscle training in chronic airflow limitation: a meta-analysis. </w:t>
      </w:r>
      <w:proofErr w:type="gramStart"/>
      <w:r w:rsidRPr="00E9208F">
        <w:rPr>
          <w:rFonts w:asciiTheme="majorBidi" w:hAnsiTheme="majorBidi" w:cstheme="majorBidi"/>
          <w:b/>
          <w:bCs/>
          <w:sz w:val="24"/>
          <w:szCs w:val="24"/>
          <w:u w:val="single"/>
        </w:rPr>
        <w:t>Am</w:t>
      </w:r>
      <w:proofErr w:type="gramEnd"/>
      <w:r w:rsidRPr="00E9208F">
        <w:rPr>
          <w:rFonts w:asciiTheme="majorBidi" w:hAnsiTheme="majorBidi" w:cstheme="majorBidi"/>
          <w:b/>
          <w:bCs/>
          <w:sz w:val="24"/>
          <w:szCs w:val="24"/>
          <w:u w:val="single"/>
        </w:rPr>
        <w:t xml:space="preserve"> Rev Respir Dis</w:t>
      </w:r>
      <w:r>
        <w:rPr>
          <w:rFonts w:asciiTheme="majorBidi" w:hAnsiTheme="majorBidi" w:cstheme="majorBidi"/>
          <w:b/>
          <w:bCs/>
          <w:sz w:val="24"/>
          <w:szCs w:val="24"/>
          <w:u w:val="single"/>
        </w:rPr>
        <w:t>,</w:t>
      </w:r>
      <w:r w:rsidRPr="00E9208F">
        <w:rPr>
          <w:rFonts w:asciiTheme="majorBidi" w:hAnsiTheme="majorBidi" w:cstheme="majorBidi"/>
          <w:sz w:val="24"/>
          <w:szCs w:val="24"/>
        </w:rPr>
        <w:t xml:space="preserve"> 145:533–539.</w:t>
      </w:r>
    </w:p>
  </w:footnote>
  <w:footnote w:id="68">
    <w:p w:rsidR="000B2A58" w:rsidRPr="00E9208F" w:rsidRDefault="000B2A58" w:rsidP="00E9208F">
      <w:pPr>
        <w:pStyle w:val="FootnoteText"/>
        <w:ind w:left="284" w:hanging="284"/>
        <w:jc w:val="both"/>
        <w:rPr>
          <w:rFonts w:asciiTheme="majorBidi" w:hAnsiTheme="majorBidi" w:cstheme="majorBidi"/>
          <w:sz w:val="24"/>
          <w:szCs w:val="24"/>
        </w:rPr>
      </w:pPr>
      <w:r w:rsidRPr="00E9208F">
        <w:rPr>
          <w:rFonts w:asciiTheme="majorBidi" w:hAnsiTheme="majorBidi" w:cstheme="majorBidi"/>
          <w:sz w:val="24"/>
          <w:szCs w:val="24"/>
        </w:rPr>
        <w:footnoteRef/>
      </w:r>
      <w:r w:rsidRPr="00E9208F">
        <w:rPr>
          <w:rFonts w:asciiTheme="majorBidi" w:hAnsiTheme="majorBidi" w:cstheme="majorBidi"/>
          <w:sz w:val="24"/>
          <w:szCs w:val="24"/>
        </w:rPr>
        <w:t>- Enright, S. J</w:t>
      </w:r>
      <w:r>
        <w:rPr>
          <w:rFonts w:asciiTheme="majorBidi" w:hAnsiTheme="majorBidi" w:cstheme="majorBidi"/>
          <w:sz w:val="24"/>
          <w:szCs w:val="24"/>
        </w:rPr>
        <w:t>.</w:t>
      </w:r>
      <w:r w:rsidRPr="00E9208F">
        <w:rPr>
          <w:rFonts w:asciiTheme="majorBidi" w:hAnsiTheme="majorBidi" w:cstheme="majorBidi"/>
          <w:sz w:val="24"/>
          <w:szCs w:val="24"/>
        </w:rPr>
        <w:t xml:space="preserve"> </w:t>
      </w:r>
      <w:r w:rsidRPr="00E9208F">
        <w:rPr>
          <w:rFonts w:asciiTheme="majorBidi" w:hAnsiTheme="majorBidi" w:cstheme="majorBidi"/>
          <w:i/>
          <w:iCs/>
          <w:sz w:val="24"/>
          <w:szCs w:val="24"/>
        </w:rPr>
        <w:t>et al</w:t>
      </w:r>
      <w:r w:rsidRPr="00E9208F">
        <w:rPr>
          <w:rFonts w:asciiTheme="majorBidi" w:hAnsiTheme="majorBidi" w:cstheme="majorBidi"/>
          <w:sz w:val="24"/>
          <w:szCs w:val="24"/>
        </w:rPr>
        <w:t xml:space="preserve">., (2006). Effect of High-Intensity Inspiratory Muscle Training on Lung Volumes, Diaphragm Thickness, and Exercise Capacity in Subjects Who Are Healthy, </w:t>
      </w:r>
      <w:r w:rsidRPr="00E9208F">
        <w:rPr>
          <w:rFonts w:asciiTheme="majorBidi" w:hAnsiTheme="majorBidi" w:cstheme="majorBidi"/>
          <w:b/>
          <w:bCs/>
          <w:i/>
          <w:iCs/>
          <w:sz w:val="24"/>
          <w:szCs w:val="24"/>
          <w:u w:val="single"/>
        </w:rPr>
        <w:t>Physical Therapy</w:t>
      </w:r>
      <w:r w:rsidRPr="00E9208F">
        <w:rPr>
          <w:rFonts w:asciiTheme="majorBidi" w:hAnsiTheme="majorBidi" w:cstheme="majorBidi"/>
          <w:sz w:val="24"/>
          <w:szCs w:val="24"/>
        </w:rPr>
        <w:t>, 86.</w:t>
      </w:r>
    </w:p>
  </w:footnote>
  <w:footnote w:id="69">
    <w:p w:rsidR="000B2A58" w:rsidRPr="006E4521" w:rsidRDefault="000B2A58" w:rsidP="005C2005">
      <w:pPr>
        <w:pStyle w:val="FootnoteText"/>
        <w:ind w:left="284" w:hanging="284"/>
        <w:jc w:val="both"/>
        <w:rPr>
          <w:rFonts w:asciiTheme="majorBidi" w:hAnsiTheme="majorBidi" w:cstheme="majorBidi"/>
          <w:sz w:val="24"/>
          <w:szCs w:val="24"/>
          <w:lang w:bidi="ar-IQ"/>
        </w:rPr>
      </w:pPr>
      <w:r w:rsidRPr="00BD5E0B">
        <w:rPr>
          <w:rStyle w:val="FootnoteReference"/>
          <w:sz w:val="24"/>
          <w:szCs w:val="24"/>
          <w:vertAlign w:val="baseline"/>
        </w:rPr>
        <w:footnoteRef/>
      </w:r>
      <w:r w:rsidRPr="00BD5E0B">
        <w:rPr>
          <w:sz w:val="24"/>
          <w:szCs w:val="24"/>
          <w:lang w:bidi="ar-IQ"/>
        </w:rPr>
        <w:t xml:space="preserve">- </w:t>
      </w:r>
      <w:r w:rsidRPr="00BD5E0B">
        <w:rPr>
          <w:rFonts w:asciiTheme="majorBidi" w:hAnsiTheme="majorBidi" w:cstheme="majorBidi"/>
          <w:sz w:val="24"/>
          <w:szCs w:val="24"/>
        </w:rPr>
        <w:t xml:space="preserve">Lotters F. </w:t>
      </w:r>
      <w:r w:rsidRPr="00BD5E0B">
        <w:rPr>
          <w:rFonts w:asciiTheme="majorBidi" w:hAnsiTheme="majorBidi" w:cstheme="majorBidi"/>
          <w:i/>
          <w:iCs/>
          <w:sz w:val="24"/>
          <w:szCs w:val="24"/>
        </w:rPr>
        <w:t>et al</w:t>
      </w:r>
      <w:r w:rsidRPr="00BD5E0B">
        <w:rPr>
          <w:rFonts w:asciiTheme="majorBidi" w:hAnsiTheme="majorBidi" w:cstheme="majorBidi"/>
          <w:sz w:val="24"/>
          <w:szCs w:val="24"/>
        </w:rPr>
        <w:t>.</w:t>
      </w:r>
      <w:r>
        <w:rPr>
          <w:rFonts w:asciiTheme="majorBidi" w:hAnsiTheme="majorBidi" w:cstheme="majorBidi"/>
          <w:sz w:val="24"/>
          <w:szCs w:val="24"/>
        </w:rPr>
        <w:t>,</w:t>
      </w:r>
      <w:r w:rsidRPr="00BD5E0B">
        <w:rPr>
          <w:rFonts w:asciiTheme="majorBidi" w:hAnsiTheme="majorBidi" w:cstheme="majorBidi"/>
          <w:sz w:val="24"/>
          <w:szCs w:val="24"/>
        </w:rPr>
        <w:t xml:space="preserve"> (2002). Op. </w:t>
      </w:r>
      <w:r>
        <w:rPr>
          <w:rFonts w:asciiTheme="majorBidi" w:hAnsiTheme="majorBidi" w:cstheme="majorBidi"/>
          <w:sz w:val="24"/>
          <w:szCs w:val="24"/>
        </w:rPr>
        <w:t>ci</w:t>
      </w:r>
      <w:r w:rsidRPr="00BD5E0B">
        <w:rPr>
          <w:rFonts w:asciiTheme="majorBidi" w:hAnsiTheme="majorBidi" w:cstheme="majorBidi"/>
          <w:sz w:val="24"/>
          <w:szCs w:val="24"/>
        </w:rPr>
        <w:t xml:space="preserve">t, 20: 570–576. </w:t>
      </w:r>
      <w:r w:rsidRPr="00BD5E0B">
        <w:rPr>
          <w:rFonts w:asciiTheme="majorBidi" w:hAnsiTheme="majorBidi" w:cstheme="majorBidi"/>
          <w:sz w:val="24"/>
          <w:szCs w:val="24"/>
          <w:lang w:bidi="ar-IQ"/>
        </w:rPr>
        <w:t xml:space="preserve"> </w:t>
      </w:r>
    </w:p>
  </w:footnote>
  <w:footnote w:id="70">
    <w:p w:rsidR="000B2A58" w:rsidRPr="00E9208F" w:rsidRDefault="000B2A58" w:rsidP="00E9208F">
      <w:pPr>
        <w:spacing w:after="0" w:line="240" w:lineRule="auto"/>
        <w:ind w:left="284" w:hanging="284"/>
        <w:jc w:val="lowKashida"/>
        <w:rPr>
          <w:rFonts w:asciiTheme="majorBidi" w:hAnsiTheme="majorBidi" w:cstheme="majorBidi"/>
          <w:sz w:val="24"/>
          <w:szCs w:val="24"/>
        </w:rPr>
      </w:pPr>
      <w:r w:rsidRPr="00E9208F">
        <w:rPr>
          <w:rStyle w:val="FootnoteReference"/>
          <w:rFonts w:asciiTheme="majorBidi" w:hAnsiTheme="majorBidi" w:cstheme="majorBidi"/>
          <w:sz w:val="24"/>
          <w:szCs w:val="24"/>
          <w:vertAlign w:val="baseline"/>
        </w:rPr>
        <w:footnoteRef/>
      </w:r>
      <w:r w:rsidRPr="00E9208F">
        <w:rPr>
          <w:rFonts w:asciiTheme="majorBidi" w:hAnsiTheme="majorBidi" w:cstheme="majorBidi"/>
          <w:sz w:val="24"/>
          <w:szCs w:val="24"/>
          <w:lang w:bidi="ar-IQ"/>
        </w:rPr>
        <w:t xml:space="preserve">- </w:t>
      </w:r>
      <w:r w:rsidRPr="00E9208F">
        <w:rPr>
          <w:rFonts w:asciiTheme="majorBidi" w:hAnsiTheme="majorBidi" w:cstheme="majorBidi"/>
          <w:sz w:val="24"/>
          <w:szCs w:val="24"/>
        </w:rPr>
        <w:t xml:space="preserve">Geddes, </w:t>
      </w:r>
      <w:r w:rsidRPr="00E9208F">
        <w:rPr>
          <w:rFonts w:asciiTheme="majorBidi" w:hAnsiTheme="majorBidi" w:cstheme="majorBidi"/>
          <w:i/>
          <w:iCs/>
          <w:sz w:val="24"/>
          <w:szCs w:val="24"/>
        </w:rPr>
        <w:t>et al</w:t>
      </w:r>
      <w:r w:rsidRPr="00E9208F">
        <w:rPr>
          <w:rFonts w:asciiTheme="majorBidi" w:hAnsiTheme="majorBidi" w:cstheme="majorBidi"/>
          <w:sz w:val="24"/>
          <w:szCs w:val="24"/>
        </w:rPr>
        <w:t xml:space="preserve">., (2000). </w:t>
      </w:r>
      <w:proofErr w:type="gramStart"/>
      <w:r w:rsidRPr="00E9208F">
        <w:rPr>
          <w:rFonts w:asciiTheme="majorBidi" w:hAnsiTheme="majorBidi" w:cstheme="majorBidi"/>
          <w:sz w:val="24"/>
          <w:szCs w:val="24"/>
        </w:rPr>
        <w:t xml:space="preserve">Effect of lung volume reduction surgery in patients with severe emphysema, </w:t>
      </w:r>
      <w:r w:rsidRPr="00E9208F">
        <w:rPr>
          <w:rFonts w:asciiTheme="majorBidi" w:hAnsiTheme="majorBidi" w:cstheme="majorBidi"/>
          <w:b/>
          <w:bCs/>
          <w:i/>
          <w:iCs/>
          <w:sz w:val="24"/>
          <w:szCs w:val="24"/>
          <w:u w:val="single"/>
        </w:rPr>
        <w:t>N Engl J Med</w:t>
      </w:r>
      <w:r w:rsidRPr="00E9208F">
        <w:rPr>
          <w:rFonts w:asciiTheme="majorBidi" w:hAnsiTheme="majorBidi" w:cstheme="majorBidi"/>
          <w:sz w:val="24"/>
          <w:szCs w:val="24"/>
        </w:rPr>
        <w:t>, 343:239-245.</w:t>
      </w:r>
      <w:proofErr w:type="gramEnd"/>
    </w:p>
  </w:footnote>
  <w:footnote w:id="71">
    <w:p w:rsidR="000B2A58" w:rsidRPr="00E9208F" w:rsidRDefault="000B2A58" w:rsidP="00E9208F">
      <w:pPr>
        <w:autoSpaceDE w:val="0"/>
        <w:autoSpaceDN w:val="0"/>
        <w:adjustRightInd w:val="0"/>
        <w:spacing w:after="0" w:line="240" w:lineRule="auto"/>
        <w:ind w:left="540" w:hanging="540"/>
        <w:jc w:val="lowKashida"/>
        <w:rPr>
          <w:rFonts w:asciiTheme="majorBidi" w:hAnsiTheme="majorBidi" w:cstheme="majorBidi"/>
          <w:sz w:val="24"/>
          <w:szCs w:val="24"/>
        </w:rPr>
      </w:pPr>
      <w:r w:rsidRPr="00E9208F">
        <w:rPr>
          <w:rStyle w:val="FootnoteReference"/>
          <w:rFonts w:asciiTheme="majorBidi" w:hAnsiTheme="majorBidi" w:cstheme="majorBidi"/>
          <w:sz w:val="24"/>
          <w:szCs w:val="24"/>
          <w:vertAlign w:val="baseline"/>
        </w:rPr>
        <w:footnoteRef/>
      </w:r>
      <w:r w:rsidRPr="00E9208F">
        <w:rPr>
          <w:rFonts w:asciiTheme="majorBidi" w:hAnsiTheme="majorBidi" w:cstheme="majorBidi"/>
          <w:sz w:val="24"/>
          <w:szCs w:val="24"/>
          <w:lang w:bidi="ar-IQ"/>
        </w:rPr>
        <w:t xml:space="preserve">- </w:t>
      </w:r>
      <w:r w:rsidRPr="00E9208F">
        <w:rPr>
          <w:rFonts w:asciiTheme="majorBidi" w:hAnsiTheme="majorBidi" w:cstheme="majorBidi"/>
          <w:sz w:val="24"/>
          <w:szCs w:val="24"/>
        </w:rPr>
        <w:t xml:space="preserve">National Emphysema Treatment Trial Research Group, (2003). </w:t>
      </w:r>
      <w:proofErr w:type="gramStart"/>
      <w:r w:rsidRPr="00E9208F">
        <w:rPr>
          <w:rFonts w:asciiTheme="majorBidi" w:hAnsiTheme="majorBidi" w:cstheme="majorBidi"/>
          <w:sz w:val="24"/>
          <w:szCs w:val="24"/>
        </w:rPr>
        <w:t>A randomized trial comparing inspiratory muscle training with medical therapy for severe emphysema.</w:t>
      </w:r>
      <w:proofErr w:type="gramEnd"/>
      <w:r w:rsidRPr="00E9208F">
        <w:rPr>
          <w:rFonts w:asciiTheme="majorBidi" w:hAnsiTheme="majorBidi" w:cstheme="majorBidi"/>
          <w:sz w:val="24"/>
          <w:szCs w:val="24"/>
        </w:rPr>
        <w:t xml:space="preserve"> </w:t>
      </w:r>
      <w:r w:rsidRPr="00E9208F">
        <w:rPr>
          <w:rFonts w:asciiTheme="majorBidi" w:hAnsiTheme="majorBidi" w:cstheme="majorBidi"/>
          <w:b/>
          <w:bCs/>
          <w:i/>
          <w:iCs/>
          <w:sz w:val="24"/>
          <w:szCs w:val="24"/>
          <w:u w:val="single"/>
        </w:rPr>
        <w:t>N Engl J Med</w:t>
      </w:r>
      <w:r>
        <w:rPr>
          <w:rFonts w:asciiTheme="majorBidi" w:hAnsiTheme="majorBidi" w:cstheme="majorBidi"/>
          <w:sz w:val="24"/>
          <w:szCs w:val="24"/>
        </w:rPr>
        <w:t>, 348:2059-73.</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04190406"/>
      <w:docPartObj>
        <w:docPartGallery w:val="Page Numbers (Top of Page)"/>
        <w:docPartUnique/>
      </w:docPartObj>
    </w:sdtPr>
    <w:sdtEndPr>
      <w:rPr>
        <w:noProof/>
      </w:rPr>
    </w:sdtEndPr>
    <w:sdtContent>
      <w:p w:rsidR="000B2A58" w:rsidRDefault="000B2A58" w:rsidP="00752DD2">
        <w:pPr>
          <w:pStyle w:val="Header"/>
        </w:pPr>
        <w:r w:rsidRPr="00514CF4">
          <w:rPr>
            <w:rFonts w:asciiTheme="majorBidi" w:hAnsiTheme="majorBidi" w:cstheme="majorBidi"/>
            <w:b/>
            <w:bCs/>
            <w:sz w:val="24"/>
            <w:szCs w:val="24"/>
          </w:rPr>
          <w:fldChar w:fldCharType="begin"/>
        </w:r>
        <w:r w:rsidRPr="00514CF4">
          <w:rPr>
            <w:rFonts w:asciiTheme="majorBidi" w:hAnsiTheme="majorBidi" w:cstheme="majorBidi"/>
            <w:b/>
            <w:bCs/>
            <w:sz w:val="24"/>
            <w:szCs w:val="24"/>
          </w:rPr>
          <w:instrText xml:space="preserve"> PAGE   \* MERGEFORMAT </w:instrText>
        </w:r>
        <w:r w:rsidRPr="00514CF4">
          <w:rPr>
            <w:rFonts w:asciiTheme="majorBidi" w:hAnsiTheme="majorBidi" w:cstheme="majorBidi"/>
            <w:b/>
            <w:bCs/>
            <w:sz w:val="24"/>
            <w:szCs w:val="24"/>
          </w:rPr>
          <w:fldChar w:fldCharType="separate"/>
        </w:r>
        <w:r w:rsidR="00DD541C">
          <w:rPr>
            <w:rFonts w:asciiTheme="majorBidi" w:hAnsiTheme="majorBidi" w:cstheme="majorBidi"/>
            <w:b/>
            <w:bCs/>
            <w:noProof/>
            <w:sz w:val="24"/>
            <w:szCs w:val="24"/>
          </w:rPr>
          <w:t>118</w:t>
        </w:r>
        <w:r w:rsidRPr="00514CF4">
          <w:rPr>
            <w:rFonts w:asciiTheme="majorBidi" w:hAnsiTheme="majorBidi" w:cstheme="majorBidi"/>
            <w:b/>
            <w:bCs/>
            <w:noProof/>
            <w:sz w:val="24"/>
            <w:szCs w:val="24"/>
          </w:rPr>
          <w:fldChar w:fldCharType="end"/>
        </w:r>
        <w:r>
          <w:rPr>
            <w:rFonts w:cs="Andalus" w:hint="cs"/>
            <w:b/>
            <w:bCs/>
            <w:color w:val="000000"/>
            <w:szCs w:val="24"/>
            <w:rtl/>
          </w:rPr>
          <w:t xml:space="preserve">                                                                             </w:t>
        </w:r>
      </w:p>
    </w:sdtContent>
  </w:sdt>
  <w:p w:rsidR="000B2A58" w:rsidRDefault="000B2A5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1.3pt;height:11.3pt" o:bullet="t">
        <v:imagedata r:id="rId1" o:title="mso4"/>
      </v:shape>
    </w:pict>
  </w:numPicBullet>
  <w:abstractNum w:abstractNumId="0">
    <w:nsid w:val="081B35FC"/>
    <w:multiLevelType w:val="hybridMultilevel"/>
    <w:tmpl w:val="A11C55BE"/>
    <w:lvl w:ilvl="0" w:tplc="3884A5DE">
      <w:start w:val="1"/>
      <w:numFmt w:val="bullet"/>
      <w:lvlText w:val=""/>
      <w:lvlJc w:val="left"/>
      <w:pPr>
        <w:tabs>
          <w:tab w:val="num" w:pos="720"/>
        </w:tabs>
        <w:ind w:left="720" w:hanging="360"/>
      </w:pPr>
      <w:rPr>
        <w:rFonts w:ascii="Wingdings" w:hAnsi="Wingdings" w:hint="default"/>
        <w:lang w:bidi="ar-IQ"/>
      </w:rPr>
    </w:lvl>
    <w:lvl w:ilvl="1" w:tplc="653AF902">
      <w:numFmt w:val="bullet"/>
      <w:lvlText w:val="-"/>
      <w:lvlJc w:val="left"/>
      <w:pPr>
        <w:tabs>
          <w:tab w:val="num" w:pos="1440"/>
        </w:tabs>
        <w:ind w:left="1440" w:right="1440" w:hanging="360"/>
      </w:pPr>
      <w:rPr>
        <w:rFonts w:ascii="Times New Roman" w:eastAsia="Times New Roman" w:hAnsi="Times New Roman" w:cs="Simplified Arabic"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
    <w:nsid w:val="0E55041D"/>
    <w:multiLevelType w:val="hybridMultilevel"/>
    <w:tmpl w:val="41026428"/>
    <w:lvl w:ilvl="0" w:tplc="04090007">
      <w:start w:val="1"/>
      <w:numFmt w:val="bullet"/>
      <w:lvlText w:val=""/>
      <w:lvlPicBulletId w:val="0"/>
      <w:lvlJc w:val="left"/>
      <w:pPr>
        <w:tabs>
          <w:tab w:val="num" w:pos="720"/>
        </w:tabs>
        <w:ind w:left="720" w:hanging="360"/>
      </w:pPr>
      <w:rPr>
        <w:rFonts w:ascii="Symbol" w:hAnsi="Symbol" w:hint="default"/>
        <w:lang w:bidi="ar-IQ"/>
      </w:rPr>
    </w:lvl>
    <w:lvl w:ilvl="1" w:tplc="653AF902">
      <w:numFmt w:val="bullet"/>
      <w:lvlText w:val="-"/>
      <w:lvlJc w:val="left"/>
      <w:pPr>
        <w:tabs>
          <w:tab w:val="num" w:pos="1440"/>
        </w:tabs>
        <w:ind w:left="1440" w:right="1440" w:hanging="360"/>
      </w:pPr>
      <w:rPr>
        <w:rFonts w:ascii="Times New Roman" w:eastAsia="Times New Roman" w:hAnsi="Times New Roman" w:cs="Simplified Arabic"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0E9C38F1"/>
    <w:multiLevelType w:val="hybridMultilevel"/>
    <w:tmpl w:val="EFA4E53E"/>
    <w:lvl w:ilvl="0" w:tplc="3884A5DE">
      <w:start w:val="1"/>
      <w:numFmt w:val="bullet"/>
      <w:lvlText w:val=""/>
      <w:lvlJc w:val="left"/>
      <w:pPr>
        <w:tabs>
          <w:tab w:val="num" w:pos="720"/>
        </w:tabs>
        <w:ind w:left="720" w:hanging="360"/>
      </w:pPr>
      <w:rPr>
        <w:rFonts w:ascii="Wingdings" w:hAnsi="Wingdings" w:hint="default"/>
        <w:lang w:bidi="ar-IQ"/>
      </w:rPr>
    </w:lvl>
    <w:lvl w:ilvl="1" w:tplc="653AF902">
      <w:numFmt w:val="bullet"/>
      <w:lvlText w:val="-"/>
      <w:lvlJc w:val="left"/>
      <w:pPr>
        <w:tabs>
          <w:tab w:val="num" w:pos="1440"/>
        </w:tabs>
        <w:ind w:left="1440" w:right="1440" w:hanging="360"/>
      </w:pPr>
      <w:rPr>
        <w:rFonts w:ascii="Times New Roman" w:eastAsia="Times New Roman" w:hAnsi="Times New Roman" w:cs="Simplified Arabic"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
    <w:nsid w:val="1C3F5CB2"/>
    <w:multiLevelType w:val="hybridMultilevel"/>
    <w:tmpl w:val="E75432B2"/>
    <w:lvl w:ilvl="0" w:tplc="D01C3948">
      <w:start w:val="1"/>
      <w:numFmt w:val="decimal"/>
      <w:lvlText w:val="%1."/>
      <w:lvlJc w:val="left"/>
      <w:pPr>
        <w:tabs>
          <w:tab w:val="num" w:pos="401"/>
        </w:tabs>
        <w:ind w:left="401" w:hanging="375"/>
      </w:pPr>
      <w:rPr>
        <w:rFonts w:hint="default"/>
      </w:rPr>
    </w:lvl>
    <w:lvl w:ilvl="1" w:tplc="04090019" w:tentative="1">
      <w:start w:val="1"/>
      <w:numFmt w:val="lowerLetter"/>
      <w:lvlText w:val="%2."/>
      <w:lvlJc w:val="left"/>
      <w:pPr>
        <w:tabs>
          <w:tab w:val="num" w:pos="1106"/>
        </w:tabs>
        <w:ind w:left="1106" w:hanging="360"/>
      </w:pPr>
    </w:lvl>
    <w:lvl w:ilvl="2" w:tplc="0409001B" w:tentative="1">
      <w:start w:val="1"/>
      <w:numFmt w:val="lowerRoman"/>
      <w:lvlText w:val="%3."/>
      <w:lvlJc w:val="right"/>
      <w:pPr>
        <w:tabs>
          <w:tab w:val="num" w:pos="1826"/>
        </w:tabs>
        <w:ind w:left="1826" w:hanging="180"/>
      </w:pPr>
    </w:lvl>
    <w:lvl w:ilvl="3" w:tplc="0409000F" w:tentative="1">
      <w:start w:val="1"/>
      <w:numFmt w:val="decimal"/>
      <w:lvlText w:val="%4."/>
      <w:lvlJc w:val="left"/>
      <w:pPr>
        <w:tabs>
          <w:tab w:val="num" w:pos="2546"/>
        </w:tabs>
        <w:ind w:left="2546" w:hanging="360"/>
      </w:pPr>
    </w:lvl>
    <w:lvl w:ilvl="4" w:tplc="04090019" w:tentative="1">
      <w:start w:val="1"/>
      <w:numFmt w:val="lowerLetter"/>
      <w:lvlText w:val="%5."/>
      <w:lvlJc w:val="left"/>
      <w:pPr>
        <w:tabs>
          <w:tab w:val="num" w:pos="3266"/>
        </w:tabs>
        <w:ind w:left="3266" w:hanging="360"/>
      </w:pPr>
    </w:lvl>
    <w:lvl w:ilvl="5" w:tplc="0409001B" w:tentative="1">
      <w:start w:val="1"/>
      <w:numFmt w:val="lowerRoman"/>
      <w:lvlText w:val="%6."/>
      <w:lvlJc w:val="right"/>
      <w:pPr>
        <w:tabs>
          <w:tab w:val="num" w:pos="3986"/>
        </w:tabs>
        <w:ind w:left="3986" w:hanging="180"/>
      </w:pPr>
    </w:lvl>
    <w:lvl w:ilvl="6" w:tplc="0409000F" w:tentative="1">
      <w:start w:val="1"/>
      <w:numFmt w:val="decimal"/>
      <w:lvlText w:val="%7."/>
      <w:lvlJc w:val="left"/>
      <w:pPr>
        <w:tabs>
          <w:tab w:val="num" w:pos="4706"/>
        </w:tabs>
        <w:ind w:left="4706" w:hanging="360"/>
      </w:pPr>
    </w:lvl>
    <w:lvl w:ilvl="7" w:tplc="04090019" w:tentative="1">
      <w:start w:val="1"/>
      <w:numFmt w:val="lowerLetter"/>
      <w:lvlText w:val="%8."/>
      <w:lvlJc w:val="left"/>
      <w:pPr>
        <w:tabs>
          <w:tab w:val="num" w:pos="5426"/>
        </w:tabs>
        <w:ind w:left="5426" w:hanging="360"/>
      </w:pPr>
    </w:lvl>
    <w:lvl w:ilvl="8" w:tplc="0409001B" w:tentative="1">
      <w:start w:val="1"/>
      <w:numFmt w:val="lowerRoman"/>
      <w:lvlText w:val="%9."/>
      <w:lvlJc w:val="right"/>
      <w:pPr>
        <w:tabs>
          <w:tab w:val="num" w:pos="6146"/>
        </w:tabs>
        <w:ind w:left="6146" w:hanging="180"/>
      </w:pPr>
    </w:lvl>
  </w:abstractNum>
  <w:abstractNum w:abstractNumId="4">
    <w:nsid w:val="3BC24DB0"/>
    <w:multiLevelType w:val="hybridMultilevel"/>
    <w:tmpl w:val="482E6EB6"/>
    <w:lvl w:ilvl="0" w:tplc="DBFCF36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E50537D"/>
    <w:multiLevelType w:val="hybridMultilevel"/>
    <w:tmpl w:val="3FACF7D8"/>
    <w:lvl w:ilvl="0" w:tplc="040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BEE1C62"/>
    <w:multiLevelType w:val="hybridMultilevel"/>
    <w:tmpl w:val="0DC48152"/>
    <w:lvl w:ilvl="0" w:tplc="8A901F7A">
      <w:start w:val="2"/>
      <w:numFmt w:val="bullet"/>
      <w:lvlText w:val="-"/>
      <w:lvlJc w:val="left"/>
      <w:pPr>
        <w:tabs>
          <w:tab w:val="num" w:pos="392"/>
        </w:tabs>
        <w:ind w:left="392" w:hanging="360"/>
      </w:pPr>
      <w:rPr>
        <w:rFonts w:ascii="Simplified Arabic" w:eastAsia="Times New Roman" w:hAnsi="Simplified Arabic" w:cs="Simplified Arabic" w:hint="default"/>
      </w:rPr>
    </w:lvl>
    <w:lvl w:ilvl="1" w:tplc="04090003" w:tentative="1">
      <w:start w:val="1"/>
      <w:numFmt w:val="bullet"/>
      <w:lvlText w:val="o"/>
      <w:lvlJc w:val="left"/>
      <w:pPr>
        <w:tabs>
          <w:tab w:val="num" w:pos="1112"/>
        </w:tabs>
        <w:ind w:left="1112" w:hanging="360"/>
      </w:pPr>
      <w:rPr>
        <w:rFonts w:ascii="Courier New" w:hAnsi="Courier New" w:cs="Courier New" w:hint="default"/>
      </w:rPr>
    </w:lvl>
    <w:lvl w:ilvl="2" w:tplc="04090005" w:tentative="1">
      <w:start w:val="1"/>
      <w:numFmt w:val="bullet"/>
      <w:lvlText w:val=""/>
      <w:lvlJc w:val="left"/>
      <w:pPr>
        <w:tabs>
          <w:tab w:val="num" w:pos="1832"/>
        </w:tabs>
        <w:ind w:left="1832" w:hanging="360"/>
      </w:pPr>
      <w:rPr>
        <w:rFonts w:ascii="Wingdings" w:hAnsi="Wingdings" w:hint="default"/>
      </w:rPr>
    </w:lvl>
    <w:lvl w:ilvl="3" w:tplc="04090001" w:tentative="1">
      <w:start w:val="1"/>
      <w:numFmt w:val="bullet"/>
      <w:lvlText w:val=""/>
      <w:lvlJc w:val="left"/>
      <w:pPr>
        <w:tabs>
          <w:tab w:val="num" w:pos="2552"/>
        </w:tabs>
        <w:ind w:left="2552" w:hanging="360"/>
      </w:pPr>
      <w:rPr>
        <w:rFonts w:ascii="Symbol" w:hAnsi="Symbol" w:hint="default"/>
      </w:rPr>
    </w:lvl>
    <w:lvl w:ilvl="4" w:tplc="04090003" w:tentative="1">
      <w:start w:val="1"/>
      <w:numFmt w:val="bullet"/>
      <w:lvlText w:val="o"/>
      <w:lvlJc w:val="left"/>
      <w:pPr>
        <w:tabs>
          <w:tab w:val="num" w:pos="3272"/>
        </w:tabs>
        <w:ind w:left="3272" w:hanging="360"/>
      </w:pPr>
      <w:rPr>
        <w:rFonts w:ascii="Courier New" w:hAnsi="Courier New" w:cs="Courier New" w:hint="default"/>
      </w:rPr>
    </w:lvl>
    <w:lvl w:ilvl="5" w:tplc="04090005" w:tentative="1">
      <w:start w:val="1"/>
      <w:numFmt w:val="bullet"/>
      <w:lvlText w:val=""/>
      <w:lvlJc w:val="left"/>
      <w:pPr>
        <w:tabs>
          <w:tab w:val="num" w:pos="3992"/>
        </w:tabs>
        <w:ind w:left="3992" w:hanging="360"/>
      </w:pPr>
      <w:rPr>
        <w:rFonts w:ascii="Wingdings" w:hAnsi="Wingdings" w:hint="default"/>
      </w:rPr>
    </w:lvl>
    <w:lvl w:ilvl="6" w:tplc="04090001" w:tentative="1">
      <w:start w:val="1"/>
      <w:numFmt w:val="bullet"/>
      <w:lvlText w:val=""/>
      <w:lvlJc w:val="left"/>
      <w:pPr>
        <w:tabs>
          <w:tab w:val="num" w:pos="4712"/>
        </w:tabs>
        <w:ind w:left="4712" w:hanging="360"/>
      </w:pPr>
      <w:rPr>
        <w:rFonts w:ascii="Symbol" w:hAnsi="Symbol" w:hint="default"/>
      </w:rPr>
    </w:lvl>
    <w:lvl w:ilvl="7" w:tplc="04090003" w:tentative="1">
      <w:start w:val="1"/>
      <w:numFmt w:val="bullet"/>
      <w:lvlText w:val="o"/>
      <w:lvlJc w:val="left"/>
      <w:pPr>
        <w:tabs>
          <w:tab w:val="num" w:pos="5432"/>
        </w:tabs>
        <w:ind w:left="5432" w:hanging="360"/>
      </w:pPr>
      <w:rPr>
        <w:rFonts w:ascii="Courier New" w:hAnsi="Courier New" w:cs="Courier New" w:hint="default"/>
      </w:rPr>
    </w:lvl>
    <w:lvl w:ilvl="8" w:tplc="04090005" w:tentative="1">
      <w:start w:val="1"/>
      <w:numFmt w:val="bullet"/>
      <w:lvlText w:val=""/>
      <w:lvlJc w:val="left"/>
      <w:pPr>
        <w:tabs>
          <w:tab w:val="num" w:pos="6152"/>
        </w:tabs>
        <w:ind w:left="6152" w:hanging="360"/>
      </w:pPr>
      <w:rPr>
        <w:rFonts w:ascii="Wingdings" w:hAnsi="Wingdings" w:hint="default"/>
      </w:rPr>
    </w:lvl>
  </w:abstractNum>
  <w:abstractNum w:abstractNumId="7">
    <w:nsid w:val="57B201A8"/>
    <w:multiLevelType w:val="hybridMultilevel"/>
    <w:tmpl w:val="4E80EC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6"/>
  </w:num>
  <w:num w:numId="3">
    <w:abstractNumId w:val="5"/>
  </w:num>
  <w:num w:numId="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2"/>
  </w:num>
  <w:num w:numId="8">
    <w:abstractNumId w:val="0"/>
  </w:num>
  <w:num w:numId="9">
    <w:abstractNumId w:val="4"/>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hideSpellingErrors/>
  <w:proofState w:grammar="clean"/>
  <w:defaultTabStop w:val="720"/>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77D6"/>
    <w:rsid w:val="00000024"/>
    <w:rsid w:val="0000388A"/>
    <w:rsid w:val="00004CEC"/>
    <w:rsid w:val="00005BEC"/>
    <w:rsid w:val="000113AE"/>
    <w:rsid w:val="000146B7"/>
    <w:rsid w:val="00014F86"/>
    <w:rsid w:val="000162B7"/>
    <w:rsid w:val="00021074"/>
    <w:rsid w:val="00022680"/>
    <w:rsid w:val="000258E9"/>
    <w:rsid w:val="0003048E"/>
    <w:rsid w:val="00036787"/>
    <w:rsid w:val="00041A19"/>
    <w:rsid w:val="0004627E"/>
    <w:rsid w:val="00054F57"/>
    <w:rsid w:val="00055D06"/>
    <w:rsid w:val="00061AF3"/>
    <w:rsid w:val="00064899"/>
    <w:rsid w:val="00064DD1"/>
    <w:rsid w:val="000654ED"/>
    <w:rsid w:val="0006557A"/>
    <w:rsid w:val="00072A12"/>
    <w:rsid w:val="00074070"/>
    <w:rsid w:val="0008402B"/>
    <w:rsid w:val="000860CA"/>
    <w:rsid w:val="0008620B"/>
    <w:rsid w:val="00092F16"/>
    <w:rsid w:val="00092FD4"/>
    <w:rsid w:val="000954E8"/>
    <w:rsid w:val="000A1E36"/>
    <w:rsid w:val="000A2972"/>
    <w:rsid w:val="000A3FCC"/>
    <w:rsid w:val="000A4E73"/>
    <w:rsid w:val="000A6645"/>
    <w:rsid w:val="000B0FF6"/>
    <w:rsid w:val="000B1C39"/>
    <w:rsid w:val="000B2A58"/>
    <w:rsid w:val="000D53D2"/>
    <w:rsid w:val="000D64FC"/>
    <w:rsid w:val="000E08F8"/>
    <w:rsid w:val="000E0D12"/>
    <w:rsid w:val="000E246F"/>
    <w:rsid w:val="000E30CA"/>
    <w:rsid w:val="000E557D"/>
    <w:rsid w:val="000E7425"/>
    <w:rsid w:val="000E7523"/>
    <w:rsid w:val="000F1B47"/>
    <w:rsid w:val="000F54B9"/>
    <w:rsid w:val="000F7B0D"/>
    <w:rsid w:val="00104435"/>
    <w:rsid w:val="00105A4C"/>
    <w:rsid w:val="001076B3"/>
    <w:rsid w:val="00110327"/>
    <w:rsid w:val="0011115C"/>
    <w:rsid w:val="00115A9D"/>
    <w:rsid w:val="0012034A"/>
    <w:rsid w:val="001207CA"/>
    <w:rsid w:val="0012411B"/>
    <w:rsid w:val="001277A8"/>
    <w:rsid w:val="001321B3"/>
    <w:rsid w:val="001421DE"/>
    <w:rsid w:val="0014221C"/>
    <w:rsid w:val="001433E1"/>
    <w:rsid w:val="00146581"/>
    <w:rsid w:val="00147488"/>
    <w:rsid w:val="00147A38"/>
    <w:rsid w:val="00147BC3"/>
    <w:rsid w:val="00147CCC"/>
    <w:rsid w:val="001512BC"/>
    <w:rsid w:val="0015213A"/>
    <w:rsid w:val="0016056A"/>
    <w:rsid w:val="00161171"/>
    <w:rsid w:val="001626F8"/>
    <w:rsid w:val="00164EDE"/>
    <w:rsid w:val="00165C2E"/>
    <w:rsid w:val="00174A60"/>
    <w:rsid w:val="001754B8"/>
    <w:rsid w:val="00175E82"/>
    <w:rsid w:val="0018130D"/>
    <w:rsid w:val="00181ED4"/>
    <w:rsid w:val="0019011B"/>
    <w:rsid w:val="00190286"/>
    <w:rsid w:val="00191C7D"/>
    <w:rsid w:val="001944DB"/>
    <w:rsid w:val="001949EA"/>
    <w:rsid w:val="00194F5B"/>
    <w:rsid w:val="00195933"/>
    <w:rsid w:val="00195FEC"/>
    <w:rsid w:val="001970FA"/>
    <w:rsid w:val="001A344A"/>
    <w:rsid w:val="001A57D2"/>
    <w:rsid w:val="001A63DC"/>
    <w:rsid w:val="001A6D89"/>
    <w:rsid w:val="001A74E9"/>
    <w:rsid w:val="001A7951"/>
    <w:rsid w:val="001A7F7B"/>
    <w:rsid w:val="001B0EE2"/>
    <w:rsid w:val="001B3725"/>
    <w:rsid w:val="001C053A"/>
    <w:rsid w:val="001C3E71"/>
    <w:rsid w:val="001C5FA8"/>
    <w:rsid w:val="001E0D78"/>
    <w:rsid w:val="001E1CF6"/>
    <w:rsid w:val="001E7519"/>
    <w:rsid w:val="001F25A8"/>
    <w:rsid w:val="001F307C"/>
    <w:rsid w:val="001F3752"/>
    <w:rsid w:val="002012DC"/>
    <w:rsid w:val="00203A2D"/>
    <w:rsid w:val="00205A1B"/>
    <w:rsid w:val="00213675"/>
    <w:rsid w:val="002142A7"/>
    <w:rsid w:val="00215F49"/>
    <w:rsid w:val="00217F62"/>
    <w:rsid w:val="00220511"/>
    <w:rsid w:val="00221A3A"/>
    <w:rsid w:val="00223FBE"/>
    <w:rsid w:val="00225278"/>
    <w:rsid w:val="00230295"/>
    <w:rsid w:val="00235277"/>
    <w:rsid w:val="00235D77"/>
    <w:rsid w:val="0023757E"/>
    <w:rsid w:val="00242156"/>
    <w:rsid w:val="002425F6"/>
    <w:rsid w:val="00243E1F"/>
    <w:rsid w:val="002448A4"/>
    <w:rsid w:val="002448E9"/>
    <w:rsid w:val="002458FA"/>
    <w:rsid w:val="002556B9"/>
    <w:rsid w:val="00255E90"/>
    <w:rsid w:val="00261992"/>
    <w:rsid w:val="002638A3"/>
    <w:rsid w:val="00265D1C"/>
    <w:rsid w:val="00267C95"/>
    <w:rsid w:val="00270EE2"/>
    <w:rsid w:val="0027220C"/>
    <w:rsid w:val="0027265C"/>
    <w:rsid w:val="00275159"/>
    <w:rsid w:val="002805DD"/>
    <w:rsid w:val="00281E1F"/>
    <w:rsid w:val="00282601"/>
    <w:rsid w:val="00283EA5"/>
    <w:rsid w:val="00286BB8"/>
    <w:rsid w:val="00297BC6"/>
    <w:rsid w:val="002A1D0B"/>
    <w:rsid w:val="002A6AC6"/>
    <w:rsid w:val="002A7F9B"/>
    <w:rsid w:val="002B06ED"/>
    <w:rsid w:val="002B1418"/>
    <w:rsid w:val="002B1FA8"/>
    <w:rsid w:val="002B3351"/>
    <w:rsid w:val="002B3AD5"/>
    <w:rsid w:val="002B445F"/>
    <w:rsid w:val="002C591A"/>
    <w:rsid w:val="002C747C"/>
    <w:rsid w:val="002D1DF9"/>
    <w:rsid w:val="002D2C2B"/>
    <w:rsid w:val="002D3D92"/>
    <w:rsid w:val="002D4437"/>
    <w:rsid w:val="002D444A"/>
    <w:rsid w:val="002D4DA5"/>
    <w:rsid w:val="002E2F01"/>
    <w:rsid w:val="002E34AE"/>
    <w:rsid w:val="002E5351"/>
    <w:rsid w:val="002E5E0D"/>
    <w:rsid w:val="002F154A"/>
    <w:rsid w:val="002F357F"/>
    <w:rsid w:val="002F7C02"/>
    <w:rsid w:val="00305BA5"/>
    <w:rsid w:val="003136F4"/>
    <w:rsid w:val="00316822"/>
    <w:rsid w:val="003203D8"/>
    <w:rsid w:val="00320608"/>
    <w:rsid w:val="00322859"/>
    <w:rsid w:val="00322CC6"/>
    <w:rsid w:val="00324622"/>
    <w:rsid w:val="003255C8"/>
    <w:rsid w:val="00326593"/>
    <w:rsid w:val="00332776"/>
    <w:rsid w:val="00332E18"/>
    <w:rsid w:val="00332FAF"/>
    <w:rsid w:val="00333187"/>
    <w:rsid w:val="003334E5"/>
    <w:rsid w:val="00334341"/>
    <w:rsid w:val="00335AAE"/>
    <w:rsid w:val="00337435"/>
    <w:rsid w:val="003429DC"/>
    <w:rsid w:val="00342AC0"/>
    <w:rsid w:val="00344088"/>
    <w:rsid w:val="003450E8"/>
    <w:rsid w:val="00346DCB"/>
    <w:rsid w:val="003474A7"/>
    <w:rsid w:val="0035052F"/>
    <w:rsid w:val="0035450B"/>
    <w:rsid w:val="00355C50"/>
    <w:rsid w:val="003571A8"/>
    <w:rsid w:val="0036039F"/>
    <w:rsid w:val="003657EB"/>
    <w:rsid w:val="0036597D"/>
    <w:rsid w:val="00366D1D"/>
    <w:rsid w:val="003678E4"/>
    <w:rsid w:val="00375D0F"/>
    <w:rsid w:val="00375D19"/>
    <w:rsid w:val="003777AE"/>
    <w:rsid w:val="0038475C"/>
    <w:rsid w:val="00386F79"/>
    <w:rsid w:val="00390807"/>
    <w:rsid w:val="00391A7C"/>
    <w:rsid w:val="003949E5"/>
    <w:rsid w:val="00396E32"/>
    <w:rsid w:val="00397490"/>
    <w:rsid w:val="003A09E8"/>
    <w:rsid w:val="003A0D5B"/>
    <w:rsid w:val="003A3926"/>
    <w:rsid w:val="003A49B9"/>
    <w:rsid w:val="003A7C38"/>
    <w:rsid w:val="003C0447"/>
    <w:rsid w:val="003C307A"/>
    <w:rsid w:val="003C4279"/>
    <w:rsid w:val="003D2D5F"/>
    <w:rsid w:val="003D4D12"/>
    <w:rsid w:val="003D7565"/>
    <w:rsid w:val="003E2D7B"/>
    <w:rsid w:val="003F1B3F"/>
    <w:rsid w:val="003F3235"/>
    <w:rsid w:val="00400DB6"/>
    <w:rsid w:val="004014E6"/>
    <w:rsid w:val="004052FF"/>
    <w:rsid w:val="004077D1"/>
    <w:rsid w:val="004124F7"/>
    <w:rsid w:val="00413A02"/>
    <w:rsid w:val="004145DC"/>
    <w:rsid w:val="004159DA"/>
    <w:rsid w:val="0042050B"/>
    <w:rsid w:val="004226EA"/>
    <w:rsid w:val="0042490B"/>
    <w:rsid w:val="00424EBD"/>
    <w:rsid w:val="00427EB2"/>
    <w:rsid w:val="00433BE8"/>
    <w:rsid w:val="0043481E"/>
    <w:rsid w:val="00437C52"/>
    <w:rsid w:val="00440EF2"/>
    <w:rsid w:val="00442B60"/>
    <w:rsid w:val="0044397B"/>
    <w:rsid w:val="00445E88"/>
    <w:rsid w:val="0044602C"/>
    <w:rsid w:val="00450365"/>
    <w:rsid w:val="00451AE2"/>
    <w:rsid w:val="00452845"/>
    <w:rsid w:val="00454A28"/>
    <w:rsid w:val="00455752"/>
    <w:rsid w:val="00455C5C"/>
    <w:rsid w:val="0045675D"/>
    <w:rsid w:val="00461DD3"/>
    <w:rsid w:val="00462DCB"/>
    <w:rsid w:val="00465A6E"/>
    <w:rsid w:val="00466A70"/>
    <w:rsid w:val="00467A03"/>
    <w:rsid w:val="004703F5"/>
    <w:rsid w:val="00473698"/>
    <w:rsid w:val="0047535B"/>
    <w:rsid w:val="00476F31"/>
    <w:rsid w:val="00476F79"/>
    <w:rsid w:val="00480381"/>
    <w:rsid w:val="00480D28"/>
    <w:rsid w:val="0048274D"/>
    <w:rsid w:val="004845C1"/>
    <w:rsid w:val="00486C4C"/>
    <w:rsid w:val="004958B0"/>
    <w:rsid w:val="00497177"/>
    <w:rsid w:val="004A565A"/>
    <w:rsid w:val="004B2D1B"/>
    <w:rsid w:val="004B3249"/>
    <w:rsid w:val="004B3989"/>
    <w:rsid w:val="004C15FC"/>
    <w:rsid w:val="004C212C"/>
    <w:rsid w:val="004C30FE"/>
    <w:rsid w:val="004C7118"/>
    <w:rsid w:val="004D0207"/>
    <w:rsid w:val="004D027C"/>
    <w:rsid w:val="004D0EFD"/>
    <w:rsid w:val="004D2877"/>
    <w:rsid w:val="004D5E70"/>
    <w:rsid w:val="004D655F"/>
    <w:rsid w:val="004D685C"/>
    <w:rsid w:val="004E0D7C"/>
    <w:rsid w:val="004E2DB7"/>
    <w:rsid w:val="004E33E3"/>
    <w:rsid w:val="004E3F0E"/>
    <w:rsid w:val="004E4EA8"/>
    <w:rsid w:val="004E65C0"/>
    <w:rsid w:val="004E7FA1"/>
    <w:rsid w:val="004F05E8"/>
    <w:rsid w:val="004F10BB"/>
    <w:rsid w:val="004F6BF8"/>
    <w:rsid w:val="0050383F"/>
    <w:rsid w:val="00506B67"/>
    <w:rsid w:val="0050730B"/>
    <w:rsid w:val="00507C7B"/>
    <w:rsid w:val="00512B75"/>
    <w:rsid w:val="00513F2C"/>
    <w:rsid w:val="00514CF4"/>
    <w:rsid w:val="00515EFA"/>
    <w:rsid w:val="00516D6E"/>
    <w:rsid w:val="00517343"/>
    <w:rsid w:val="005330EB"/>
    <w:rsid w:val="00534605"/>
    <w:rsid w:val="00535B3C"/>
    <w:rsid w:val="00537777"/>
    <w:rsid w:val="00543238"/>
    <w:rsid w:val="0054387D"/>
    <w:rsid w:val="0054598D"/>
    <w:rsid w:val="005511E1"/>
    <w:rsid w:val="005526C8"/>
    <w:rsid w:val="00553871"/>
    <w:rsid w:val="005564C1"/>
    <w:rsid w:val="005611B9"/>
    <w:rsid w:val="00563767"/>
    <w:rsid w:val="005649BE"/>
    <w:rsid w:val="0056515F"/>
    <w:rsid w:val="005676D6"/>
    <w:rsid w:val="00572A25"/>
    <w:rsid w:val="005730DC"/>
    <w:rsid w:val="005754AD"/>
    <w:rsid w:val="005775CF"/>
    <w:rsid w:val="00585A30"/>
    <w:rsid w:val="00591C23"/>
    <w:rsid w:val="00591C89"/>
    <w:rsid w:val="00595F13"/>
    <w:rsid w:val="005A6E38"/>
    <w:rsid w:val="005B388B"/>
    <w:rsid w:val="005B5746"/>
    <w:rsid w:val="005C1DDF"/>
    <w:rsid w:val="005C2005"/>
    <w:rsid w:val="005C3882"/>
    <w:rsid w:val="005C7340"/>
    <w:rsid w:val="005D0CF8"/>
    <w:rsid w:val="005D499F"/>
    <w:rsid w:val="005D5E1F"/>
    <w:rsid w:val="005E0198"/>
    <w:rsid w:val="005E0CBF"/>
    <w:rsid w:val="005E3C11"/>
    <w:rsid w:val="005E7003"/>
    <w:rsid w:val="005F1587"/>
    <w:rsid w:val="005F5890"/>
    <w:rsid w:val="005F7BF8"/>
    <w:rsid w:val="00606B9F"/>
    <w:rsid w:val="00606F8D"/>
    <w:rsid w:val="00611A06"/>
    <w:rsid w:val="00614113"/>
    <w:rsid w:val="00614182"/>
    <w:rsid w:val="006164E2"/>
    <w:rsid w:val="00623501"/>
    <w:rsid w:val="00631231"/>
    <w:rsid w:val="006325AA"/>
    <w:rsid w:val="006362DE"/>
    <w:rsid w:val="006370ED"/>
    <w:rsid w:val="00637EA0"/>
    <w:rsid w:val="006411F9"/>
    <w:rsid w:val="00647061"/>
    <w:rsid w:val="0065269C"/>
    <w:rsid w:val="00652C6E"/>
    <w:rsid w:val="006539E4"/>
    <w:rsid w:val="00653B92"/>
    <w:rsid w:val="00654626"/>
    <w:rsid w:val="00665FC9"/>
    <w:rsid w:val="0067332F"/>
    <w:rsid w:val="00676A47"/>
    <w:rsid w:val="00685E6E"/>
    <w:rsid w:val="00686248"/>
    <w:rsid w:val="006862B2"/>
    <w:rsid w:val="0069422B"/>
    <w:rsid w:val="0069465D"/>
    <w:rsid w:val="00694A15"/>
    <w:rsid w:val="006964B8"/>
    <w:rsid w:val="00696C59"/>
    <w:rsid w:val="006A0668"/>
    <w:rsid w:val="006A2E59"/>
    <w:rsid w:val="006A310A"/>
    <w:rsid w:val="006A4440"/>
    <w:rsid w:val="006A540F"/>
    <w:rsid w:val="006A5DDC"/>
    <w:rsid w:val="006A6FF8"/>
    <w:rsid w:val="006B0ED5"/>
    <w:rsid w:val="006B2579"/>
    <w:rsid w:val="006B35BF"/>
    <w:rsid w:val="006B3AF9"/>
    <w:rsid w:val="006B4635"/>
    <w:rsid w:val="006B550B"/>
    <w:rsid w:val="006C2044"/>
    <w:rsid w:val="006C5630"/>
    <w:rsid w:val="006D0CDD"/>
    <w:rsid w:val="006D38DB"/>
    <w:rsid w:val="006D53C7"/>
    <w:rsid w:val="006D548B"/>
    <w:rsid w:val="006D5830"/>
    <w:rsid w:val="006D5912"/>
    <w:rsid w:val="006E055B"/>
    <w:rsid w:val="006E7612"/>
    <w:rsid w:val="006F2A28"/>
    <w:rsid w:val="006F2D9B"/>
    <w:rsid w:val="00700756"/>
    <w:rsid w:val="00711632"/>
    <w:rsid w:val="00715E12"/>
    <w:rsid w:val="0072488E"/>
    <w:rsid w:val="00727609"/>
    <w:rsid w:val="00727D74"/>
    <w:rsid w:val="007313D4"/>
    <w:rsid w:val="0073684A"/>
    <w:rsid w:val="00741E1F"/>
    <w:rsid w:val="007424DE"/>
    <w:rsid w:val="0075280A"/>
    <w:rsid w:val="00752DD2"/>
    <w:rsid w:val="00756686"/>
    <w:rsid w:val="00761BDA"/>
    <w:rsid w:val="00762107"/>
    <w:rsid w:val="00762A19"/>
    <w:rsid w:val="007639D5"/>
    <w:rsid w:val="00764524"/>
    <w:rsid w:val="00765CE8"/>
    <w:rsid w:val="00767E33"/>
    <w:rsid w:val="007709D8"/>
    <w:rsid w:val="00775823"/>
    <w:rsid w:val="0078202F"/>
    <w:rsid w:val="007824B6"/>
    <w:rsid w:val="00782936"/>
    <w:rsid w:val="007845E2"/>
    <w:rsid w:val="00787884"/>
    <w:rsid w:val="0079027C"/>
    <w:rsid w:val="007907C8"/>
    <w:rsid w:val="00792574"/>
    <w:rsid w:val="00795FA4"/>
    <w:rsid w:val="007A128F"/>
    <w:rsid w:val="007A2EB8"/>
    <w:rsid w:val="007A5A78"/>
    <w:rsid w:val="007A70FF"/>
    <w:rsid w:val="007B1F19"/>
    <w:rsid w:val="007B4131"/>
    <w:rsid w:val="007B4BA3"/>
    <w:rsid w:val="007B5342"/>
    <w:rsid w:val="007C0004"/>
    <w:rsid w:val="007C1E09"/>
    <w:rsid w:val="007C3277"/>
    <w:rsid w:val="007C3359"/>
    <w:rsid w:val="007C3A1C"/>
    <w:rsid w:val="007C3B73"/>
    <w:rsid w:val="007C7183"/>
    <w:rsid w:val="007C776F"/>
    <w:rsid w:val="007C79A9"/>
    <w:rsid w:val="007D078B"/>
    <w:rsid w:val="007D12D0"/>
    <w:rsid w:val="007D566F"/>
    <w:rsid w:val="007D7445"/>
    <w:rsid w:val="007E22F9"/>
    <w:rsid w:val="007E71FF"/>
    <w:rsid w:val="007F0D6B"/>
    <w:rsid w:val="00800C50"/>
    <w:rsid w:val="0080307F"/>
    <w:rsid w:val="008031C0"/>
    <w:rsid w:val="00803EBC"/>
    <w:rsid w:val="00804111"/>
    <w:rsid w:val="008074C8"/>
    <w:rsid w:val="00812608"/>
    <w:rsid w:val="008208B2"/>
    <w:rsid w:val="00824040"/>
    <w:rsid w:val="00824B3F"/>
    <w:rsid w:val="00824F18"/>
    <w:rsid w:val="00825794"/>
    <w:rsid w:val="00826901"/>
    <w:rsid w:val="00831246"/>
    <w:rsid w:val="008318E3"/>
    <w:rsid w:val="0083237C"/>
    <w:rsid w:val="008341CC"/>
    <w:rsid w:val="00834C9B"/>
    <w:rsid w:val="008365C9"/>
    <w:rsid w:val="00843062"/>
    <w:rsid w:val="008438A7"/>
    <w:rsid w:val="00844BD2"/>
    <w:rsid w:val="00856B52"/>
    <w:rsid w:val="00862088"/>
    <w:rsid w:val="008644B7"/>
    <w:rsid w:val="008667DB"/>
    <w:rsid w:val="0087213C"/>
    <w:rsid w:val="00875179"/>
    <w:rsid w:val="00875460"/>
    <w:rsid w:val="00881067"/>
    <w:rsid w:val="008830DC"/>
    <w:rsid w:val="008844E4"/>
    <w:rsid w:val="0088732B"/>
    <w:rsid w:val="008924AC"/>
    <w:rsid w:val="00896A80"/>
    <w:rsid w:val="008A0A81"/>
    <w:rsid w:val="008A2126"/>
    <w:rsid w:val="008A4F94"/>
    <w:rsid w:val="008A5110"/>
    <w:rsid w:val="008A7872"/>
    <w:rsid w:val="008B18C9"/>
    <w:rsid w:val="008B1B8C"/>
    <w:rsid w:val="008B7B31"/>
    <w:rsid w:val="008C045B"/>
    <w:rsid w:val="008C31BD"/>
    <w:rsid w:val="008C3AB7"/>
    <w:rsid w:val="008C5C75"/>
    <w:rsid w:val="008C60B5"/>
    <w:rsid w:val="008C64AF"/>
    <w:rsid w:val="008D492E"/>
    <w:rsid w:val="008D6A87"/>
    <w:rsid w:val="008D6E20"/>
    <w:rsid w:val="008D79E7"/>
    <w:rsid w:val="008E0125"/>
    <w:rsid w:val="008E05C0"/>
    <w:rsid w:val="008E21B1"/>
    <w:rsid w:val="008E4F06"/>
    <w:rsid w:val="008E62AE"/>
    <w:rsid w:val="008F0E88"/>
    <w:rsid w:val="008F224F"/>
    <w:rsid w:val="008F4E64"/>
    <w:rsid w:val="00903C77"/>
    <w:rsid w:val="009040AC"/>
    <w:rsid w:val="00905081"/>
    <w:rsid w:val="00905A1E"/>
    <w:rsid w:val="009114F5"/>
    <w:rsid w:val="00911CC9"/>
    <w:rsid w:val="00914E65"/>
    <w:rsid w:val="00915503"/>
    <w:rsid w:val="00917084"/>
    <w:rsid w:val="00917877"/>
    <w:rsid w:val="00924484"/>
    <w:rsid w:val="00925701"/>
    <w:rsid w:val="009318BF"/>
    <w:rsid w:val="00931C18"/>
    <w:rsid w:val="0094046B"/>
    <w:rsid w:val="00942F9D"/>
    <w:rsid w:val="00945E51"/>
    <w:rsid w:val="00946822"/>
    <w:rsid w:val="0094731F"/>
    <w:rsid w:val="0095371E"/>
    <w:rsid w:val="0096169B"/>
    <w:rsid w:val="0097037D"/>
    <w:rsid w:val="00971C40"/>
    <w:rsid w:val="0097274F"/>
    <w:rsid w:val="0097417A"/>
    <w:rsid w:val="00977ADA"/>
    <w:rsid w:val="00977F1A"/>
    <w:rsid w:val="0098423C"/>
    <w:rsid w:val="009866EB"/>
    <w:rsid w:val="00987671"/>
    <w:rsid w:val="00992C19"/>
    <w:rsid w:val="00994447"/>
    <w:rsid w:val="00994D51"/>
    <w:rsid w:val="009A1F66"/>
    <w:rsid w:val="009A795D"/>
    <w:rsid w:val="009B010C"/>
    <w:rsid w:val="009B03AE"/>
    <w:rsid w:val="009B3C24"/>
    <w:rsid w:val="009B45E6"/>
    <w:rsid w:val="009B5517"/>
    <w:rsid w:val="009B5741"/>
    <w:rsid w:val="009B574F"/>
    <w:rsid w:val="009C0B61"/>
    <w:rsid w:val="009C3AD6"/>
    <w:rsid w:val="009C48F1"/>
    <w:rsid w:val="009C6FC4"/>
    <w:rsid w:val="009D287F"/>
    <w:rsid w:val="009D5091"/>
    <w:rsid w:val="009E7B5F"/>
    <w:rsid w:val="009E7CBF"/>
    <w:rsid w:val="009E7FAD"/>
    <w:rsid w:val="009F0728"/>
    <w:rsid w:val="00A032B0"/>
    <w:rsid w:val="00A03504"/>
    <w:rsid w:val="00A035AA"/>
    <w:rsid w:val="00A03900"/>
    <w:rsid w:val="00A0467A"/>
    <w:rsid w:val="00A04C32"/>
    <w:rsid w:val="00A05778"/>
    <w:rsid w:val="00A077F8"/>
    <w:rsid w:val="00A13F4C"/>
    <w:rsid w:val="00A1756A"/>
    <w:rsid w:val="00A25AC8"/>
    <w:rsid w:val="00A34B0C"/>
    <w:rsid w:val="00A354F8"/>
    <w:rsid w:val="00A35633"/>
    <w:rsid w:val="00A40538"/>
    <w:rsid w:val="00A4474A"/>
    <w:rsid w:val="00A5009A"/>
    <w:rsid w:val="00A51E83"/>
    <w:rsid w:val="00A52BCA"/>
    <w:rsid w:val="00A53166"/>
    <w:rsid w:val="00A53A96"/>
    <w:rsid w:val="00A5568B"/>
    <w:rsid w:val="00A56A32"/>
    <w:rsid w:val="00A56E4A"/>
    <w:rsid w:val="00A6661A"/>
    <w:rsid w:val="00A66D03"/>
    <w:rsid w:val="00A67438"/>
    <w:rsid w:val="00A70C77"/>
    <w:rsid w:val="00A71E1C"/>
    <w:rsid w:val="00A73060"/>
    <w:rsid w:val="00A815AB"/>
    <w:rsid w:val="00A82F50"/>
    <w:rsid w:val="00A90721"/>
    <w:rsid w:val="00A90FB2"/>
    <w:rsid w:val="00A917DB"/>
    <w:rsid w:val="00A92B70"/>
    <w:rsid w:val="00A92C11"/>
    <w:rsid w:val="00A96754"/>
    <w:rsid w:val="00A96B16"/>
    <w:rsid w:val="00A97ABD"/>
    <w:rsid w:val="00A97DBE"/>
    <w:rsid w:val="00AA05BC"/>
    <w:rsid w:val="00AA1C5B"/>
    <w:rsid w:val="00AA2608"/>
    <w:rsid w:val="00AA7A2B"/>
    <w:rsid w:val="00AB0EDE"/>
    <w:rsid w:val="00AB431F"/>
    <w:rsid w:val="00AC24CA"/>
    <w:rsid w:val="00AC2A71"/>
    <w:rsid w:val="00AC2F12"/>
    <w:rsid w:val="00AC48B7"/>
    <w:rsid w:val="00AC5E55"/>
    <w:rsid w:val="00AC677E"/>
    <w:rsid w:val="00AC6865"/>
    <w:rsid w:val="00AD08D8"/>
    <w:rsid w:val="00AD2B11"/>
    <w:rsid w:val="00AD33B2"/>
    <w:rsid w:val="00AD3D3A"/>
    <w:rsid w:val="00AF081F"/>
    <w:rsid w:val="00AF265A"/>
    <w:rsid w:val="00B00E42"/>
    <w:rsid w:val="00B01EDF"/>
    <w:rsid w:val="00B05E5F"/>
    <w:rsid w:val="00B0770E"/>
    <w:rsid w:val="00B105FE"/>
    <w:rsid w:val="00B108D9"/>
    <w:rsid w:val="00B12E2B"/>
    <w:rsid w:val="00B13FFE"/>
    <w:rsid w:val="00B16919"/>
    <w:rsid w:val="00B17BD0"/>
    <w:rsid w:val="00B231D4"/>
    <w:rsid w:val="00B237F7"/>
    <w:rsid w:val="00B25B98"/>
    <w:rsid w:val="00B27D6A"/>
    <w:rsid w:val="00B3102F"/>
    <w:rsid w:val="00B31457"/>
    <w:rsid w:val="00B33CB2"/>
    <w:rsid w:val="00B3458C"/>
    <w:rsid w:val="00B36B45"/>
    <w:rsid w:val="00B468A5"/>
    <w:rsid w:val="00B477DB"/>
    <w:rsid w:val="00B47DE5"/>
    <w:rsid w:val="00B47E64"/>
    <w:rsid w:val="00B51724"/>
    <w:rsid w:val="00B55E08"/>
    <w:rsid w:val="00B60DA2"/>
    <w:rsid w:val="00B61829"/>
    <w:rsid w:val="00B63CC9"/>
    <w:rsid w:val="00B63F48"/>
    <w:rsid w:val="00B653D3"/>
    <w:rsid w:val="00B6581A"/>
    <w:rsid w:val="00B66240"/>
    <w:rsid w:val="00B723E7"/>
    <w:rsid w:val="00B72BB3"/>
    <w:rsid w:val="00B75643"/>
    <w:rsid w:val="00B8444B"/>
    <w:rsid w:val="00B84BC9"/>
    <w:rsid w:val="00B91E4C"/>
    <w:rsid w:val="00B9235D"/>
    <w:rsid w:val="00B9274E"/>
    <w:rsid w:val="00B92ECB"/>
    <w:rsid w:val="00B947AE"/>
    <w:rsid w:val="00BA55DF"/>
    <w:rsid w:val="00BB2D82"/>
    <w:rsid w:val="00BB2FF4"/>
    <w:rsid w:val="00BB3C45"/>
    <w:rsid w:val="00BB3DDF"/>
    <w:rsid w:val="00BB43A7"/>
    <w:rsid w:val="00BB49E1"/>
    <w:rsid w:val="00BB705D"/>
    <w:rsid w:val="00BC006D"/>
    <w:rsid w:val="00BC1228"/>
    <w:rsid w:val="00BC2A1E"/>
    <w:rsid w:val="00BC3D2D"/>
    <w:rsid w:val="00BD1FCB"/>
    <w:rsid w:val="00BD41C4"/>
    <w:rsid w:val="00BD4D37"/>
    <w:rsid w:val="00BD50D1"/>
    <w:rsid w:val="00BD6953"/>
    <w:rsid w:val="00BE2FAB"/>
    <w:rsid w:val="00BE53B3"/>
    <w:rsid w:val="00BE7078"/>
    <w:rsid w:val="00BF06E0"/>
    <w:rsid w:val="00BF488A"/>
    <w:rsid w:val="00BF602D"/>
    <w:rsid w:val="00BF6E03"/>
    <w:rsid w:val="00C010D2"/>
    <w:rsid w:val="00C0139F"/>
    <w:rsid w:val="00C02F74"/>
    <w:rsid w:val="00C051AB"/>
    <w:rsid w:val="00C11059"/>
    <w:rsid w:val="00C11E41"/>
    <w:rsid w:val="00C1281E"/>
    <w:rsid w:val="00C14653"/>
    <w:rsid w:val="00C14655"/>
    <w:rsid w:val="00C164BD"/>
    <w:rsid w:val="00C20865"/>
    <w:rsid w:val="00C238F4"/>
    <w:rsid w:val="00C23947"/>
    <w:rsid w:val="00C24ADF"/>
    <w:rsid w:val="00C26F74"/>
    <w:rsid w:val="00C30B4F"/>
    <w:rsid w:val="00C30BF0"/>
    <w:rsid w:val="00C318B2"/>
    <w:rsid w:val="00C31EB7"/>
    <w:rsid w:val="00C34FDA"/>
    <w:rsid w:val="00C41B91"/>
    <w:rsid w:val="00C464AF"/>
    <w:rsid w:val="00C4743B"/>
    <w:rsid w:val="00C47AF5"/>
    <w:rsid w:val="00C5010A"/>
    <w:rsid w:val="00C509CB"/>
    <w:rsid w:val="00C50D2E"/>
    <w:rsid w:val="00C54B96"/>
    <w:rsid w:val="00C55241"/>
    <w:rsid w:val="00C562D0"/>
    <w:rsid w:val="00C60B3F"/>
    <w:rsid w:val="00C60B50"/>
    <w:rsid w:val="00C60D99"/>
    <w:rsid w:val="00C63A9F"/>
    <w:rsid w:val="00C65C4E"/>
    <w:rsid w:val="00C672D6"/>
    <w:rsid w:val="00C7084C"/>
    <w:rsid w:val="00C7139C"/>
    <w:rsid w:val="00C721EA"/>
    <w:rsid w:val="00C7556A"/>
    <w:rsid w:val="00C80754"/>
    <w:rsid w:val="00C807BE"/>
    <w:rsid w:val="00C83F6E"/>
    <w:rsid w:val="00C85958"/>
    <w:rsid w:val="00C8642D"/>
    <w:rsid w:val="00C94C0C"/>
    <w:rsid w:val="00CA0289"/>
    <w:rsid w:val="00CA115A"/>
    <w:rsid w:val="00CA70A7"/>
    <w:rsid w:val="00CA77D6"/>
    <w:rsid w:val="00CB0876"/>
    <w:rsid w:val="00CB1B6F"/>
    <w:rsid w:val="00CB3A2D"/>
    <w:rsid w:val="00CB3DA4"/>
    <w:rsid w:val="00CB5FFC"/>
    <w:rsid w:val="00CC2489"/>
    <w:rsid w:val="00CC596B"/>
    <w:rsid w:val="00CC601B"/>
    <w:rsid w:val="00CD1418"/>
    <w:rsid w:val="00CE0DB9"/>
    <w:rsid w:val="00CE3E79"/>
    <w:rsid w:val="00CF180F"/>
    <w:rsid w:val="00CF23D9"/>
    <w:rsid w:val="00D0203F"/>
    <w:rsid w:val="00D021B7"/>
    <w:rsid w:val="00D043E8"/>
    <w:rsid w:val="00D04B85"/>
    <w:rsid w:val="00D057AA"/>
    <w:rsid w:val="00D13807"/>
    <w:rsid w:val="00D13B7F"/>
    <w:rsid w:val="00D1506C"/>
    <w:rsid w:val="00D17AF7"/>
    <w:rsid w:val="00D219A6"/>
    <w:rsid w:val="00D24238"/>
    <w:rsid w:val="00D265A9"/>
    <w:rsid w:val="00D265E2"/>
    <w:rsid w:val="00D27D84"/>
    <w:rsid w:val="00D31B46"/>
    <w:rsid w:val="00D32ABA"/>
    <w:rsid w:val="00D35D45"/>
    <w:rsid w:val="00D36FE1"/>
    <w:rsid w:val="00D402C7"/>
    <w:rsid w:val="00D4240F"/>
    <w:rsid w:val="00D44271"/>
    <w:rsid w:val="00D463B5"/>
    <w:rsid w:val="00D479AD"/>
    <w:rsid w:val="00D513F3"/>
    <w:rsid w:val="00D52DF2"/>
    <w:rsid w:val="00D60D2D"/>
    <w:rsid w:val="00D60D5F"/>
    <w:rsid w:val="00D611F7"/>
    <w:rsid w:val="00D627A7"/>
    <w:rsid w:val="00D639B4"/>
    <w:rsid w:val="00D63BD7"/>
    <w:rsid w:val="00D64686"/>
    <w:rsid w:val="00D7506F"/>
    <w:rsid w:val="00D80AD4"/>
    <w:rsid w:val="00D80F46"/>
    <w:rsid w:val="00D85CF6"/>
    <w:rsid w:val="00D86385"/>
    <w:rsid w:val="00D90437"/>
    <w:rsid w:val="00D953EE"/>
    <w:rsid w:val="00D9582B"/>
    <w:rsid w:val="00DA18F2"/>
    <w:rsid w:val="00DA1BE5"/>
    <w:rsid w:val="00DA28EA"/>
    <w:rsid w:val="00DA32A9"/>
    <w:rsid w:val="00DA3B8C"/>
    <w:rsid w:val="00DA48B9"/>
    <w:rsid w:val="00DA50B3"/>
    <w:rsid w:val="00DA5896"/>
    <w:rsid w:val="00DA69D6"/>
    <w:rsid w:val="00DA7768"/>
    <w:rsid w:val="00DB077D"/>
    <w:rsid w:val="00DB553E"/>
    <w:rsid w:val="00DB7B10"/>
    <w:rsid w:val="00DC16C4"/>
    <w:rsid w:val="00DD1039"/>
    <w:rsid w:val="00DD2893"/>
    <w:rsid w:val="00DD541C"/>
    <w:rsid w:val="00DE2630"/>
    <w:rsid w:val="00DE61D5"/>
    <w:rsid w:val="00DF12BF"/>
    <w:rsid w:val="00DF221F"/>
    <w:rsid w:val="00DF4294"/>
    <w:rsid w:val="00DF6903"/>
    <w:rsid w:val="00E007DA"/>
    <w:rsid w:val="00E010C4"/>
    <w:rsid w:val="00E03828"/>
    <w:rsid w:val="00E0399F"/>
    <w:rsid w:val="00E051D2"/>
    <w:rsid w:val="00E06C6C"/>
    <w:rsid w:val="00E074EC"/>
    <w:rsid w:val="00E07A66"/>
    <w:rsid w:val="00E15D5D"/>
    <w:rsid w:val="00E200B0"/>
    <w:rsid w:val="00E20E9C"/>
    <w:rsid w:val="00E2209A"/>
    <w:rsid w:val="00E24A66"/>
    <w:rsid w:val="00E24B34"/>
    <w:rsid w:val="00E2529A"/>
    <w:rsid w:val="00E256DB"/>
    <w:rsid w:val="00E27737"/>
    <w:rsid w:val="00E30BDC"/>
    <w:rsid w:val="00E347E8"/>
    <w:rsid w:val="00E437AD"/>
    <w:rsid w:val="00E45D36"/>
    <w:rsid w:val="00E46087"/>
    <w:rsid w:val="00E46635"/>
    <w:rsid w:val="00E55880"/>
    <w:rsid w:val="00E56000"/>
    <w:rsid w:val="00E570C9"/>
    <w:rsid w:val="00E625D8"/>
    <w:rsid w:val="00E63A1C"/>
    <w:rsid w:val="00E734E6"/>
    <w:rsid w:val="00E77B72"/>
    <w:rsid w:val="00E9208F"/>
    <w:rsid w:val="00EA0733"/>
    <w:rsid w:val="00EA1A41"/>
    <w:rsid w:val="00EA3E06"/>
    <w:rsid w:val="00EA4A14"/>
    <w:rsid w:val="00EB0F99"/>
    <w:rsid w:val="00EB13C1"/>
    <w:rsid w:val="00EC2256"/>
    <w:rsid w:val="00EC255B"/>
    <w:rsid w:val="00ED0B69"/>
    <w:rsid w:val="00ED2842"/>
    <w:rsid w:val="00ED37BD"/>
    <w:rsid w:val="00EE0439"/>
    <w:rsid w:val="00EE33B4"/>
    <w:rsid w:val="00EE50E7"/>
    <w:rsid w:val="00EE586A"/>
    <w:rsid w:val="00EF4B0A"/>
    <w:rsid w:val="00EF7D4C"/>
    <w:rsid w:val="00F00A38"/>
    <w:rsid w:val="00F03437"/>
    <w:rsid w:val="00F11209"/>
    <w:rsid w:val="00F13978"/>
    <w:rsid w:val="00F14B4F"/>
    <w:rsid w:val="00F158F2"/>
    <w:rsid w:val="00F1769F"/>
    <w:rsid w:val="00F179E7"/>
    <w:rsid w:val="00F21C4F"/>
    <w:rsid w:val="00F24654"/>
    <w:rsid w:val="00F30C97"/>
    <w:rsid w:val="00F310E5"/>
    <w:rsid w:val="00F31689"/>
    <w:rsid w:val="00F3388A"/>
    <w:rsid w:val="00F37F4D"/>
    <w:rsid w:val="00F40B78"/>
    <w:rsid w:val="00F40C98"/>
    <w:rsid w:val="00F42DDB"/>
    <w:rsid w:val="00F4573A"/>
    <w:rsid w:val="00F4576D"/>
    <w:rsid w:val="00F46B95"/>
    <w:rsid w:val="00F512D0"/>
    <w:rsid w:val="00F51A3B"/>
    <w:rsid w:val="00F56807"/>
    <w:rsid w:val="00F60613"/>
    <w:rsid w:val="00F63902"/>
    <w:rsid w:val="00F756E0"/>
    <w:rsid w:val="00F75ADF"/>
    <w:rsid w:val="00F75B37"/>
    <w:rsid w:val="00F75F72"/>
    <w:rsid w:val="00F76C92"/>
    <w:rsid w:val="00F80BA7"/>
    <w:rsid w:val="00F83B57"/>
    <w:rsid w:val="00F8503E"/>
    <w:rsid w:val="00F861A2"/>
    <w:rsid w:val="00F9389B"/>
    <w:rsid w:val="00F9503B"/>
    <w:rsid w:val="00F958FB"/>
    <w:rsid w:val="00F96D9F"/>
    <w:rsid w:val="00F96EBA"/>
    <w:rsid w:val="00FA6105"/>
    <w:rsid w:val="00FA7979"/>
    <w:rsid w:val="00FB0AF5"/>
    <w:rsid w:val="00FB10F1"/>
    <w:rsid w:val="00FB2EE4"/>
    <w:rsid w:val="00FB6687"/>
    <w:rsid w:val="00FB7F5D"/>
    <w:rsid w:val="00FC1AF6"/>
    <w:rsid w:val="00FC4441"/>
    <w:rsid w:val="00FD444D"/>
    <w:rsid w:val="00FD4487"/>
    <w:rsid w:val="00FD4F44"/>
    <w:rsid w:val="00FD59AE"/>
    <w:rsid w:val="00FE2003"/>
    <w:rsid w:val="00FE3049"/>
    <w:rsid w:val="00FE58D6"/>
    <w:rsid w:val="00FE7091"/>
    <w:rsid w:val="00FF1FF5"/>
    <w:rsid w:val="00FF6430"/>
    <w:rsid w:val="00FF74AB"/>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1DDF"/>
    <w:rPr>
      <w:lang w:val="en-AU"/>
    </w:rPr>
  </w:style>
  <w:style w:type="paragraph" w:styleId="Heading1">
    <w:name w:val="heading 1"/>
    <w:basedOn w:val="Normal"/>
    <w:link w:val="Heading1Char"/>
    <w:qFormat/>
    <w:rsid w:val="00D35D45"/>
    <w:pPr>
      <w:spacing w:before="100" w:beforeAutospacing="1" w:after="100" w:afterAutospacing="1" w:line="240" w:lineRule="auto"/>
      <w:outlineLvl w:val="0"/>
    </w:pPr>
    <w:rPr>
      <w:rFonts w:ascii="Times New Roman" w:eastAsia="Times New Roman" w:hAnsi="Times New Roman" w:cs="Times New Roman"/>
      <w:b/>
      <w:bCs/>
      <w:kern w:val="36"/>
      <w:sz w:val="48"/>
      <w:szCs w:val="48"/>
      <w:lang w:val="en-US"/>
    </w:rPr>
  </w:style>
  <w:style w:type="paragraph" w:styleId="Heading2">
    <w:name w:val="heading 2"/>
    <w:basedOn w:val="Normal"/>
    <w:next w:val="Normal"/>
    <w:link w:val="Heading2Char"/>
    <w:qFormat/>
    <w:rsid w:val="005C2005"/>
    <w:pPr>
      <w:keepNext/>
      <w:bidi/>
      <w:spacing w:after="0" w:line="240" w:lineRule="auto"/>
      <w:jc w:val="lowKashida"/>
      <w:outlineLvl w:val="1"/>
    </w:pPr>
    <w:rPr>
      <w:rFonts w:ascii="Times New Roman" w:eastAsia="Times New Roman" w:hAnsi="Times New Roman" w:cs="Simplified Arabic"/>
      <w:b/>
      <w:bCs/>
      <w:sz w:val="36"/>
      <w:szCs w:val="36"/>
      <w:lang w:val="en-US" w:eastAsia="ar-SA"/>
    </w:rPr>
  </w:style>
  <w:style w:type="paragraph" w:styleId="Heading3">
    <w:name w:val="heading 3"/>
    <w:basedOn w:val="Normal"/>
    <w:next w:val="Normal"/>
    <w:link w:val="Heading3Char"/>
    <w:qFormat/>
    <w:rsid w:val="005C2005"/>
    <w:pPr>
      <w:keepNext/>
      <w:bidi/>
      <w:spacing w:after="0" w:line="240" w:lineRule="auto"/>
      <w:jc w:val="center"/>
      <w:outlineLvl w:val="2"/>
    </w:pPr>
    <w:rPr>
      <w:rFonts w:ascii="Times New Roman" w:eastAsia="Times New Roman" w:hAnsi="Times New Roman" w:cs="Simplified Arabic"/>
      <w:b/>
      <w:bCs/>
      <w:sz w:val="32"/>
      <w:szCs w:val="32"/>
      <w:lang w:val="en-US" w:eastAsia="ar-SA"/>
    </w:rPr>
  </w:style>
  <w:style w:type="paragraph" w:styleId="Heading4">
    <w:name w:val="heading 4"/>
    <w:basedOn w:val="Normal"/>
    <w:next w:val="Normal"/>
    <w:link w:val="Heading4Char"/>
    <w:qFormat/>
    <w:rsid w:val="005C2005"/>
    <w:pPr>
      <w:keepNext/>
      <w:bidi/>
      <w:spacing w:after="0" w:line="240" w:lineRule="auto"/>
      <w:jc w:val="lowKashida"/>
      <w:outlineLvl w:val="3"/>
    </w:pPr>
    <w:rPr>
      <w:rFonts w:ascii="Times New Roman" w:eastAsia="Times New Roman" w:hAnsi="Times New Roman" w:cs="Simplified Arabic"/>
      <w:sz w:val="28"/>
      <w:szCs w:val="28"/>
      <w:lang w:val="en-US" w:eastAsia="ar-SA"/>
    </w:rPr>
  </w:style>
  <w:style w:type="paragraph" w:styleId="Heading5">
    <w:name w:val="heading 5"/>
    <w:basedOn w:val="Normal"/>
    <w:next w:val="Normal"/>
    <w:link w:val="Heading5Char"/>
    <w:unhideWhenUsed/>
    <w:qFormat/>
    <w:rsid w:val="00FF74AB"/>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nhideWhenUsed/>
    <w:qFormat/>
    <w:rsid w:val="00FF74AB"/>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FF74AB"/>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04627E"/>
    <w:pPr>
      <w:autoSpaceDE w:val="0"/>
      <w:autoSpaceDN w:val="0"/>
      <w:adjustRightInd w:val="0"/>
      <w:spacing w:after="0" w:line="240" w:lineRule="auto"/>
    </w:pPr>
    <w:rPr>
      <w:rFonts w:ascii="Times New Roman" w:hAnsi="Times New Roman" w:cs="Times New Roman"/>
      <w:color w:val="000000"/>
      <w:sz w:val="24"/>
      <w:szCs w:val="24"/>
      <w:lang w:val="en-AU"/>
    </w:rPr>
  </w:style>
  <w:style w:type="paragraph" w:styleId="FootnoteText">
    <w:name w:val="footnote text"/>
    <w:basedOn w:val="Normal"/>
    <w:link w:val="FootnoteTextChar"/>
    <w:unhideWhenUsed/>
    <w:rsid w:val="006D5912"/>
    <w:pPr>
      <w:spacing w:after="0" w:line="240" w:lineRule="auto"/>
    </w:pPr>
    <w:rPr>
      <w:sz w:val="20"/>
      <w:szCs w:val="20"/>
    </w:rPr>
  </w:style>
  <w:style w:type="character" w:customStyle="1" w:styleId="FootnoteTextChar">
    <w:name w:val="Footnote Text Char"/>
    <w:basedOn w:val="DefaultParagraphFont"/>
    <w:link w:val="FootnoteText"/>
    <w:rsid w:val="006D5912"/>
    <w:rPr>
      <w:sz w:val="20"/>
      <w:szCs w:val="20"/>
      <w:lang w:val="en-AU"/>
    </w:rPr>
  </w:style>
  <w:style w:type="character" w:styleId="FootnoteReference">
    <w:name w:val="footnote reference"/>
    <w:basedOn w:val="DefaultParagraphFont"/>
    <w:uiPriority w:val="99"/>
    <w:semiHidden/>
    <w:unhideWhenUsed/>
    <w:rsid w:val="006D5912"/>
    <w:rPr>
      <w:vertAlign w:val="superscript"/>
    </w:rPr>
  </w:style>
  <w:style w:type="paragraph" w:styleId="Title">
    <w:name w:val="Title"/>
    <w:basedOn w:val="Normal"/>
    <w:link w:val="TitleChar"/>
    <w:qFormat/>
    <w:rsid w:val="00A13F4C"/>
    <w:pPr>
      <w:bidi/>
      <w:spacing w:after="0" w:line="240" w:lineRule="auto"/>
      <w:jc w:val="center"/>
    </w:pPr>
    <w:rPr>
      <w:rFonts w:ascii="Times New Roman" w:eastAsia="Times New Roman" w:hAnsi="Times New Roman" w:cs="Andalus"/>
      <w:sz w:val="20"/>
      <w:szCs w:val="32"/>
      <w:lang w:val="en-US"/>
    </w:rPr>
  </w:style>
  <w:style w:type="character" w:customStyle="1" w:styleId="TitleChar">
    <w:name w:val="Title Char"/>
    <w:basedOn w:val="DefaultParagraphFont"/>
    <w:link w:val="Title"/>
    <w:rsid w:val="00A13F4C"/>
    <w:rPr>
      <w:rFonts w:ascii="Times New Roman" w:eastAsia="Times New Roman" w:hAnsi="Times New Roman" w:cs="Andalus"/>
      <w:sz w:val="20"/>
      <w:szCs w:val="32"/>
    </w:rPr>
  </w:style>
  <w:style w:type="paragraph" w:styleId="Header">
    <w:name w:val="header"/>
    <w:basedOn w:val="Normal"/>
    <w:link w:val="HeaderChar"/>
    <w:uiPriority w:val="99"/>
    <w:unhideWhenUsed/>
    <w:rsid w:val="0065269C"/>
    <w:pPr>
      <w:tabs>
        <w:tab w:val="center" w:pos="4320"/>
        <w:tab w:val="right" w:pos="8640"/>
      </w:tabs>
      <w:spacing w:after="0" w:line="240" w:lineRule="auto"/>
    </w:pPr>
  </w:style>
  <w:style w:type="character" w:customStyle="1" w:styleId="HeaderChar">
    <w:name w:val="Header Char"/>
    <w:basedOn w:val="DefaultParagraphFont"/>
    <w:link w:val="Header"/>
    <w:uiPriority w:val="99"/>
    <w:rsid w:val="0065269C"/>
    <w:rPr>
      <w:lang w:val="en-AU"/>
    </w:rPr>
  </w:style>
  <w:style w:type="paragraph" w:styleId="Footer">
    <w:name w:val="footer"/>
    <w:basedOn w:val="Normal"/>
    <w:link w:val="FooterChar"/>
    <w:uiPriority w:val="99"/>
    <w:unhideWhenUsed/>
    <w:rsid w:val="0065269C"/>
    <w:pPr>
      <w:tabs>
        <w:tab w:val="center" w:pos="4320"/>
        <w:tab w:val="right" w:pos="8640"/>
      </w:tabs>
      <w:spacing w:after="0" w:line="240" w:lineRule="auto"/>
    </w:pPr>
  </w:style>
  <w:style w:type="character" w:customStyle="1" w:styleId="FooterChar">
    <w:name w:val="Footer Char"/>
    <w:basedOn w:val="DefaultParagraphFont"/>
    <w:link w:val="Footer"/>
    <w:uiPriority w:val="99"/>
    <w:rsid w:val="0065269C"/>
    <w:rPr>
      <w:lang w:val="en-AU"/>
    </w:rPr>
  </w:style>
  <w:style w:type="character" w:customStyle="1" w:styleId="citation">
    <w:name w:val="citation"/>
    <w:basedOn w:val="DefaultParagraphFont"/>
    <w:rsid w:val="00FB6687"/>
  </w:style>
  <w:style w:type="character" w:styleId="Hyperlink">
    <w:name w:val="Hyperlink"/>
    <w:basedOn w:val="DefaultParagraphFont"/>
    <w:uiPriority w:val="99"/>
    <w:unhideWhenUsed/>
    <w:rsid w:val="0067332F"/>
    <w:rPr>
      <w:color w:val="0000FF"/>
      <w:u w:val="single"/>
    </w:rPr>
  </w:style>
  <w:style w:type="table" w:styleId="TableGrid">
    <w:name w:val="Table Grid"/>
    <w:basedOn w:val="TableNormal"/>
    <w:uiPriority w:val="59"/>
    <w:rsid w:val="00945E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C2A1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C2A1E"/>
    <w:rPr>
      <w:rFonts w:ascii="Tahoma" w:hAnsi="Tahoma" w:cs="Tahoma"/>
      <w:sz w:val="16"/>
      <w:szCs w:val="16"/>
      <w:lang w:val="en-AU"/>
    </w:rPr>
  </w:style>
  <w:style w:type="paragraph" w:styleId="NormalWeb">
    <w:name w:val="Normal (Web)"/>
    <w:basedOn w:val="Normal"/>
    <w:unhideWhenUsed/>
    <w:rsid w:val="002D444A"/>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reference-text">
    <w:name w:val="reference-text"/>
    <w:basedOn w:val="DefaultParagraphFont"/>
    <w:rsid w:val="008A0A81"/>
  </w:style>
  <w:style w:type="character" w:customStyle="1" w:styleId="hps">
    <w:name w:val="hps"/>
    <w:basedOn w:val="DefaultParagraphFont"/>
    <w:rsid w:val="00B47DE5"/>
  </w:style>
  <w:style w:type="paragraph" w:styleId="NoSpacing">
    <w:name w:val="No Spacing"/>
    <w:link w:val="NoSpacingChar"/>
    <w:uiPriority w:val="1"/>
    <w:qFormat/>
    <w:rsid w:val="005E7003"/>
    <w:pPr>
      <w:bidi/>
      <w:spacing w:after="0" w:line="240" w:lineRule="auto"/>
    </w:pPr>
    <w:rPr>
      <w:rFonts w:ascii="Calibri" w:eastAsia="Calibri" w:hAnsi="Calibri" w:cs="Arial"/>
    </w:rPr>
  </w:style>
  <w:style w:type="character" w:customStyle="1" w:styleId="NoSpacingChar">
    <w:name w:val="No Spacing Char"/>
    <w:basedOn w:val="DefaultParagraphFont"/>
    <w:link w:val="NoSpacing"/>
    <w:uiPriority w:val="1"/>
    <w:rsid w:val="005E7003"/>
    <w:rPr>
      <w:rFonts w:ascii="Calibri" w:eastAsia="Calibri" w:hAnsi="Calibri" w:cs="Arial"/>
    </w:rPr>
  </w:style>
  <w:style w:type="character" w:customStyle="1" w:styleId="Heading1Char">
    <w:name w:val="Heading 1 Char"/>
    <w:basedOn w:val="DefaultParagraphFont"/>
    <w:link w:val="Heading1"/>
    <w:rsid w:val="00D35D45"/>
    <w:rPr>
      <w:rFonts w:ascii="Times New Roman" w:eastAsia="Times New Roman" w:hAnsi="Times New Roman" w:cs="Times New Roman"/>
      <w:b/>
      <w:bCs/>
      <w:kern w:val="36"/>
      <w:sz w:val="48"/>
      <w:szCs w:val="48"/>
    </w:rPr>
  </w:style>
  <w:style w:type="paragraph" w:customStyle="1" w:styleId="volissue">
    <w:name w:val="volissue"/>
    <w:basedOn w:val="Normal"/>
    <w:rsid w:val="00D35D45"/>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hemf">
    <w:name w:val="chemf"/>
    <w:basedOn w:val="DefaultParagraphFont"/>
    <w:rsid w:val="00283EA5"/>
  </w:style>
  <w:style w:type="character" w:customStyle="1" w:styleId="reference-accessdate">
    <w:name w:val="reference-accessdate"/>
    <w:basedOn w:val="DefaultParagraphFont"/>
    <w:rsid w:val="001A6D89"/>
  </w:style>
  <w:style w:type="paragraph" w:styleId="BodyText2">
    <w:name w:val="Body Text 2"/>
    <w:basedOn w:val="Normal"/>
    <w:link w:val="BodyText2Char"/>
    <w:rsid w:val="00A35633"/>
    <w:pPr>
      <w:tabs>
        <w:tab w:val="left" w:pos="1423"/>
      </w:tabs>
      <w:bidi/>
      <w:spacing w:after="0" w:line="240" w:lineRule="auto"/>
      <w:jc w:val="lowKashida"/>
    </w:pPr>
    <w:rPr>
      <w:rFonts w:ascii="Times New Roman" w:eastAsia="Times New Roman" w:hAnsi="Times New Roman" w:cs="Simplified Arabic"/>
      <w:sz w:val="32"/>
      <w:szCs w:val="28"/>
      <w:lang w:val="en-US"/>
    </w:rPr>
  </w:style>
  <w:style w:type="character" w:customStyle="1" w:styleId="BodyText2Char">
    <w:name w:val="Body Text 2 Char"/>
    <w:basedOn w:val="DefaultParagraphFont"/>
    <w:link w:val="BodyText2"/>
    <w:rsid w:val="00A35633"/>
    <w:rPr>
      <w:rFonts w:ascii="Times New Roman" w:eastAsia="Times New Roman" w:hAnsi="Times New Roman" w:cs="Simplified Arabic"/>
      <w:sz w:val="32"/>
      <w:szCs w:val="28"/>
    </w:rPr>
  </w:style>
  <w:style w:type="paragraph" w:styleId="BodyText">
    <w:name w:val="Body Text"/>
    <w:basedOn w:val="Normal"/>
    <w:link w:val="BodyTextChar"/>
    <w:unhideWhenUsed/>
    <w:rsid w:val="00C26F74"/>
    <w:pPr>
      <w:spacing w:after="120"/>
    </w:pPr>
  </w:style>
  <w:style w:type="character" w:customStyle="1" w:styleId="BodyTextChar">
    <w:name w:val="Body Text Char"/>
    <w:basedOn w:val="DefaultParagraphFont"/>
    <w:link w:val="BodyText"/>
    <w:rsid w:val="00C26F74"/>
    <w:rPr>
      <w:lang w:val="en-AU"/>
    </w:rPr>
  </w:style>
  <w:style w:type="character" w:customStyle="1" w:styleId="Heading5Char">
    <w:name w:val="Heading 5 Char"/>
    <w:basedOn w:val="DefaultParagraphFont"/>
    <w:link w:val="Heading5"/>
    <w:rsid w:val="00FF74AB"/>
    <w:rPr>
      <w:rFonts w:asciiTheme="majorHAnsi" w:eastAsiaTheme="majorEastAsia" w:hAnsiTheme="majorHAnsi" w:cstheme="majorBidi"/>
      <w:color w:val="243F60" w:themeColor="accent1" w:themeShade="7F"/>
      <w:lang w:val="en-AU"/>
    </w:rPr>
  </w:style>
  <w:style w:type="character" w:customStyle="1" w:styleId="Heading6Char">
    <w:name w:val="Heading 6 Char"/>
    <w:basedOn w:val="DefaultParagraphFont"/>
    <w:link w:val="Heading6"/>
    <w:rsid w:val="00FF74AB"/>
    <w:rPr>
      <w:rFonts w:asciiTheme="majorHAnsi" w:eastAsiaTheme="majorEastAsia" w:hAnsiTheme="majorHAnsi" w:cstheme="majorBidi"/>
      <w:i/>
      <w:iCs/>
      <w:color w:val="243F60" w:themeColor="accent1" w:themeShade="7F"/>
      <w:lang w:val="en-AU"/>
    </w:rPr>
  </w:style>
  <w:style w:type="character" w:customStyle="1" w:styleId="Heading8Char">
    <w:name w:val="Heading 8 Char"/>
    <w:basedOn w:val="DefaultParagraphFont"/>
    <w:link w:val="Heading8"/>
    <w:uiPriority w:val="9"/>
    <w:semiHidden/>
    <w:rsid w:val="00FF74AB"/>
    <w:rPr>
      <w:rFonts w:asciiTheme="majorHAnsi" w:eastAsiaTheme="majorEastAsia" w:hAnsiTheme="majorHAnsi" w:cstheme="majorBidi"/>
      <w:color w:val="404040" w:themeColor="text1" w:themeTint="BF"/>
      <w:sz w:val="20"/>
      <w:szCs w:val="20"/>
      <w:lang w:val="en-AU"/>
    </w:rPr>
  </w:style>
  <w:style w:type="character" w:customStyle="1" w:styleId="Heading2Char">
    <w:name w:val="Heading 2 Char"/>
    <w:basedOn w:val="DefaultParagraphFont"/>
    <w:link w:val="Heading2"/>
    <w:rsid w:val="005C2005"/>
    <w:rPr>
      <w:rFonts w:ascii="Times New Roman" w:eastAsia="Times New Roman" w:hAnsi="Times New Roman" w:cs="Simplified Arabic"/>
      <w:b/>
      <w:bCs/>
      <w:sz w:val="36"/>
      <w:szCs w:val="36"/>
      <w:lang w:eastAsia="ar-SA"/>
    </w:rPr>
  </w:style>
  <w:style w:type="character" w:customStyle="1" w:styleId="Heading3Char">
    <w:name w:val="Heading 3 Char"/>
    <w:basedOn w:val="DefaultParagraphFont"/>
    <w:link w:val="Heading3"/>
    <w:rsid w:val="005C2005"/>
    <w:rPr>
      <w:rFonts w:ascii="Times New Roman" w:eastAsia="Times New Roman" w:hAnsi="Times New Roman" w:cs="Simplified Arabic"/>
      <w:b/>
      <w:bCs/>
      <w:sz w:val="32"/>
      <w:szCs w:val="32"/>
      <w:lang w:eastAsia="ar-SA"/>
    </w:rPr>
  </w:style>
  <w:style w:type="character" w:customStyle="1" w:styleId="Heading4Char">
    <w:name w:val="Heading 4 Char"/>
    <w:basedOn w:val="DefaultParagraphFont"/>
    <w:link w:val="Heading4"/>
    <w:rsid w:val="005C2005"/>
    <w:rPr>
      <w:rFonts w:ascii="Times New Roman" w:eastAsia="Times New Roman" w:hAnsi="Times New Roman" w:cs="Simplified Arabic"/>
      <w:sz w:val="28"/>
      <w:szCs w:val="28"/>
      <w:lang w:eastAsia="ar-SA"/>
    </w:rPr>
  </w:style>
  <w:style w:type="numbering" w:customStyle="1" w:styleId="NoList1">
    <w:name w:val="No List1"/>
    <w:next w:val="NoList"/>
    <w:uiPriority w:val="99"/>
    <w:semiHidden/>
    <w:unhideWhenUsed/>
    <w:rsid w:val="005C2005"/>
  </w:style>
  <w:style w:type="paragraph" w:styleId="BodyText3">
    <w:name w:val="Body Text 3"/>
    <w:basedOn w:val="Normal"/>
    <w:link w:val="BodyText3Char"/>
    <w:rsid w:val="005C2005"/>
    <w:pPr>
      <w:bidi/>
      <w:spacing w:after="0" w:line="240" w:lineRule="auto"/>
      <w:jc w:val="center"/>
    </w:pPr>
    <w:rPr>
      <w:rFonts w:ascii="Times New Roman" w:eastAsia="Times New Roman" w:hAnsi="Times New Roman" w:cs="Simplified Arabic"/>
      <w:b/>
      <w:bCs/>
      <w:sz w:val="32"/>
      <w:szCs w:val="32"/>
      <w:lang w:val="en-US" w:eastAsia="ar-SA"/>
    </w:rPr>
  </w:style>
  <w:style w:type="character" w:customStyle="1" w:styleId="BodyText3Char">
    <w:name w:val="Body Text 3 Char"/>
    <w:basedOn w:val="DefaultParagraphFont"/>
    <w:link w:val="BodyText3"/>
    <w:rsid w:val="005C2005"/>
    <w:rPr>
      <w:rFonts w:ascii="Times New Roman" w:eastAsia="Times New Roman" w:hAnsi="Times New Roman" w:cs="Simplified Arabic"/>
      <w:b/>
      <w:bCs/>
      <w:sz w:val="32"/>
      <w:szCs w:val="32"/>
      <w:lang w:eastAsia="ar-SA"/>
    </w:rPr>
  </w:style>
  <w:style w:type="character" w:styleId="PageNumber">
    <w:name w:val="page number"/>
    <w:basedOn w:val="DefaultParagraphFont"/>
    <w:rsid w:val="005C2005"/>
  </w:style>
  <w:style w:type="table" w:customStyle="1" w:styleId="TableGrid1">
    <w:name w:val="Table Grid1"/>
    <w:basedOn w:val="TableNormal"/>
    <w:next w:val="TableGrid"/>
    <w:uiPriority w:val="59"/>
    <w:rsid w:val="005C2005"/>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ogrisoscuro">
    <w:name w:val="texto_gris_oscuro"/>
    <w:rsid w:val="005C2005"/>
  </w:style>
  <w:style w:type="character" w:customStyle="1" w:styleId="elsevierstylesup">
    <w:name w:val="elsevierstylesup"/>
    <w:rsid w:val="005C2005"/>
  </w:style>
  <w:style w:type="paragraph" w:customStyle="1" w:styleId="Pa3374">
    <w:name w:val="Pa3++374"/>
    <w:basedOn w:val="Default"/>
    <w:next w:val="Default"/>
    <w:uiPriority w:val="99"/>
    <w:rsid w:val="005C2005"/>
    <w:pPr>
      <w:spacing w:line="181" w:lineRule="atLeast"/>
    </w:pPr>
    <w:rPr>
      <w:rFonts w:ascii="Univers LT Std 55" w:eastAsia="Times New Roman" w:hAnsi="Univers LT Std 55"/>
      <w:color w:val="auto"/>
      <w:lang w:val="en-US"/>
    </w:rPr>
  </w:style>
  <w:style w:type="character" w:customStyle="1" w:styleId="A2316">
    <w:name w:val="A2++316"/>
    <w:uiPriority w:val="99"/>
    <w:rsid w:val="005C2005"/>
    <w:rPr>
      <w:rFonts w:cs="Univers LT Std 55"/>
      <w:color w:val="000000"/>
      <w:sz w:val="10"/>
      <w:szCs w:val="10"/>
    </w:rPr>
  </w:style>
  <w:style w:type="character" w:customStyle="1" w:styleId="A5248">
    <w:name w:val="A5++248"/>
    <w:uiPriority w:val="99"/>
    <w:rsid w:val="005C2005"/>
    <w:rPr>
      <w:rFonts w:cs="Garamond Retrospective SSi"/>
      <w:color w:val="000000"/>
      <w:sz w:val="14"/>
      <w:szCs w:val="14"/>
    </w:rPr>
  </w:style>
  <w:style w:type="paragraph" w:customStyle="1" w:styleId="SP82037">
    <w:name w:val="SP82037"/>
    <w:basedOn w:val="Default"/>
    <w:next w:val="Default"/>
    <w:uiPriority w:val="99"/>
    <w:rsid w:val="005C2005"/>
    <w:rPr>
      <w:rFonts w:eastAsia="Times New Roman"/>
      <w:color w:val="auto"/>
      <w:lang w:val="en-US"/>
    </w:rPr>
  </w:style>
  <w:style w:type="paragraph" w:customStyle="1" w:styleId="SP81927">
    <w:name w:val="SP81927"/>
    <w:basedOn w:val="Default"/>
    <w:next w:val="Default"/>
    <w:uiPriority w:val="99"/>
    <w:rsid w:val="005C2005"/>
    <w:rPr>
      <w:rFonts w:eastAsia="Times New Roman"/>
      <w:color w:val="auto"/>
      <w:lang w:val="en-US"/>
    </w:rPr>
  </w:style>
  <w:style w:type="paragraph" w:customStyle="1" w:styleId="SP82038">
    <w:name w:val="SP82038"/>
    <w:basedOn w:val="Default"/>
    <w:next w:val="Default"/>
    <w:uiPriority w:val="99"/>
    <w:rsid w:val="005C2005"/>
    <w:rPr>
      <w:rFonts w:eastAsia="Times New Roman"/>
      <w:color w:val="auto"/>
      <w:lang w:val="en-US"/>
    </w:rPr>
  </w:style>
  <w:style w:type="paragraph" w:customStyle="1" w:styleId="SP81931">
    <w:name w:val="SP81931"/>
    <w:basedOn w:val="Default"/>
    <w:next w:val="Default"/>
    <w:uiPriority w:val="99"/>
    <w:rsid w:val="005C2005"/>
    <w:rPr>
      <w:rFonts w:eastAsia="Times New Roman"/>
      <w:color w:val="auto"/>
      <w:lang w:val="en-US"/>
    </w:rPr>
  </w:style>
  <w:style w:type="character" w:customStyle="1" w:styleId="SC2527">
    <w:name w:val="SC2527"/>
    <w:uiPriority w:val="99"/>
    <w:rsid w:val="005C2005"/>
    <w:rPr>
      <w:color w:val="000000"/>
      <w:sz w:val="22"/>
      <w:szCs w:val="22"/>
    </w:rPr>
  </w:style>
  <w:style w:type="character" w:customStyle="1" w:styleId="SC2532">
    <w:name w:val="SC2532"/>
    <w:uiPriority w:val="99"/>
    <w:rsid w:val="005C2005"/>
    <w:rPr>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179669">
      <w:bodyDiv w:val="1"/>
      <w:marLeft w:val="0"/>
      <w:marRight w:val="0"/>
      <w:marTop w:val="0"/>
      <w:marBottom w:val="0"/>
      <w:divBdr>
        <w:top w:val="none" w:sz="0" w:space="0" w:color="auto"/>
        <w:left w:val="none" w:sz="0" w:space="0" w:color="auto"/>
        <w:bottom w:val="none" w:sz="0" w:space="0" w:color="auto"/>
        <w:right w:val="none" w:sz="0" w:space="0" w:color="auto"/>
      </w:divBdr>
    </w:div>
    <w:div w:id="25522711">
      <w:bodyDiv w:val="1"/>
      <w:marLeft w:val="0"/>
      <w:marRight w:val="0"/>
      <w:marTop w:val="0"/>
      <w:marBottom w:val="0"/>
      <w:divBdr>
        <w:top w:val="none" w:sz="0" w:space="0" w:color="auto"/>
        <w:left w:val="none" w:sz="0" w:space="0" w:color="auto"/>
        <w:bottom w:val="none" w:sz="0" w:space="0" w:color="auto"/>
        <w:right w:val="none" w:sz="0" w:space="0" w:color="auto"/>
      </w:divBdr>
      <w:divsChild>
        <w:div w:id="1458914352">
          <w:marLeft w:val="0"/>
          <w:marRight w:val="0"/>
          <w:marTop w:val="0"/>
          <w:marBottom w:val="0"/>
          <w:divBdr>
            <w:top w:val="none" w:sz="0" w:space="0" w:color="auto"/>
            <w:left w:val="none" w:sz="0" w:space="0" w:color="auto"/>
            <w:bottom w:val="none" w:sz="0" w:space="0" w:color="auto"/>
            <w:right w:val="none" w:sz="0" w:space="0" w:color="auto"/>
          </w:divBdr>
        </w:div>
        <w:div w:id="251597053">
          <w:marLeft w:val="0"/>
          <w:marRight w:val="0"/>
          <w:marTop w:val="0"/>
          <w:marBottom w:val="0"/>
          <w:divBdr>
            <w:top w:val="none" w:sz="0" w:space="0" w:color="auto"/>
            <w:left w:val="none" w:sz="0" w:space="0" w:color="auto"/>
            <w:bottom w:val="none" w:sz="0" w:space="0" w:color="auto"/>
            <w:right w:val="none" w:sz="0" w:space="0" w:color="auto"/>
          </w:divBdr>
        </w:div>
        <w:div w:id="964043137">
          <w:marLeft w:val="0"/>
          <w:marRight w:val="0"/>
          <w:marTop w:val="0"/>
          <w:marBottom w:val="0"/>
          <w:divBdr>
            <w:top w:val="none" w:sz="0" w:space="0" w:color="auto"/>
            <w:left w:val="none" w:sz="0" w:space="0" w:color="auto"/>
            <w:bottom w:val="none" w:sz="0" w:space="0" w:color="auto"/>
            <w:right w:val="none" w:sz="0" w:space="0" w:color="auto"/>
          </w:divBdr>
        </w:div>
        <w:div w:id="1627002324">
          <w:marLeft w:val="0"/>
          <w:marRight w:val="0"/>
          <w:marTop w:val="0"/>
          <w:marBottom w:val="0"/>
          <w:divBdr>
            <w:top w:val="none" w:sz="0" w:space="0" w:color="auto"/>
            <w:left w:val="none" w:sz="0" w:space="0" w:color="auto"/>
            <w:bottom w:val="none" w:sz="0" w:space="0" w:color="auto"/>
            <w:right w:val="none" w:sz="0" w:space="0" w:color="auto"/>
          </w:divBdr>
        </w:div>
      </w:divsChild>
    </w:div>
    <w:div w:id="186408913">
      <w:bodyDiv w:val="1"/>
      <w:marLeft w:val="0"/>
      <w:marRight w:val="0"/>
      <w:marTop w:val="0"/>
      <w:marBottom w:val="0"/>
      <w:divBdr>
        <w:top w:val="none" w:sz="0" w:space="0" w:color="auto"/>
        <w:left w:val="none" w:sz="0" w:space="0" w:color="auto"/>
        <w:bottom w:val="none" w:sz="0" w:space="0" w:color="auto"/>
        <w:right w:val="none" w:sz="0" w:space="0" w:color="auto"/>
      </w:divBdr>
    </w:div>
    <w:div w:id="314068937">
      <w:bodyDiv w:val="1"/>
      <w:marLeft w:val="0"/>
      <w:marRight w:val="0"/>
      <w:marTop w:val="0"/>
      <w:marBottom w:val="0"/>
      <w:divBdr>
        <w:top w:val="none" w:sz="0" w:space="0" w:color="auto"/>
        <w:left w:val="none" w:sz="0" w:space="0" w:color="auto"/>
        <w:bottom w:val="none" w:sz="0" w:space="0" w:color="auto"/>
        <w:right w:val="none" w:sz="0" w:space="0" w:color="auto"/>
      </w:divBdr>
    </w:div>
    <w:div w:id="681787542">
      <w:bodyDiv w:val="1"/>
      <w:marLeft w:val="0"/>
      <w:marRight w:val="0"/>
      <w:marTop w:val="0"/>
      <w:marBottom w:val="0"/>
      <w:divBdr>
        <w:top w:val="none" w:sz="0" w:space="0" w:color="auto"/>
        <w:left w:val="none" w:sz="0" w:space="0" w:color="auto"/>
        <w:bottom w:val="none" w:sz="0" w:space="0" w:color="auto"/>
        <w:right w:val="none" w:sz="0" w:space="0" w:color="auto"/>
      </w:divBdr>
      <w:divsChild>
        <w:div w:id="2010673125">
          <w:marLeft w:val="0"/>
          <w:marRight w:val="0"/>
          <w:marTop w:val="0"/>
          <w:marBottom w:val="0"/>
          <w:divBdr>
            <w:top w:val="none" w:sz="0" w:space="0" w:color="auto"/>
            <w:left w:val="none" w:sz="0" w:space="0" w:color="auto"/>
            <w:bottom w:val="none" w:sz="0" w:space="0" w:color="auto"/>
            <w:right w:val="none" w:sz="0" w:space="0" w:color="auto"/>
          </w:divBdr>
        </w:div>
        <w:div w:id="1427842216">
          <w:marLeft w:val="0"/>
          <w:marRight w:val="0"/>
          <w:marTop w:val="0"/>
          <w:marBottom w:val="0"/>
          <w:divBdr>
            <w:top w:val="none" w:sz="0" w:space="0" w:color="auto"/>
            <w:left w:val="none" w:sz="0" w:space="0" w:color="auto"/>
            <w:bottom w:val="none" w:sz="0" w:space="0" w:color="auto"/>
            <w:right w:val="none" w:sz="0" w:space="0" w:color="auto"/>
          </w:divBdr>
        </w:div>
        <w:div w:id="1333608155">
          <w:marLeft w:val="0"/>
          <w:marRight w:val="0"/>
          <w:marTop w:val="0"/>
          <w:marBottom w:val="0"/>
          <w:divBdr>
            <w:top w:val="none" w:sz="0" w:space="0" w:color="auto"/>
            <w:left w:val="none" w:sz="0" w:space="0" w:color="auto"/>
            <w:bottom w:val="none" w:sz="0" w:space="0" w:color="auto"/>
            <w:right w:val="none" w:sz="0" w:space="0" w:color="auto"/>
          </w:divBdr>
        </w:div>
        <w:div w:id="1726179186">
          <w:marLeft w:val="0"/>
          <w:marRight w:val="0"/>
          <w:marTop w:val="0"/>
          <w:marBottom w:val="0"/>
          <w:divBdr>
            <w:top w:val="none" w:sz="0" w:space="0" w:color="auto"/>
            <w:left w:val="none" w:sz="0" w:space="0" w:color="auto"/>
            <w:bottom w:val="none" w:sz="0" w:space="0" w:color="auto"/>
            <w:right w:val="none" w:sz="0" w:space="0" w:color="auto"/>
          </w:divBdr>
        </w:div>
      </w:divsChild>
    </w:div>
    <w:div w:id="782654606">
      <w:bodyDiv w:val="1"/>
      <w:marLeft w:val="0"/>
      <w:marRight w:val="0"/>
      <w:marTop w:val="0"/>
      <w:marBottom w:val="0"/>
      <w:divBdr>
        <w:top w:val="none" w:sz="0" w:space="0" w:color="auto"/>
        <w:left w:val="none" w:sz="0" w:space="0" w:color="auto"/>
        <w:bottom w:val="none" w:sz="0" w:space="0" w:color="auto"/>
        <w:right w:val="none" w:sz="0" w:space="0" w:color="auto"/>
      </w:divBdr>
    </w:div>
    <w:div w:id="853884251">
      <w:bodyDiv w:val="1"/>
      <w:marLeft w:val="0"/>
      <w:marRight w:val="0"/>
      <w:marTop w:val="0"/>
      <w:marBottom w:val="0"/>
      <w:divBdr>
        <w:top w:val="none" w:sz="0" w:space="0" w:color="auto"/>
        <w:left w:val="none" w:sz="0" w:space="0" w:color="auto"/>
        <w:bottom w:val="none" w:sz="0" w:space="0" w:color="auto"/>
        <w:right w:val="none" w:sz="0" w:space="0" w:color="auto"/>
      </w:divBdr>
      <w:divsChild>
        <w:div w:id="875238113">
          <w:marLeft w:val="0"/>
          <w:marRight w:val="0"/>
          <w:marTop w:val="0"/>
          <w:marBottom w:val="0"/>
          <w:divBdr>
            <w:top w:val="none" w:sz="0" w:space="0" w:color="auto"/>
            <w:left w:val="none" w:sz="0" w:space="0" w:color="auto"/>
            <w:bottom w:val="none" w:sz="0" w:space="0" w:color="auto"/>
            <w:right w:val="none" w:sz="0" w:space="0" w:color="auto"/>
          </w:divBdr>
        </w:div>
        <w:div w:id="1273629425">
          <w:marLeft w:val="0"/>
          <w:marRight w:val="0"/>
          <w:marTop w:val="0"/>
          <w:marBottom w:val="0"/>
          <w:divBdr>
            <w:top w:val="none" w:sz="0" w:space="0" w:color="auto"/>
            <w:left w:val="none" w:sz="0" w:space="0" w:color="auto"/>
            <w:bottom w:val="none" w:sz="0" w:space="0" w:color="auto"/>
            <w:right w:val="none" w:sz="0" w:space="0" w:color="auto"/>
          </w:divBdr>
        </w:div>
        <w:div w:id="942885595">
          <w:marLeft w:val="0"/>
          <w:marRight w:val="0"/>
          <w:marTop w:val="0"/>
          <w:marBottom w:val="0"/>
          <w:divBdr>
            <w:top w:val="none" w:sz="0" w:space="0" w:color="auto"/>
            <w:left w:val="none" w:sz="0" w:space="0" w:color="auto"/>
            <w:bottom w:val="none" w:sz="0" w:space="0" w:color="auto"/>
            <w:right w:val="none" w:sz="0" w:space="0" w:color="auto"/>
          </w:divBdr>
        </w:div>
        <w:div w:id="1654482232">
          <w:marLeft w:val="0"/>
          <w:marRight w:val="0"/>
          <w:marTop w:val="0"/>
          <w:marBottom w:val="0"/>
          <w:divBdr>
            <w:top w:val="none" w:sz="0" w:space="0" w:color="auto"/>
            <w:left w:val="none" w:sz="0" w:space="0" w:color="auto"/>
            <w:bottom w:val="none" w:sz="0" w:space="0" w:color="auto"/>
            <w:right w:val="none" w:sz="0" w:space="0" w:color="auto"/>
          </w:divBdr>
        </w:div>
      </w:divsChild>
    </w:div>
    <w:div w:id="934287751">
      <w:bodyDiv w:val="1"/>
      <w:marLeft w:val="0"/>
      <w:marRight w:val="0"/>
      <w:marTop w:val="0"/>
      <w:marBottom w:val="0"/>
      <w:divBdr>
        <w:top w:val="none" w:sz="0" w:space="0" w:color="auto"/>
        <w:left w:val="none" w:sz="0" w:space="0" w:color="auto"/>
        <w:bottom w:val="none" w:sz="0" w:space="0" w:color="auto"/>
        <w:right w:val="none" w:sz="0" w:space="0" w:color="auto"/>
      </w:divBdr>
      <w:divsChild>
        <w:div w:id="2002000378">
          <w:marLeft w:val="0"/>
          <w:marRight w:val="0"/>
          <w:marTop w:val="0"/>
          <w:marBottom w:val="0"/>
          <w:divBdr>
            <w:top w:val="none" w:sz="0" w:space="0" w:color="auto"/>
            <w:left w:val="none" w:sz="0" w:space="0" w:color="auto"/>
            <w:bottom w:val="none" w:sz="0" w:space="0" w:color="auto"/>
            <w:right w:val="none" w:sz="0" w:space="0" w:color="auto"/>
          </w:divBdr>
        </w:div>
        <w:div w:id="187108280">
          <w:marLeft w:val="0"/>
          <w:marRight w:val="0"/>
          <w:marTop w:val="0"/>
          <w:marBottom w:val="0"/>
          <w:divBdr>
            <w:top w:val="none" w:sz="0" w:space="0" w:color="auto"/>
            <w:left w:val="none" w:sz="0" w:space="0" w:color="auto"/>
            <w:bottom w:val="none" w:sz="0" w:space="0" w:color="auto"/>
            <w:right w:val="none" w:sz="0" w:space="0" w:color="auto"/>
          </w:divBdr>
        </w:div>
        <w:div w:id="192305657">
          <w:marLeft w:val="0"/>
          <w:marRight w:val="0"/>
          <w:marTop w:val="0"/>
          <w:marBottom w:val="0"/>
          <w:divBdr>
            <w:top w:val="none" w:sz="0" w:space="0" w:color="auto"/>
            <w:left w:val="none" w:sz="0" w:space="0" w:color="auto"/>
            <w:bottom w:val="none" w:sz="0" w:space="0" w:color="auto"/>
            <w:right w:val="none" w:sz="0" w:space="0" w:color="auto"/>
          </w:divBdr>
        </w:div>
        <w:div w:id="1332837185">
          <w:marLeft w:val="0"/>
          <w:marRight w:val="0"/>
          <w:marTop w:val="0"/>
          <w:marBottom w:val="0"/>
          <w:divBdr>
            <w:top w:val="none" w:sz="0" w:space="0" w:color="auto"/>
            <w:left w:val="none" w:sz="0" w:space="0" w:color="auto"/>
            <w:bottom w:val="none" w:sz="0" w:space="0" w:color="auto"/>
            <w:right w:val="none" w:sz="0" w:space="0" w:color="auto"/>
          </w:divBdr>
        </w:div>
        <w:div w:id="666831653">
          <w:marLeft w:val="0"/>
          <w:marRight w:val="0"/>
          <w:marTop w:val="0"/>
          <w:marBottom w:val="0"/>
          <w:divBdr>
            <w:top w:val="none" w:sz="0" w:space="0" w:color="auto"/>
            <w:left w:val="none" w:sz="0" w:space="0" w:color="auto"/>
            <w:bottom w:val="none" w:sz="0" w:space="0" w:color="auto"/>
            <w:right w:val="none" w:sz="0" w:space="0" w:color="auto"/>
          </w:divBdr>
        </w:div>
        <w:div w:id="350424278">
          <w:marLeft w:val="0"/>
          <w:marRight w:val="0"/>
          <w:marTop w:val="0"/>
          <w:marBottom w:val="0"/>
          <w:divBdr>
            <w:top w:val="none" w:sz="0" w:space="0" w:color="auto"/>
            <w:left w:val="none" w:sz="0" w:space="0" w:color="auto"/>
            <w:bottom w:val="none" w:sz="0" w:space="0" w:color="auto"/>
            <w:right w:val="none" w:sz="0" w:space="0" w:color="auto"/>
          </w:divBdr>
        </w:div>
        <w:div w:id="1866945120">
          <w:marLeft w:val="0"/>
          <w:marRight w:val="0"/>
          <w:marTop w:val="0"/>
          <w:marBottom w:val="0"/>
          <w:divBdr>
            <w:top w:val="none" w:sz="0" w:space="0" w:color="auto"/>
            <w:left w:val="none" w:sz="0" w:space="0" w:color="auto"/>
            <w:bottom w:val="none" w:sz="0" w:space="0" w:color="auto"/>
            <w:right w:val="none" w:sz="0" w:space="0" w:color="auto"/>
          </w:divBdr>
        </w:div>
        <w:div w:id="1229807139">
          <w:marLeft w:val="0"/>
          <w:marRight w:val="0"/>
          <w:marTop w:val="0"/>
          <w:marBottom w:val="0"/>
          <w:divBdr>
            <w:top w:val="none" w:sz="0" w:space="0" w:color="auto"/>
            <w:left w:val="none" w:sz="0" w:space="0" w:color="auto"/>
            <w:bottom w:val="none" w:sz="0" w:space="0" w:color="auto"/>
            <w:right w:val="none" w:sz="0" w:space="0" w:color="auto"/>
          </w:divBdr>
        </w:div>
        <w:div w:id="297150499">
          <w:marLeft w:val="0"/>
          <w:marRight w:val="0"/>
          <w:marTop w:val="0"/>
          <w:marBottom w:val="0"/>
          <w:divBdr>
            <w:top w:val="none" w:sz="0" w:space="0" w:color="auto"/>
            <w:left w:val="none" w:sz="0" w:space="0" w:color="auto"/>
            <w:bottom w:val="none" w:sz="0" w:space="0" w:color="auto"/>
            <w:right w:val="none" w:sz="0" w:space="0" w:color="auto"/>
          </w:divBdr>
        </w:div>
        <w:div w:id="1461336630">
          <w:marLeft w:val="0"/>
          <w:marRight w:val="0"/>
          <w:marTop w:val="0"/>
          <w:marBottom w:val="0"/>
          <w:divBdr>
            <w:top w:val="none" w:sz="0" w:space="0" w:color="auto"/>
            <w:left w:val="none" w:sz="0" w:space="0" w:color="auto"/>
            <w:bottom w:val="none" w:sz="0" w:space="0" w:color="auto"/>
            <w:right w:val="none" w:sz="0" w:space="0" w:color="auto"/>
          </w:divBdr>
        </w:div>
        <w:div w:id="1440447527">
          <w:marLeft w:val="0"/>
          <w:marRight w:val="0"/>
          <w:marTop w:val="0"/>
          <w:marBottom w:val="0"/>
          <w:divBdr>
            <w:top w:val="none" w:sz="0" w:space="0" w:color="auto"/>
            <w:left w:val="none" w:sz="0" w:space="0" w:color="auto"/>
            <w:bottom w:val="none" w:sz="0" w:space="0" w:color="auto"/>
            <w:right w:val="none" w:sz="0" w:space="0" w:color="auto"/>
          </w:divBdr>
        </w:div>
        <w:div w:id="76637951">
          <w:marLeft w:val="0"/>
          <w:marRight w:val="0"/>
          <w:marTop w:val="0"/>
          <w:marBottom w:val="0"/>
          <w:divBdr>
            <w:top w:val="none" w:sz="0" w:space="0" w:color="auto"/>
            <w:left w:val="none" w:sz="0" w:space="0" w:color="auto"/>
            <w:bottom w:val="none" w:sz="0" w:space="0" w:color="auto"/>
            <w:right w:val="none" w:sz="0" w:space="0" w:color="auto"/>
          </w:divBdr>
        </w:div>
        <w:div w:id="1707414290">
          <w:marLeft w:val="0"/>
          <w:marRight w:val="0"/>
          <w:marTop w:val="0"/>
          <w:marBottom w:val="0"/>
          <w:divBdr>
            <w:top w:val="none" w:sz="0" w:space="0" w:color="auto"/>
            <w:left w:val="none" w:sz="0" w:space="0" w:color="auto"/>
            <w:bottom w:val="none" w:sz="0" w:space="0" w:color="auto"/>
            <w:right w:val="none" w:sz="0" w:space="0" w:color="auto"/>
          </w:divBdr>
        </w:div>
        <w:div w:id="347172794">
          <w:marLeft w:val="0"/>
          <w:marRight w:val="0"/>
          <w:marTop w:val="0"/>
          <w:marBottom w:val="0"/>
          <w:divBdr>
            <w:top w:val="none" w:sz="0" w:space="0" w:color="auto"/>
            <w:left w:val="none" w:sz="0" w:space="0" w:color="auto"/>
            <w:bottom w:val="none" w:sz="0" w:space="0" w:color="auto"/>
            <w:right w:val="none" w:sz="0" w:space="0" w:color="auto"/>
          </w:divBdr>
        </w:div>
        <w:div w:id="1462377414">
          <w:marLeft w:val="0"/>
          <w:marRight w:val="0"/>
          <w:marTop w:val="0"/>
          <w:marBottom w:val="0"/>
          <w:divBdr>
            <w:top w:val="none" w:sz="0" w:space="0" w:color="auto"/>
            <w:left w:val="none" w:sz="0" w:space="0" w:color="auto"/>
            <w:bottom w:val="none" w:sz="0" w:space="0" w:color="auto"/>
            <w:right w:val="none" w:sz="0" w:space="0" w:color="auto"/>
          </w:divBdr>
        </w:div>
        <w:div w:id="491415462">
          <w:marLeft w:val="0"/>
          <w:marRight w:val="0"/>
          <w:marTop w:val="0"/>
          <w:marBottom w:val="0"/>
          <w:divBdr>
            <w:top w:val="none" w:sz="0" w:space="0" w:color="auto"/>
            <w:left w:val="none" w:sz="0" w:space="0" w:color="auto"/>
            <w:bottom w:val="none" w:sz="0" w:space="0" w:color="auto"/>
            <w:right w:val="none" w:sz="0" w:space="0" w:color="auto"/>
          </w:divBdr>
        </w:div>
        <w:div w:id="1967394527">
          <w:marLeft w:val="0"/>
          <w:marRight w:val="0"/>
          <w:marTop w:val="0"/>
          <w:marBottom w:val="0"/>
          <w:divBdr>
            <w:top w:val="none" w:sz="0" w:space="0" w:color="auto"/>
            <w:left w:val="none" w:sz="0" w:space="0" w:color="auto"/>
            <w:bottom w:val="none" w:sz="0" w:space="0" w:color="auto"/>
            <w:right w:val="none" w:sz="0" w:space="0" w:color="auto"/>
          </w:divBdr>
        </w:div>
        <w:div w:id="77676953">
          <w:marLeft w:val="0"/>
          <w:marRight w:val="0"/>
          <w:marTop w:val="0"/>
          <w:marBottom w:val="0"/>
          <w:divBdr>
            <w:top w:val="none" w:sz="0" w:space="0" w:color="auto"/>
            <w:left w:val="none" w:sz="0" w:space="0" w:color="auto"/>
            <w:bottom w:val="none" w:sz="0" w:space="0" w:color="auto"/>
            <w:right w:val="none" w:sz="0" w:space="0" w:color="auto"/>
          </w:divBdr>
        </w:div>
        <w:div w:id="339427293">
          <w:marLeft w:val="0"/>
          <w:marRight w:val="0"/>
          <w:marTop w:val="0"/>
          <w:marBottom w:val="0"/>
          <w:divBdr>
            <w:top w:val="none" w:sz="0" w:space="0" w:color="auto"/>
            <w:left w:val="none" w:sz="0" w:space="0" w:color="auto"/>
            <w:bottom w:val="none" w:sz="0" w:space="0" w:color="auto"/>
            <w:right w:val="none" w:sz="0" w:space="0" w:color="auto"/>
          </w:divBdr>
        </w:div>
        <w:div w:id="314532684">
          <w:marLeft w:val="0"/>
          <w:marRight w:val="0"/>
          <w:marTop w:val="0"/>
          <w:marBottom w:val="0"/>
          <w:divBdr>
            <w:top w:val="none" w:sz="0" w:space="0" w:color="auto"/>
            <w:left w:val="none" w:sz="0" w:space="0" w:color="auto"/>
            <w:bottom w:val="none" w:sz="0" w:space="0" w:color="auto"/>
            <w:right w:val="none" w:sz="0" w:space="0" w:color="auto"/>
          </w:divBdr>
        </w:div>
        <w:div w:id="175928851">
          <w:marLeft w:val="0"/>
          <w:marRight w:val="0"/>
          <w:marTop w:val="0"/>
          <w:marBottom w:val="0"/>
          <w:divBdr>
            <w:top w:val="none" w:sz="0" w:space="0" w:color="auto"/>
            <w:left w:val="none" w:sz="0" w:space="0" w:color="auto"/>
            <w:bottom w:val="none" w:sz="0" w:space="0" w:color="auto"/>
            <w:right w:val="none" w:sz="0" w:space="0" w:color="auto"/>
          </w:divBdr>
        </w:div>
        <w:div w:id="1672954495">
          <w:marLeft w:val="0"/>
          <w:marRight w:val="0"/>
          <w:marTop w:val="0"/>
          <w:marBottom w:val="0"/>
          <w:divBdr>
            <w:top w:val="none" w:sz="0" w:space="0" w:color="auto"/>
            <w:left w:val="none" w:sz="0" w:space="0" w:color="auto"/>
            <w:bottom w:val="none" w:sz="0" w:space="0" w:color="auto"/>
            <w:right w:val="none" w:sz="0" w:space="0" w:color="auto"/>
          </w:divBdr>
        </w:div>
        <w:div w:id="460466588">
          <w:marLeft w:val="0"/>
          <w:marRight w:val="0"/>
          <w:marTop w:val="0"/>
          <w:marBottom w:val="0"/>
          <w:divBdr>
            <w:top w:val="none" w:sz="0" w:space="0" w:color="auto"/>
            <w:left w:val="none" w:sz="0" w:space="0" w:color="auto"/>
            <w:bottom w:val="none" w:sz="0" w:space="0" w:color="auto"/>
            <w:right w:val="none" w:sz="0" w:space="0" w:color="auto"/>
          </w:divBdr>
        </w:div>
        <w:div w:id="1709989417">
          <w:marLeft w:val="0"/>
          <w:marRight w:val="0"/>
          <w:marTop w:val="0"/>
          <w:marBottom w:val="0"/>
          <w:divBdr>
            <w:top w:val="none" w:sz="0" w:space="0" w:color="auto"/>
            <w:left w:val="none" w:sz="0" w:space="0" w:color="auto"/>
            <w:bottom w:val="none" w:sz="0" w:space="0" w:color="auto"/>
            <w:right w:val="none" w:sz="0" w:space="0" w:color="auto"/>
          </w:divBdr>
        </w:div>
        <w:div w:id="1923757142">
          <w:marLeft w:val="0"/>
          <w:marRight w:val="0"/>
          <w:marTop w:val="0"/>
          <w:marBottom w:val="0"/>
          <w:divBdr>
            <w:top w:val="none" w:sz="0" w:space="0" w:color="auto"/>
            <w:left w:val="none" w:sz="0" w:space="0" w:color="auto"/>
            <w:bottom w:val="none" w:sz="0" w:space="0" w:color="auto"/>
            <w:right w:val="none" w:sz="0" w:space="0" w:color="auto"/>
          </w:divBdr>
        </w:div>
        <w:div w:id="1320116617">
          <w:marLeft w:val="0"/>
          <w:marRight w:val="0"/>
          <w:marTop w:val="0"/>
          <w:marBottom w:val="0"/>
          <w:divBdr>
            <w:top w:val="none" w:sz="0" w:space="0" w:color="auto"/>
            <w:left w:val="none" w:sz="0" w:space="0" w:color="auto"/>
            <w:bottom w:val="none" w:sz="0" w:space="0" w:color="auto"/>
            <w:right w:val="none" w:sz="0" w:space="0" w:color="auto"/>
          </w:divBdr>
        </w:div>
        <w:div w:id="1857840059">
          <w:marLeft w:val="0"/>
          <w:marRight w:val="0"/>
          <w:marTop w:val="0"/>
          <w:marBottom w:val="0"/>
          <w:divBdr>
            <w:top w:val="none" w:sz="0" w:space="0" w:color="auto"/>
            <w:left w:val="none" w:sz="0" w:space="0" w:color="auto"/>
            <w:bottom w:val="none" w:sz="0" w:space="0" w:color="auto"/>
            <w:right w:val="none" w:sz="0" w:space="0" w:color="auto"/>
          </w:divBdr>
        </w:div>
        <w:div w:id="747195451">
          <w:marLeft w:val="0"/>
          <w:marRight w:val="0"/>
          <w:marTop w:val="0"/>
          <w:marBottom w:val="0"/>
          <w:divBdr>
            <w:top w:val="none" w:sz="0" w:space="0" w:color="auto"/>
            <w:left w:val="none" w:sz="0" w:space="0" w:color="auto"/>
            <w:bottom w:val="none" w:sz="0" w:space="0" w:color="auto"/>
            <w:right w:val="none" w:sz="0" w:space="0" w:color="auto"/>
          </w:divBdr>
        </w:div>
        <w:div w:id="312831133">
          <w:marLeft w:val="0"/>
          <w:marRight w:val="0"/>
          <w:marTop w:val="0"/>
          <w:marBottom w:val="0"/>
          <w:divBdr>
            <w:top w:val="none" w:sz="0" w:space="0" w:color="auto"/>
            <w:left w:val="none" w:sz="0" w:space="0" w:color="auto"/>
            <w:bottom w:val="none" w:sz="0" w:space="0" w:color="auto"/>
            <w:right w:val="none" w:sz="0" w:space="0" w:color="auto"/>
          </w:divBdr>
        </w:div>
        <w:div w:id="1942029939">
          <w:marLeft w:val="0"/>
          <w:marRight w:val="0"/>
          <w:marTop w:val="0"/>
          <w:marBottom w:val="0"/>
          <w:divBdr>
            <w:top w:val="none" w:sz="0" w:space="0" w:color="auto"/>
            <w:left w:val="none" w:sz="0" w:space="0" w:color="auto"/>
            <w:bottom w:val="none" w:sz="0" w:space="0" w:color="auto"/>
            <w:right w:val="none" w:sz="0" w:space="0" w:color="auto"/>
          </w:divBdr>
        </w:div>
        <w:div w:id="1896893597">
          <w:marLeft w:val="0"/>
          <w:marRight w:val="0"/>
          <w:marTop w:val="0"/>
          <w:marBottom w:val="0"/>
          <w:divBdr>
            <w:top w:val="none" w:sz="0" w:space="0" w:color="auto"/>
            <w:left w:val="none" w:sz="0" w:space="0" w:color="auto"/>
            <w:bottom w:val="none" w:sz="0" w:space="0" w:color="auto"/>
            <w:right w:val="none" w:sz="0" w:space="0" w:color="auto"/>
          </w:divBdr>
        </w:div>
        <w:div w:id="929655585">
          <w:marLeft w:val="0"/>
          <w:marRight w:val="0"/>
          <w:marTop w:val="0"/>
          <w:marBottom w:val="0"/>
          <w:divBdr>
            <w:top w:val="none" w:sz="0" w:space="0" w:color="auto"/>
            <w:left w:val="none" w:sz="0" w:space="0" w:color="auto"/>
            <w:bottom w:val="none" w:sz="0" w:space="0" w:color="auto"/>
            <w:right w:val="none" w:sz="0" w:space="0" w:color="auto"/>
          </w:divBdr>
        </w:div>
        <w:div w:id="1952206560">
          <w:marLeft w:val="0"/>
          <w:marRight w:val="0"/>
          <w:marTop w:val="0"/>
          <w:marBottom w:val="0"/>
          <w:divBdr>
            <w:top w:val="none" w:sz="0" w:space="0" w:color="auto"/>
            <w:left w:val="none" w:sz="0" w:space="0" w:color="auto"/>
            <w:bottom w:val="none" w:sz="0" w:space="0" w:color="auto"/>
            <w:right w:val="none" w:sz="0" w:space="0" w:color="auto"/>
          </w:divBdr>
        </w:div>
        <w:div w:id="2075931091">
          <w:marLeft w:val="0"/>
          <w:marRight w:val="0"/>
          <w:marTop w:val="0"/>
          <w:marBottom w:val="0"/>
          <w:divBdr>
            <w:top w:val="none" w:sz="0" w:space="0" w:color="auto"/>
            <w:left w:val="none" w:sz="0" w:space="0" w:color="auto"/>
            <w:bottom w:val="none" w:sz="0" w:space="0" w:color="auto"/>
            <w:right w:val="none" w:sz="0" w:space="0" w:color="auto"/>
          </w:divBdr>
        </w:div>
        <w:div w:id="316419509">
          <w:marLeft w:val="0"/>
          <w:marRight w:val="0"/>
          <w:marTop w:val="0"/>
          <w:marBottom w:val="0"/>
          <w:divBdr>
            <w:top w:val="none" w:sz="0" w:space="0" w:color="auto"/>
            <w:left w:val="none" w:sz="0" w:space="0" w:color="auto"/>
            <w:bottom w:val="none" w:sz="0" w:space="0" w:color="auto"/>
            <w:right w:val="none" w:sz="0" w:space="0" w:color="auto"/>
          </w:divBdr>
        </w:div>
        <w:div w:id="372536785">
          <w:marLeft w:val="0"/>
          <w:marRight w:val="0"/>
          <w:marTop w:val="0"/>
          <w:marBottom w:val="0"/>
          <w:divBdr>
            <w:top w:val="none" w:sz="0" w:space="0" w:color="auto"/>
            <w:left w:val="none" w:sz="0" w:space="0" w:color="auto"/>
            <w:bottom w:val="none" w:sz="0" w:space="0" w:color="auto"/>
            <w:right w:val="none" w:sz="0" w:space="0" w:color="auto"/>
          </w:divBdr>
        </w:div>
        <w:div w:id="2036467064">
          <w:marLeft w:val="0"/>
          <w:marRight w:val="0"/>
          <w:marTop w:val="0"/>
          <w:marBottom w:val="0"/>
          <w:divBdr>
            <w:top w:val="none" w:sz="0" w:space="0" w:color="auto"/>
            <w:left w:val="none" w:sz="0" w:space="0" w:color="auto"/>
            <w:bottom w:val="none" w:sz="0" w:space="0" w:color="auto"/>
            <w:right w:val="none" w:sz="0" w:space="0" w:color="auto"/>
          </w:divBdr>
        </w:div>
        <w:div w:id="1459374246">
          <w:marLeft w:val="0"/>
          <w:marRight w:val="0"/>
          <w:marTop w:val="0"/>
          <w:marBottom w:val="0"/>
          <w:divBdr>
            <w:top w:val="none" w:sz="0" w:space="0" w:color="auto"/>
            <w:left w:val="none" w:sz="0" w:space="0" w:color="auto"/>
            <w:bottom w:val="none" w:sz="0" w:space="0" w:color="auto"/>
            <w:right w:val="none" w:sz="0" w:space="0" w:color="auto"/>
          </w:divBdr>
        </w:div>
        <w:div w:id="593787881">
          <w:marLeft w:val="0"/>
          <w:marRight w:val="0"/>
          <w:marTop w:val="0"/>
          <w:marBottom w:val="0"/>
          <w:divBdr>
            <w:top w:val="none" w:sz="0" w:space="0" w:color="auto"/>
            <w:left w:val="none" w:sz="0" w:space="0" w:color="auto"/>
            <w:bottom w:val="none" w:sz="0" w:space="0" w:color="auto"/>
            <w:right w:val="none" w:sz="0" w:space="0" w:color="auto"/>
          </w:divBdr>
        </w:div>
        <w:div w:id="1386223208">
          <w:marLeft w:val="0"/>
          <w:marRight w:val="0"/>
          <w:marTop w:val="0"/>
          <w:marBottom w:val="0"/>
          <w:divBdr>
            <w:top w:val="none" w:sz="0" w:space="0" w:color="auto"/>
            <w:left w:val="none" w:sz="0" w:space="0" w:color="auto"/>
            <w:bottom w:val="none" w:sz="0" w:space="0" w:color="auto"/>
            <w:right w:val="none" w:sz="0" w:space="0" w:color="auto"/>
          </w:divBdr>
        </w:div>
        <w:div w:id="819269716">
          <w:marLeft w:val="0"/>
          <w:marRight w:val="0"/>
          <w:marTop w:val="0"/>
          <w:marBottom w:val="0"/>
          <w:divBdr>
            <w:top w:val="none" w:sz="0" w:space="0" w:color="auto"/>
            <w:left w:val="none" w:sz="0" w:space="0" w:color="auto"/>
            <w:bottom w:val="none" w:sz="0" w:space="0" w:color="auto"/>
            <w:right w:val="none" w:sz="0" w:space="0" w:color="auto"/>
          </w:divBdr>
        </w:div>
        <w:div w:id="1763836699">
          <w:marLeft w:val="0"/>
          <w:marRight w:val="0"/>
          <w:marTop w:val="0"/>
          <w:marBottom w:val="0"/>
          <w:divBdr>
            <w:top w:val="none" w:sz="0" w:space="0" w:color="auto"/>
            <w:left w:val="none" w:sz="0" w:space="0" w:color="auto"/>
            <w:bottom w:val="none" w:sz="0" w:space="0" w:color="auto"/>
            <w:right w:val="none" w:sz="0" w:space="0" w:color="auto"/>
          </w:divBdr>
        </w:div>
        <w:div w:id="501940377">
          <w:marLeft w:val="0"/>
          <w:marRight w:val="0"/>
          <w:marTop w:val="0"/>
          <w:marBottom w:val="0"/>
          <w:divBdr>
            <w:top w:val="none" w:sz="0" w:space="0" w:color="auto"/>
            <w:left w:val="none" w:sz="0" w:space="0" w:color="auto"/>
            <w:bottom w:val="none" w:sz="0" w:space="0" w:color="auto"/>
            <w:right w:val="none" w:sz="0" w:space="0" w:color="auto"/>
          </w:divBdr>
        </w:div>
        <w:div w:id="1989166511">
          <w:marLeft w:val="0"/>
          <w:marRight w:val="0"/>
          <w:marTop w:val="0"/>
          <w:marBottom w:val="0"/>
          <w:divBdr>
            <w:top w:val="none" w:sz="0" w:space="0" w:color="auto"/>
            <w:left w:val="none" w:sz="0" w:space="0" w:color="auto"/>
            <w:bottom w:val="none" w:sz="0" w:space="0" w:color="auto"/>
            <w:right w:val="none" w:sz="0" w:space="0" w:color="auto"/>
          </w:divBdr>
        </w:div>
        <w:div w:id="1726370671">
          <w:marLeft w:val="0"/>
          <w:marRight w:val="0"/>
          <w:marTop w:val="0"/>
          <w:marBottom w:val="0"/>
          <w:divBdr>
            <w:top w:val="none" w:sz="0" w:space="0" w:color="auto"/>
            <w:left w:val="none" w:sz="0" w:space="0" w:color="auto"/>
            <w:bottom w:val="none" w:sz="0" w:space="0" w:color="auto"/>
            <w:right w:val="none" w:sz="0" w:space="0" w:color="auto"/>
          </w:divBdr>
        </w:div>
        <w:div w:id="2103258096">
          <w:marLeft w:val="0"/>
          <w:marRight w:val="0"/>
          <w:marTop w:val="0"/>
          <w:marBottom w:val="0"/>
          <w:divBdr>
            <w:top w:val="none" w:sz="0" w:space="0" w:color="auto"/>
            <w:left w:val="none" w:sz="0" w:space="0" w:color="auto"/>
            <w:bottom w:val="none" w:sz="0" w:space="0" w:color="auto"/>
            <w:right w:val="none" w:sz="0" w:space="0" w:color="auto"/>
          </w:divBdr>
        </w:div>
        <w:div w:id="598758067">
          <w:marLeft w:val="0"/>
          <w:marRight w:val="0"/>
          <w:marTop w:val="0"/>
          <w:marBottom w:val="0"/>
          <w:divBdr>
            <w:top w:val="none" w:sz="0" w:space="0" w:color="auto"/>
            <w:left w:val="none" w:sz="0" w:space="0" w:color="auto"/>
            <w:bottom w:val="none" w:sz="0" w:space="0" w:color="auto"/>
            <w:right w:val="none" w:sz="0" w:space="0" w:color="auto"/>
          </w:divBdr>
        </w:div>
        <w:div w:id="1017347190">
          <w:marLeft w:val="0"/>
          <w:marRight w:val="0"/>
          <w:marTop w:val="0"/>
          <w:marBottom w:val="0"/>
          <w:divBdr>
            <w:top w:val="none" w:sz="0" w:space="0" w:color="auto"/>
            <w:left w:val="none" w:sz="0" w:space="0" w:color="auto"/>
            <w:bottom w:val="none" w:sz="0" w:space="0" w:color="auto"/>
            <w:right w:val="none" w:sz="0" w:space="0" w:color="auto"/>
          </w:divBdr>
        </w:div>
        <w:div w:id="1967737180">
          <w:marLeft w:val="0"/>
          <w:marRight w:val="0"/>
          <w:marTop w:val="0"/>
          <w:marBottom w:val="0"/>
          <w:divBdr>
            <w:top w:val="none" w:sz="0" w:space="0" w:color="auto"/>
            <w:left w:val="none" w:sz="0" w:space="0" w:color="auto"/>
            <w:bottom w:val="none" w:sz="0" w:space="0" w:color="auto"/>
            <w:right w:val="none" w:sz="0" w:space="0" w:color="auto"/>
          </w:divBdr>
        </w:div>
        <w:div w:id="1856915535">
          <w:marLeft w:val="0"/>
          <w:marRight w:val="0"/>
          <w:marTop w:val="0"/>
          <w:marBottom w:val="0"/>
          <w:divBdr>
            <w:top w:val="none" w:sz="0" w:space="0" w:color="auto"/>
            <w:left w:val="none" w:sz="0" w:space="0" w:color="auto"/>
            <w:bottom w:val="none" w:sz="0" w:space="0" w:color="auto"/>
            <w:right w:val="none" w:sz="0" w:space="0" w:color="auto"/>
          </w:divBdr>
        </w:div>
        <w:div w:id="586034325">
          <w:marLeft w:val="0"/>
          <w:marRight w:val="0"/>
          <w:marTop w:val="0"/>
          <w:marBottom w:val="0"/>
          <w:divBdr>
            <w:top w:val="none" w:sz="0" w:space="0" w:color="auto"/>
            <w:left w:val="none" w:sz="0" w:space="0" w:color="auto"/>
            <w:bottom w:val="none" w:sz="0" w:space="0" w:color="auto"/>
            <w:right w:val="none" w:sz="0" w:space="0" w:color="auto"/>
          </w:divBdr>
        </w:div>
        <w:div w:id="1435057807">
          <w:marLeft w:val="0"/>
          <w:marRight w:val="0"/>
          <w:marTop w:val="0"/>
          <w:marBottom w:val="0"/>
          <w:divBdr>
            <w:top w:val="none" w:sz="0" w:space="0" w:color="auto"/>
            <w:left w:val="none" w:sz="0" w:space="0" w:color="auto"/>
            <w:bottom w:val="none" w:sz="0" w:space="0" w:color="auto"/>
            <w:right w:val="none" w:sz="0" w:space="0" w:color="auto"/>
          </w:divBdr>
        </w:div>
        <w:div w:id="226038619">
          <w:marLeft w:val="0"/>
          <w:marRight w:val="0"/>
          <w:marTop w:val="0"/>
          <w:marBottom w:val="0"/>
          <w:divBdr>
            <w:top w:val="none" w:sz="0" w:space="0" w:color="auto"/>
            <w:left w:val="none" w:sz="0" w:space="0" w:color="auto"/>
            <w:bottom w:val="none" w:sz="0" w:space="0" w:color="auto"/>
            <w:right w:val="none" w:sz="0" w:space="0" w:color="auto"/>
          </w:divBdr>
        </w:div>
        <w:div w:id="79909640">
          <w:marLeft w:val="0"/>
          <w:marRight w:val="0"/>
          <w:marTop w:val="0"/>
          <w:marBottom w:val="0"/>
          <w:divBdr>
            <w:top w:val="none" w:sz="0" w:space="0" w:color="auto"/>
            <w:left w:val="none" w:sz="0" w:space="0" w:color="auto"/>
            <w:bottom w:val="none" w:sz="0" w:space="0" w:color="auto"/>
            <w:right w:val="none" w:sz="0" w:space="0" w:color="auto"/>
          </w:divBdr>
        </w:div>
        <w:div w:id="1851992561">
          <w:marLeft w:val="0"/>
          <w:marRight w:val="0"/>
          <w:marTop w:val="0"/>
          <w:marBottom w:val="0"/>
          <w:divBdr>
            <w:top w:val="none" w:sz="0" w:space="0" w:color="auto"/>
            <w:left w:val="none" w:sz="0" w:space="0" w:color="auto"/>
            <w:bottom w:val="none" w:sz="0" w:space="0" w:color="auto"/>
            <w:right w:val="none" w:sz="0" w:space="0" w:color="auto"/>
          </w:divBdr>
        </w:div>
        <w:div w:id="642005801">
          <w:marLeft w:val="0"/>
          <w:marRight w:val="0"/>
          <w:marTop w:val="0"/>
          <w:marBottom w:val="0"/>
          <w:divBdr>
            <w:top w:val="none" w:sz="0" w:space="0" w:color="auto"/>
            <w:left w:val="none" w:sz="0" w:space="0" w:color="auto"/>
            <w:bottom w:val="none" w:sz="0" w:space="0" w:color="auto"/>
            <w:right w:val="none" w:sz="0" w:space="0" w:color="auto"/>
          </w:divBdr>
        </w:div>
        <w:div w:id="692535756">
          <w:marLeft w:val="0"/>
          <w:marRight w:val="0"/>
          <w:marTop w:val="0"/>
          <w:marBottom w:val="0"/>
          <w:divBdr>
            <w:top w:val="none" w:sz="0" w:space="0" w:color="auto"/>
            <w:left w:val="none" w:sz="0" w:space="0" w:color="auto"/>
            <w:bottom w:val="none" w:sz="0" w:space="0" w:color="auto"/>
            <w:right w:val="none" w:sz="0" w:space="0" w:color="auto"/>
          </w:divBdr>
        </w:div>
        <w:div w:id="1523742577">
          <w:marLeft w:val="0"/>
          <w:marRight w:val="0"/>
          <w:marTop w:val="0"/>
          <w:marBottom w:val="0"/>
          <w:divBdr>
            <w:top w:val="none" w:sz="0" w:space="0" w:color="auto"/>
            <w:left w:val="none" w:sz="0" w:space="0" w:color="auto"/>
            <w:bottom w:val="none" w:sz="0" w:space="0" w:color="auto"/>
            <w:right w:val="none" w:sz="0" w:space="0" w:color="auto"/>
          </w:divBdr>
        </w:div>
        <w:div w:id="1473791377">
          <w:marLeft w:val="0"/>
          <w:marRight w:val="0"/>
          <w:marTop w:val="0"/>
          <w:marBottom w:val="0"/>
          <w:divBdr>
            <w:top w:val="none" w:sz="0" w:space="0" w:color="auto"/>
            <w:left w:val="none" w:sz="0" w:space="0" w:color="auto"/>
            <w:bottom w:val="none" w:sz="0" w:space="0" w:color="auto"/>
            <w:right w:val="none" w:sz="0" w:space="0" w:color="auto"/>
          </w:divBdr>
        </w:div>
        <w:div w:id="1936398527">
          <w:marLeft w:val="0"/>
          <w:marRight w:val="0"/>
          <w:marTop w:val="0"/>
          <w:marBottom w:val="0"/>
          <w:divBdr>
            <w:top w:val="none" w:sz="0" w:space="0" w:color="auto"/>
            <w:left w:val="none" w:sz="0" w:space="0" w:color="auto"/>
            <w:bottom w:val="none" w:sz="0" w:space="0" w:color="auto"/>
            <w:right w:val="none" w:sz="0" w:space="0" w:color="auto"/>
          </w:divBdr>
        </w:div>
        <w:div w:id="2027631006">
          <w:marLeft w:val="0"/>
          <w:marRight w:val="0"/>
          <w:marTop w:val="0"/>
          <w:marBottom w:val="0"/>
          <w:divBdr>
            <w:top w:val="none" w:sz="0" w:space="0" w:color="auto"/>
            <w:left w:val="none" w:sz="0" w:space="0" w:color="auto"/>
            <w:bottom w:val="none" w:sz="0" w:space="0" w:color="auto"/>
            <w:right w:val="none" w:sz="0" w:space="0" w:color="auto"/>
          </w:divBdr>
        </w:div>
        <w:div w:id="216746351">
          <w:marLeft w:val="0"/>
          <w:marRight w:val="0"/>
          <w:marTop w:val="0"/>
          <w:marBottom w:val="0"/>
          <w:divBdr>
            <w:top w:val="none" w:sz="0" w:space="0" w:color="auto"/>
            <w:left w:val="none" w:sz="0" w:space="0" w:color="auto"/>
            <w:bottom w:val="none" w:sz="0" w:space="0" w:color="auto"/>
            <w:right w:val="none" w:sz="0" w:space="0" w:color="auto"/>
          </w:divBdr>
        </w:div>
        <w:div w:id="1416895174">
          <w:marLeft w:val="0"/>
          <w:marRight w:val="0"/>
          <w:marTop w:val="0"/>
          <w:marBottom w:val="0"/>
          <w:divBdr>
            <w:top w:val="none" w:sz="0" w:space="0" w:color="auto"/>
            <w:left w:val="none" w:sz="0" w:space="0" w:color="auto"/>
            <w:bottom w:val="none" w:sz="0" w:space="0" w:color="auto"/>
            <w:right w:val="none" w:sz="0" w:space="0" w:color="auto"/>
          </w:divBdr>
        </w:div>
        <w:div w:id="830801785">
          <w:marLeft w:val="0"/>
          <w:marRight w:val="0"/>
          <w:marTop w:val="0"/>
          <w:marBottom w:val="0"/>
          <w:divBdr>
            <w:top w:val="none" w:sz="0" w:space="0" w:color="auto"/>
            <w:left w:val="none" w:sz="0" w:space="0" w:color="auto"/>
            <w:bottom w:val="none" w:sz="0" w:space="0" w:color="auto"/>
            <w:right w:val="none" w:sz="0" w:space="0" w:color="auto"/>
          </w:divBdr>
        </w:div>
        <w:div w:id="1243249582">
          <w:marLeft w:val="0"/>
          <w:marRight w:val="0"/>
          <w:marTop w:val="0"/>
          <w:marBottom w:val="0"/>
          <w:divBdr>
            <w:top w:val="none" w:sz="0" w:space="0" w:color="auto"/>
            <w:left w:val="none" w:sz="0" w:space="0" w:color="auto"/>
            <w:bottom w:val="none" w:sz="0" w:space="0" w:color="auto"/>
            <w:right w:val="none" w:sz="0" w:space="0" w:color="auto"/>
          </w:divBdr>
        </w:div>
        <w:div w:id="1626619573">
          <w:marLeft w:val="0"/>
          <w:marRight w:val="0"/>
          <w:marTop w:val="0"/>
          <w:marBottom w:val="0"/>
          <w:divBdr>
            <w:top w:val="none" w:sz="0" w:space="0" w:color="auto"/>
            <w:left w:val="none" w:sz="0" w:space="0" w:color="auto"/>
            <w:bottom w:val="none" w:sz="0" w:space="0" w:color="auto"/>
            <w:right w:val="none" w:sz="0" w:space="0" w:color="auto"/>
          </w:divBdr>
        </w:div>
        <w:div w:id="927882024">
          <w:marLeft w:val="0"/>
          <w:marRight w:val="0"/>
          <w:marTop w:val="0"/>
          <w:marBottom w:val="0"/>
          <w:divBdr>
            <w:top w:val="none" w:sz="0" w:space="0" w:color="auto"/>
            <w:left w:val="none" w:sz="0" w:space="0" w:color="auto"/>
            <w:bottom w:val="none" w:sz="0" w:space="0" w:color="auto"/>
            <w:right w:val="none" w:sz="0" w:space="0" w:color="auto"/>
          </w:divBdr>
        </w:div>
        <w:div w:id="631978657">
          <w:marLeft w:val="0"/>
          <w:marRight w:val="0"/>
          <w:marTop w:val="0"/>
          <w:marBottom w:val="0"/>
          <w:divBdr>
            <w:top w:val="none" w:sz="0" w:space="0" w:color="auto"/>
            <w:left w:val="none" w:sz="0" w:space="0" w:color="auto"/>
            <w:bottom w:val="none" w:sz="0" w:space="0" w:color="auto"/>
            <w:right w:val="none" w:sz="0" w:space="0" w:color="auto"/>
          </w:divBdr>
        </w:div>
        <w:div w:id="1255748792">
          <w:marLeft w:val="0"/>
          <w:marRight w:val="0"/>
          <w:marTop w:val="0"/>
          <w:marBottom w:val="0"/>
          <w:divBdr>
            <w:top w:val="none" w:sz="0" w:space="0" w:color="auto"/>
            <w:left w:val="none" w:sz="0" w:space="0" w:color="auto"/>
            <w:bottom w:val="none" w:sz="0" w:space="0" w:color="auto"/>
            <w:right w:val="none" w:sz="0" w:space="0" w:color="auto"/>
          </w:divBdr>
        </w:div>
        <w:div w:id="82380517">
          <w:marLeft w:val="0"/>
          <w:marRight w:val="0"/>
          <w:marTop w:val="0"/>
          <w:marBottom w:val="0"/>
          <w:divBdr>
            <w:top w:val="none" w:sz="0" w:space="0" w:color="auto"/>
            <w:left w:val="none" w:sz="0" w:space="0" w:color="auto"/>
            <w:bottom w:val="none" w:sz="0" w:space="0" w:color="auto"/>
            <w:right w:val="none" w:sz="0" w:space="0" w:color="auto"/>
          </w:divBdr>
        </w:div>
        <w:div w:id="2010130658">
          <w:marLeft w:val="0"/>
          <w:marRight w:val="0"/>
          <w:marTop w:val="0"/>
          <w:marBottom w:val="0"/>
          <w:divBdr>
            <w:top w:val="none" w:sz="0" w:space="0" w:color="auto"/>
            <w:left w:val="none" w:sz="0" w:space="0" w:color="auto"/>
            <w:bottom w:val="none" w:sz="0" w:space="0" w:color="auto"/>
            <w:right w:val="none" w:sz="0" w:space="0" w:color="auto"/>
          </w:divBdr>
        </w:div>
        <w:div w:id="1776704803">
          <w:marLeft w:val="0"/>
          <w:marRight w:val="0"/>
          <w:marTop w:val="0"/>
          <w:marBottom w:val="0"/>
          <w:divBdr>
            <w:top w:val="none" w:sz="0" w:space="0" w:color="auto"/>
            <w:left w:val="none" w:sz="0" w:space="0" w:color="auto"/>
            <w:bottom w:val="none" w:sz="0" w:space="0" w:color="auto"/>
            <w:right w:val="none" w:sz="0" w:space="0" w:color="auto"/>
          </w:divBdr>
        </w:div>
        <w:div w:id="598953629">
          <w:marLeft w:val="0"/>
          <w:marRight w:val="0"/>
          <w:marTop w:val="0"/>
          <w:marBottom w:val="0"/>
          <w:divBdr>
            <w:top w:val="none" w:sz="0" w:space="0" w:color="auto"/>
            <w:left w:val="none" w:sz="0" w:space="0" w:color="auto"/>
            <w:bottom w:val="none" w:sz="0" w:space="0" w:color="auto"/>
            <w:right w:val="none" w:sz="0" w:space="0" w:color="auto"/>
          </w:divBdr>
        </w:div>
        <w:div w:id="16080572">
          <w:marLeft w:val="0"/>
          <w:marRight w:val="0"/>
          <w:marTop w:val="0"/>
          <w:marBottom w:val="0"/>
          <w:divBdr>
            <w:top w:val="none" w:sz="0" w:space="0" w:color="auto"/>
            <w:left w:val="none" w:sz="0" w:space="0" w:color="auto"/>
            <w:bottom w:val="none" w:sz="0" w:space="0" w:color="auto"/>
            <w:right w:val="none" w:sz="0" w:space="0" w:color="auto"/>
          </w:divBdr>
        </w:div>
        <w:div w:id="1871184298">
          <w:marLeft w:val="0"/>
          <w:marRight w:val="0"/>
          <w:marTop w:val="0"/>
          <w:marBottom w:val="0"/>
          <w:divBdr>
            <w:top w:val="none" w:sz="0" w:space="0" w:color="auto"/>
            <w:left w:val="none" w:sz="0" w:space="0" w:color="auto"/>
            <w:bottom w:val="none" w:sz="0" w:space="0" w:color="auto"/>
            <w:right w:val="none" w:sz="0" w:space="0" w:color="auto"/>
          </w:divBdr>
        </w:div>
        <w:div w:id="1309241565">
          <w:marLeft w:val="0"/>
          <w:marRight w:val="0"/>
          <w:marTop w:val="0"/>
          <w:marBottom w:val="0"/>
          <w:divBdr>
            <w:top w:val="none" w:sz="0" w:space="0" w:color="auto"/>
            <w:left w:val="none" w:sz="0" w:space="0" w:color="auto"/>
            <w:bottom w:val="none" w:sz="0" w:space="0" w:color="auto"/>
            <w:right w:val="none" w:sz="0" w:space="0" w:color="auto"/>
          </w:divBdr>
        </w:div>
        <w:div w:id="1795442125">
          <w:marLeft w:val="0"/>
          <w:marRight w:val="0"/>
          <w:marTop w:val="0"/>
          <w:marBottom w:val="0"/>
          <w:divBdr>
            <w:top w:val="none" w:sz="0" w:space="0" w:color="auto"/>
            <w:left w:val="none" w:sz="0" w:space="0" w:color="auto"/>
            <w:bottom w:val="none" w:sz="0" w:space="0" w:color="auto"/>
            <w:right w:val="none" w:sz="0" w:space="0" w:color="auto"/>
          </w:divBdr>
        </w:div>
        <w:div w:id="1877961803">
          <w:marLeft w:val="0"/>
          <w:marRight w:val="0"/>
          <w:marTop w:val="0"/>
          <w:marBottom w:val="0"/>
          <w:divBdr>
            <w:top w:val="none" w:sz="0" w:space="0" w:color="auto"/>
            <w:left w:val="none" w:sz="0" w:space="0" w:color="auto"/>
            <w:bottom w:val="none" w:sz="0" w:space="0" w:color="auto"/>
            <w:right w:val="none" w:sz="0" w:space="0" w:color="auto"/>
          </w:divBdr>
        </w:div>
        <w:div w:id="621810165">
          <w:marLeft w:val="0"/>
          <w:marRight w:val="0"/>
          <w:marTop w:val="0"/>
          <w:marBottom w:val="0"/>
          <w:divBdr>
            <w:top w:val="none" w:sz="0" w:space="0" w:color="auto"/>
            <w:left w:val="none" w:sz="0" w:space="0" w:color="auto"/>
            <w:bottom w:val="none" w:sz="0" w:space="0" w:color="auto"/>
            <w:right w:val="none" w:sz="0" w:space="0" w:color="auto"/>
          </w:divBdr>
        </w:div>
        <w:div w:id="1615021925">
          <w:marLeft w:val="0"/>
          <w:marRight w:val="0"/>
          <w:marTop w:val="0"/>
          <w:marBottom w:val="0"/>
          <w:divBdr>
            <w:top w:val="none" w:sz="0" w:space="0" w:color="auto"/>
            <w:left w:val="none" w:sz="0" w:space="0" w:color="auto"/>
            <w:bottom w:val="none" w:sz="0" w:space="0" w:color="auto"/>
            <w:right w:val="none" w:sz="0" w:space="0" w:color="auto"/>
          </w:divBdr>
        </w:div>
        <w:div w:id="11147267">
          <w:marLeft w:val="0"/>
          <w:marRight w:val="0"/>
          <w:marTop w:val="0"/>
          <w:marBottom w:val="0"/>
          <w:divBdr>
            <w:top w:val="none" w:sz="0" w:space="0" w:color="auto"/>
            <w:left w:val="none" w:sz="0" w:space="0" w:color="auto"/>
            <w:bottom w:val="none" w:sz="0" w:space="0" w:color="auto"/>
            <w:right w:val="none" w:sz="0" w:space="0" w:color="auto"/>
          </w:divBdr>
        </w:div>
        <w:div w:id="985010759">
          <w:marLeft w:val="0"/>
          <w:marRight w:val="0"/>
          <w:marTop w:val="0"/>
          <w:marBottom w:val="0"/>
          <w:divBdr>
            <w:top w:val="none" w:sz="0" w:space="0" w:color="auto"/>
            <w:left w:val="none" w:sz="0" w:space="0" w:color="auto"/>
            <w:bottom w:val="none" w:sz="0" w:space="0" w:color="auto"/>
            <w:right w:val="none" w:sz="0" w:space="0" w:color="auto"/>
          </w:divBdr>
        </w:div>
        <w:div w:id="672218019">
          <w:marLeft w:val="0"/>
          <w:marRight w:val="0"/>
          <w:marTop w:val="0"/>
          <w:marBottom w:val="0"/>
          <w:divBdr>
            <w:top w:val="none" w:sz="0" w:space="0" w:color="auto"/>
            <w:left w:val="none" w:sz="0" w:space="0" w:color="auto"/>
            <w:bottom w:val="none" w:sz="0" w:space="0" w:color="auto"/>
            <w:right w:val="none" w:sz="0" w:space="0" w:color="auto"/>
          </w:divBdr>
        </w:div>
        <w:div w:id="1844009477">
          <w:marLeft w:val="0"/>
          <w:marRight w:val="0"/>
          <w:marTop w:val="0"/>
          <w:marBottom w:val="0"/>
          <w:divBdr>
            <w:top w:val="none" w:sz="0" w:space="0" w:color="auto"/>
            <w:left w:val="none" w:sz="0" w:space="0" w:color="auto"/>
            <w:bottom w:val="none" w:sz="0" w:space="0" w:color="auto"/>
            <w:right w:val="none" w:sz="0" w:space="0" w:color="auto"/>
          </w:divBdr>
        </w:div>
        <w:div w:id="426661498">
          <w:marLeft w:val="0"/>
          <w:marRight w:val="0"/>
          <w:marTop w:val="0"/>
          <w:marBottom w:val="0"/>
          <w:divBdr>
            <w:top w:val="none" w:sz="0" w:space="0" w:color="auto"/>
            <w:left w:val="none" w:sz="0" w:space="0" w:color="auto"/>
            <w:bottom w:val="none" w:sz="0" w:space="0" w:color="auto"/>
            <w:right w:val="none" w:sz="0" w:space="0" w:color="auto"/>
          </w:divBdr>
        </w:div>
        <w:div w:id="657270818">
          <w:marLeft w:val="0"/>
          <w:marRight w:val="0"/>
          <w:marTop w:val="0"/>
          <w:marBottom w:val="0"/>
          <w:divBdr>
            <w:top w:val="none" w:sz="0" w:space="0" w:color="auto"/>
            <w:left w:val="none" w:sz="0" w:space="0" w:color="auto"/>
            <w:bottom w:val="none" w:sz="0" w:space="0" w:color="auto"/>
            <w:right w:val="none" w:sz="0" w:space="0" w:color="auto"/>
          </w:divBdr>
        </w:div>
        <w:div w:id="1109927902">
          <w:marLeft w:val="0"/>
          <w:marRight w:val="0"/>
          <w:marTop w:val="0"/>
          <w:marBottom w:val="0"/>
          <w:divBdr>
            <w:top w:val="none" w:sz="0" w:space="0" w:color="auto"/>
            <w:left w:val="none" w:sz="0" w:space="0" w:color="auto"/>
            <w:bottom w:val="none" w:sz="0" w:space="0" w:color="auto"/>
            <w:right w:val="none" w:sz="0" w:space="0" w:color="auto"/>
          </w:divBdr>
        </w:div>
        <w:div w:id="310985113">
          <w:marLeft w:val="0"/>
          <w:marRight w:val="0"/>
          <w:marTop w:val="0"/>
          <w:marBottom w:val="0"/>
          <w:divBdr>
            <w:top w:val="none" w:sz="0" w:space="0" w:color="auto"/>
            <w:left w:val="none" w:sz="0" w:space="0" w:color="auto"/>
            <w:bottom w:val="none" w:sz="0" w:space="0" w:color="auto"/>
            <w:right w:val="none" w:sz="0" w:space="0" w:color="auto"/>
          </w:divBdr>
        </w:div>
        <w:div w:id="522936653">
          <w:marLeft w:val="0"/>
          <w:marRight w:val="0"/>
          <w:marTop w:val="0"/>
          <w:marBottom w:val="0"/>
          <w:divBdr>
            <w:top w:val="none" w:sz="0" w:space="0" w:color="auto"/>
            <w:left w:val="none" w:sz="0" w:space="0" w:color="auto"/>
            <w:bottom w:val="none" w:sz="0" w:space="0" w:color="auto"/>
            <w:right w:val="none" w:sz="0" w:space="0" w:color="auto"/>
          </w:divBdr>
        </w:div>
        <w:div w:id="2025470689">
          <w:marLeft w:val="0"/>
          <w:marRight w:val="0"/>
          <w:marTop w:val="0"/>
          <w:marBottom w:val="0"/>
          <w:divBdr>
            <w:top w:val="none" w:sz="0" w:space="0" w:color="auto"/>
            <w:left w:val="none" w:sz="0" w:space="0" w:color="auto"/>
            <w:bottom w:val="none" w:sz="0" w:space="0" w:color="auto"/>
            <w:right w:val="none" w:sz="0" w:space="0" w:color="auto"/>
          </w:divBdr>
        </w:div>
        <w:div w:id="1894809344">
          <w:marLeft w:val="0"/>
          <w:marRight w:val="0"/>
          <w:marTop w:val="0"/>
          <w:marBottom w:val="0"/>
          <w:divBdr>
            <w:top w:val="none" w:sz="0" w:space="0" w:color="auto"/>
            <w:left w:val="none" w:sz="0" w:space="0" w:color="auto"/>
            <w:bottom w:val="none" w:sz="0" w:space="0" w:color="auto"/>
            <w:right w:val="none" w:sz="0" w:space="0" w:color="auto"/>
          </w:divBdr>
        </w:div>
        <w:div w:id="1384478772">
          <w:marLeft w:val="0"/>
          <w:marRight w:val="0"/>
          <w:marTop w:val="0"/>
          <w:marBottom w:val="0"/>
          <w:divBdr>
            <w:top w:val="none" w:sz="0" w:space="0" w:color="auto"/>
            <w:left w:val="none" w:sz="0" w:space="0" w:color="auto"/>
            <w:bottom w:val="none" w:sz="0" w:space="0" w:color="auto"/>
            <w:right w:val="none" w:sz="0" w:space="0" w:color="auto"/>
          </w:divBdr>
        </w:div>
        <w:div w:id="441921916">
          <w:marLeft w:val="0"/>
          <w:marRight w:val="0"/>
          <w:marTop w:val="0"/>
          <w:marBottom w:val="0"/>
          <w:divBdr>
            <w:top w:val="none" w:sz="0" w:space="0" w:color="auto"/>
            <w:left w:val="none" w:sz="0" w:space="0" w:color="auto"/>
            <w:bottom w:val="none" w:sz="0" w:space="0" w:color="auto"/>
            <w:right w:val="none" w:sz="0" w:space="0" w:color="auto"/>
          </w:divBdr>
        </w:div>
        <w:div w:id="1806269909">
          <w:marLeft w:val="0"/>
          <w:marRight w:val="0"/>
          <w:marTop w:val="0"/>
          <w:marBottom w:val="0"/>
          <w:divBdr>
            <w:top w:val="none" w:sz="0" w:space="0" w:color="auto"/>
            <w:left w:val="none" w:sz="0" w:space="0" w:color="auto"/>
            <w:bottom w:val="none" w:sz="0" w:space="0" w:color="auto"/>
            <w:right w:val="none" w:sz="0" w:space="0" w:color="auto"/>
          </w:divBdr>
        </w:div>
        <w:div w:id="303705342">
          <w:marLeft w:val="0"/>
          <w:marRight w:val="0"/>
          <w:marTop w:val="0"/>
          <w:marBottom w:val="0"/>
          <w:divBdr>
            <w:top w:val="none" w:sz="0" w:space="0" w:color="auto"/>
            <w:left w:val="none" w:sz="0" w:space="0" w:color="auto"/>
            <w:bottom w:val="none" w:sz="0" w:space="0" w:color="auto"/>
            <w:right w:val="none" w:sz="0" w:space="0" w:color="auto"/>
          </w:divBdr>
        </w:div>
        <w:div w:id="258678167">
          <w:marLeft w:val="0"/>
          <w:marRight w:val="0"/>
          <w:marTop w:val="0"/>
          <w:marBottom w:val="0"/>
          <w:divBdr>
            <w:top w:val="none" w:sz="0" w:space="0" w:color="auto"/>
            <w:left w:val="none" w:sz="0" w:space="0" w:color="auto"/>
            <w:bottom w:val="none" w:sz="0" w:space="0" w:color="auto"/>
            <w:right w:val="none" w:sz="0" w:space="0" w:color="auto"/>
          </w:divBdr>
        </w:div>
        <w:div w:id="1013921836">
          <w:marLeft w:val="0"/>
          <w:marRight w:val="0"/>
          <w:marTop w:val="0"/>
          <w:marBottom w:val="0"/>
          <w:divBdr>
            <w:top w:val="none" w:sz="0" w:space="0" w:color="auto"/>
            <w:left w:val="none" w:sz="0" w:space="0" w:color="auto"/>
            <w:bottom w:val="none" w:sz="0" w:space="0" w:color="auto"/>
            <w:right w:val="none" w:sz="0" w:space="0" w:color="auto"/>
          </w:divBdr>
        </w:div>
        <w:div w:id="388653970">
          <w:marLeft w:val="0"/>
          <w:marRight w:val="0"/>
          <w:marTop w:val="0"/>
          <w:marBottom w:val="0"/>
          <w:divBdr>
            <w:top w:val="none" w:sz="0" w:space="0" w:color="auto"/>
            <w:left w:val="none" w:sz="0" w:space="0" w:color="auto"/>
            <w:bottom w:val="none" w:sz="0" w:space="0" w:color="auto"/>
            <w:right w:val="none" w:sz="0" w:space="0" w:color="auto"/>
          </w:divBdr>
        </w:div>
        <w:div w:id="253784698">
          <w:marLeft w:val="0"/>
          <w:marRight w:val="0"/>
          <w:marTop w:val="0"/>
          <w:marBottom w:val="0"/>
          <w:divBdr>
            <w:top w:val="none" w:sz="0" w:space="0" w:color="auto"/>
            <w:left w:val="none" w:sz="0" w:space="0" w:color="auto"/>
            <w:bottom w:val="none" w:sz="0" w:space="0" w:color="auto"/>
            <w:right w:val="none" w:sz="0" w:space="0" w:color="auto"/>
          </w:divBdr>
        </w:div>
        <w:div w:id="1718696516">
          <w:marLeft w:val="0"/>
          <w:marRight w:val="0"/>
          <w:marTop w:val="0"/>
          <w:marBottom w:val="0"/>
          <w:divBdr>
            <w:top w:val="none" w:sz="0" w:space="0" w:color="auto"/>
            <w:left w:val="none" w:sz="0" w:space="0" w:color="auto"/>
            <w:bottom w:val="none" w:sz="0" w:space="0" w:color="auto"/>
            <w:right w:val="none" w:sz="0" w:space="0" w:color="auto"/>
          </w:divBdr>
        </w:div>
        <w:div w:id="1581139580">
          <w:marLeft w:val="0"/>
          <w:marRight w:val="0"/>
          <w:marTop w:val="0"/>
          <w:marBottom w:val="0"/>
          <w:divBdr>
            <w:top w:val="none" w:sz="0" w:space="0" w:color="auto"/>
            <w:left w:val="none" w:sz="0" w:space="0" w:color="auto"/>
            <w:bottom w:val="none" w:sz="0" w:space="0" w:color="auto"/>
            <w:right w:val="none" w:sz="0" w:space="0" w:color="auto"/>
          </w:divBdr>
        </w:div>
        <w:div w:id="722482365">
          <w:marLeft w:val="0"/>
          <w:marRight w:val="0"/>
          <w:marTop w:val="0"/>
          <w:marBottom w:val="0"/>
          <w:divBdr>
            <w:top w:val="none" w:sz="0" w:space="0" w:color="auto"/>
            <w:left w:val="none" w:sz="0" w:space="0" w:color="auto"/>
            <w:bottom w:val="none" w:sz="0" w:space="0" w:color="auto"/>
            <w:right w:val="none" w:sz="0" w:space="0" w:color="auto"/>
          </w:divBdr>
        </w:div>
        <w:div w:id="1351682558">
          <w:marLeft w:val="0"/>
          <w:marRight w:val="0"/>
          <w:marTop w:val="0"/>
          <w:marBottom w:val="0"/>
          <w:divBdr>
            <w:top w:val="none" w:sz="0" w:space="0" w:color="auto"/>
            <w:left w:val="none" w:sz="0" w:space="0" w:color="auto"/>
            <w:bottom w:val="none" w:sz="0" w:space="0" w:color="auto"/>
            <w:right w:val="none" w:sz="0" w:space="0" w:color="auto"/>
          </w:divBdr>
        </w:div>
        <w:div w:id="1448699069">
          <w:marLeft w:val="0"/>
          <w:marRight w:val="0"/>
          <w:marTop w:val="0"/>
          <w:marBottom w:val="0"/>
          <w:divBdr>
            <w:top w:val="none" w:sz="0" w:space="0" w:color="auto"/>
            <w:left w:val="none" w:sz="0" w:space="0" w:color="auto"/>
            <w:bottom w:val="none" w:sz="0" w:space="0" w:color="auto"/>
            <w:right w:val="none" w:sz="0" w:space="0" w:color="auto"/>
          </w:divBdr>
        </w:div>
        <w:div w:id="1396004854">
          <w:marLeft w:val="0"/>
          <w:marRight w:val="0"/>
          <w:marTop w:val="0"/>
          <w:marBottom w:val="0"/>
          <w:divBdr>
            <w:top w:val="none" w:sz="0" w:space="0" w:color="auto"/>
            <w:left w:val="none" w:sz="0" w:space="0" w:color="auto"/>
            <w:bottom w:val="none" w:sz="0" w:space="0" w:color="auto"/>
            <w:right w:val="none" w:sz="0" w:space="0" w:color="auto"/>
          </w:divBdr>
        </w:div>
        <w:div w:id="554658567">
          <w:marLeft w:val="0"/>
          <w:marRight w:val="0"/>
          <w:marTop w:val="0"/>
          <w:marBottom w:val="0"/>
          <w:divBdr>
            <w:top w:val="none" w:sz="0" w:space="0" w:color="auto"/>
            <w:left w:val="none" w:sz="0" w:space="0" w:color="auto"/>
            <w:bottom w:val="none" w:sz="0" w:space="0" w:color="auto"/>
            <w:right w:val="none" w:sz="0" w:space="0" w:color="auto"/>
          </w:divBdr>
        </w:div>
        <w:div w:id="389693100">
          <w:marLeft w:val="0"/>
          <w:marRight w:val="0"/>
          <w:marTop w:val="0"/>
          <w:marBottom w:val="0"/>
          <w:divBdr>
            <w:top w:val="none" w:sz="0" w:space="0" w:color="auto"/>
            <w:left w:val="none" w:sz="0" w:space="0" w:color="auto"/>
            <w:bottom w:val="none" w:sz="0" w:space="0" w:color="auto"/>
            <w:right w:val="none" w:sz="0" w:space="0" w:color="auto"/>
          </w:divBdr>
        </w:div>
        <w:div w:id="1666740979">
          <w:marLeft w:val="0"/>
          <w:marRight w:val="0"/>
          <w:marTop w:val="0"/>
          <w:marBottom w:val="0"/>
          <w:divBdr>
            <w:top w:val="none" w:sz="0" w:space="0" w:color="auto"/>
            <w:left w:val="none" w:sz="0" w:space="0" w:color="auto"/>
            <w:bottom w:val="none" w:sz="0" w:space="0" w:color="auto"/>
            <w:right w:val="none" w:sz="0" w:space="0" w:color="auto"/>
          </w:divBdr>
        </w:div>
        <w:div w:id="61023315">
          <w:marLeft w:val="0"/>
          <w:marRight w:val="0"/>
          <w:marTop w:val="0"/>
          <w:marBottom w:val="0"/>
          <w:divBdr>
            <w:top w:val="none" w:sz="0" w:space="0" w:color="auto"/>
            <w:left w:val="none" w:sz="0" w:space="0" w:color="auto"/>
            <w:bottom w:val="none" w:sz="0" w:space="0" w:color="auto"/>
            <w:right w:val="none" w:sz="0" w:space="0" w:color="auto"/>
          </w:divBdr>
        </w:div>
        <w:div w:id="401607424">
          <w:marLeft w:val="0"/>
          <w:marRight w:val="0"/>
          <w:marTop w:val="0"/>
          <w:marBottom w:val="0"/>
          <w:divBdr>
            <w:top w:val="none" w:sz="0" w:space="0" w:color="auto"/>
            <w:left w:val="none" w:sz="0" w:space="0" w:color="auto"/>
            <w:bottom w:val="none" w:sz="0" w:space="0" w:color="auto"/>
            <w:right w:val="none" w:sz="0" w:space="0" w:color="auto"/>
          </w:divBdr>
        </w:div>
        <w:div w:id="2101945955">
          <w:marLeft w:val="0"/>
          <w:marRight w:val="0"/>
          <w:marTop w:val="0"/>
          <w:marBottom w:val="0"/>
          <w:divBdr>
            <w:top w:val="none" w:sz="0" w:space="0" w:color="auto"/>
            <w:left w:val="none" w:sz="0" w:space="0" w:color="auto"/>
            <w:bottom w:val="none" w:sz="0" w:space="0" w:color="auto"/>
            <w:right w:val="none" w:sz="0" w:space="0" w:color="auto"/>
          </w:divBdr>
        </w:div>
        <w:div w:id="1041855667">
          <w:marLeft w:val="0"/>
          <w:marRight w:val="0"/>
          <w:marTop w:val="0"/>
          <w:marBottom w:val="0"/>
          <w:divBdr>
            <w:top w:val="none" w:sz="0" w:space="0" w:color="auto"/>
            <w:left w:val="none" w:sz="0" w:space="0" w:color="auto"/>
            <w:bottom w:val="none" w:sz="0" w:space="0" w:color="auto"/>
            <w:right w:val="none" w:sz="0" w:space="0" w:color="auto"/>
          </w:divBdr>
        </w:div>
        <w:div w:id="494103980">
          <w:marLeft w:val="0"/>
          <w:marRight w:val="0"/>
          <w:marTop w:val="0"/>
          <w:marBottom w:val="0"/>
          <w:divBdr>
            <w:top w:val="none" w:sz="0" w:space="0" w:color="auto"/>
            <w:left w:val="none" w:sz="0" w:space="0" w:color="auto"/>
            <w:bottom w:val="none" w:sz="0" w:space="0" w:color="auto"/>
            <w:right w:val="none" w:sz="0" w:space="0" w:color="auto"/>
          </w:divBdr>
        </w:div>
        <w:div w:id="145125090">
          <w:marLeft w:val="0"/>
          <w:marRight w:val="0"/>
          <w:marTop w:val="0"/>
          <w:marBottom w:val="0"/>
          <w:divBdr>
            <w:top w:val="none" w:sz="0" w:space="0" w:color="auto"/>
            <w:left w:val="none" w:sz="0" w:space="0" w:color="auto"/>
            <w:bottom w:val="none" w:sz="0" w:space="0" w:color="auto"/>
            <w:right w:val="none" w:sz="0" w:space="0" w:color="auto"/>
          </w:divBdr>
        </w:div>
        <w:div w:id="1831406193">
          <w:marLeft w:val="0"/>
          <w:marRight w:val="0"/>
          <w:marTop w:val="0"/>
          <w:marBottom w:val="0"/>
          <w:divBdr>
            <w:top w:val="none" w:sz="0" w:space="0" w:color="auto"/>
            <w:left w:val="none" w:sz="0" w:space="0" w:color="auto"/>
            <w:bottom w:val="none" w:sz="0" w:space="0" w:color="auto"/>
            <w:right w:val="none" w:sz="0" w:space="0" w:color="auto"/>
          </w:divBdr>
        </w:div>
        <w:div w:id="269625504">
          <w:marLeft w:val="0"/>
          <w:marRight w:val="0"/>
          <w:marTop w:val="0"/>
          <w:marBottom w:val="0"/>
          <w:divBdr>
            <w:top w:val="none" w:sz="0" w:space="0" w:color="auto"/>
            <w:left w:val="none" w:sz="0" w:space="0" w:color="auto"/>
            <w:bottom w:val="none" w:sz="0" w:space="0" w:color="auto"/>
            <w:right w:val="none" w:sz="0" w:space="0" w:color="auto"/>
          </w:divBdr>
        </w:div>
        <w:div w:id="398597486">
          <w:marLeft w:val="0"/>
          <w:marRight w:val="0"/>
          <w:marTop w:val="0"/>
          <w:marBottom w:val="0"/>
          <w:divBdr>
            <w:top w:val="none" w:sz="0" w:space="0" w:color="auto"/>
            <w:left w:val="none" w:sz="0" w:space="0" w:color="auto"/>
            <w:bottom w:val="none" w:sz="0" w:space="0" w:color="auto"/>
            <w:right w:val="none" w:sz="0" w:space="0" w:color="auto"/>
          </w:divBdr>
        </w:div>
        <w:div w:id="136799541">
          <w:marLeft w:val="0"/>
          <w:marRight w:val="0"/>
          <w:marTop w:val="0"/>
          <w:marBottom w:val="0"/>
          <w:divBdr>
            <w:top w:val="none" w:sz="0" w:space="0" w:color="auto"/>
            <w:left w:val="none" w:sz="0" w:space="0" w:color="auto"/>
            <w:bottom w:val="none" w:sz="0" w:space="0" w:color="auto"/>
            <w:right w:val="none" w:sz="0" w:space="0" w:color="auto"/>
          </w:divBdr>
        </w:div>
        <w:div w:id="1056052890">
          <w:marLeft w:val="0"/>
          <w:marRight w:val="0"/>
          <w:marTop w:val="0"/>
          <w:marBottom w:val="0"/>
          <w:divBdr>
            <w:top w:val="none" w:sz="0" w:space="0" w:color="auto"/>
            <w:left w:val="none" w:sz="0" w:space="0" w:color="auto"/>
            <w:bottom w:val="none" w:sz="0" w:space="0" w:color="auto"/>
            <w:right w:val="none" w:sz="0" w:space="0" w:color="auto"/>
          </w:divBdr>
        </w:div>
        <w:div w:id="569312806">
          <w:marLeft w:val="0"/>
          <w:marRight w:val="0"/>
          <w:marTop w:val="0"/>
          <w:marBottom w:val="0"/>
          <w:divBdr>
            <w:top w:val="none" w:sz="0" w:space="0" w:color="auto"/>
            <w:left w:val="none" w:sz="0" w:space="0" w:color="auto"/>
            <w:bottom w:val="none" w:sz="0" w:space="0" w:color="auto"/>
            <w:right w:val="none" w:sz="0" w:space="0" w:color="auto"/>
          </w:divBdr>
        </w:div>
        <w:div w:id="1620061826">
          <w:marLeft w:val="0"/>
          <w:marRight w:val="0"/>
          <w:marTop w:val="0"/>
          <w:marBottom w:val="0"/>
          <w:divBdr>
            <w:top w:val="none" w:sz="0" w:space="0" w:color="auto"/>
            <w:left w:val="none" w:sz="0" w:space="0" w:color="auto"/>
            <w:bottom w:val="none" w:sz="0" w:space="0" w:color="auto"/>
            <w:right w:val="none" w:sz="0" w:space="0" w:color="auto"/>
          </w:divBdr>
        </w:div>
        <w:div w:id="1045525664">
          <w:marLeft w:val="0"/>
          <w:marRight w:val="0"/>
          <w:marTop w:val="0"/>
          <w:marBottom w:val="0"/>
          <w:divBdr>
            <w:top w:val="none" w:sz="0" w:space="0" w:color="auto"/>
            <w:left w:val="none" w:sz="0" w:space="0" w:color="auto"/>
            <w:bottom w:val="none" w:sz="0" w:space="0" w:color="auto"/>
            <w:right w:val="none" w:sz="0" w:space="0" w:color="auto"/>
          </w:divBdr>
        </w:div>
        <w:div w:id="1380010160">
          <w:marLeft w:val="0"/>
          <w:marRight w:val="0"/>
          <w:marTop w:val="0"/>
          <w:marBottom w:val="0"/>
          <w:divBdr>
            <w:top w:val="none" w:sz="0" w:space="0" w:color="auto"/>
            <w:left w:val="none" w:sz="0" w:space="0" w:color="auto"/>
            <w:bottom w:val="none" w:sz="0" w:space="0" w:color="auto"/>
            <w:right w:val="none" w:sz="0" w:space="0" w:color="auto"/>
          </w:divBdr>
        </w:div>
        <w:div w:id="755906109">
          <w:marLeft w:val="0"/>
          <w:marRight w:val="0"/>
          <w:marTop w:val="0"/>
          <w:marBottom w:val="0"/>
          <w:divBdr>
            <w:top w:val="none" w:sz="0" w:space="0" w:color="auto"/>
            <w:left w:val="none" w:sz="0" w:space="0" w:color="auto"/>
            <w:bottom w:val="none" w:sz="0" w:space="0" w:color="auto"/>
            <w:right w:val="none" w:sz="0" w:space="0" w:color="auto"/>
          </w:divBdr>
        </w:div>
        <w:div w:id="1723796478">
          <w:marLeft w:val="0"/>
          <w:marRight w:val="0"/>
          <w:marTop w:val="0"/>
          <w:marBottom w:val="0"/>
          <w:divBdr>
            <w:top w:val="none" w:sz="0" w:space="0" w:color="auto"/>
            <w:left w:val="none" w:sz="0" w:space="0" w:color="auto"/>
            <w:bottom w:val="none" w:sz="0" w:space="0" w:color="auto"/>
            <w:right w:val="none" w:sz="0" w:space="0" w:color="auto"/>
          </w:divBdr>
        </w:div>
        <w:div w:id="416631151">
          <w:marLeft w:val="0"/>
          <w:marRight w:val="0"/>
          <w:marTop w:val="0"/>
          <w:marBottom w:val="0"/>
          <w:divBdr>
            <w:top w:val="none" w:sz="0" w:space="0" w:color="auto"/>
            <w:left w:val="none" w:sz="0" w:space="0" w:color="auto"/>
            <w:bottom w:val="none" w:sz="0" w:space="0" w:color="auto"/>
            <w:right w:val="none" w:sz="0" w:space="0" w:color="auto"/>
          </w:divBdr>
        </w:div>
        <w:div w:id="1113406920">
          <w:marLeft w:val="0"/>
          <w:marRight w:val="0"/>
          <w:marTop w:val="0"/>
          <w:marBottom w:val="0"/>
          <w:divBdr>
            <w:top w:val="none" w:sz="0" w:space="0" w:color="auto"/>
            <w:left w:val="none" w:sz="0" w:space="0" w:color="auto"/>
            <w:bottom w:val="none" w:sz="0" w:space="0" w:color="auto"/>
            <w:right w:val="none" w:sz="0" w:space="0" w:color="auto"/>
          </w:divBdr>
        </w:div>
        <w:div w:id="924417438">
          <w:marLeft w:val="0"/>
          <w:marRight w:val="0"/>
          <w:marTop w:val="0"/>
          <w:marBottom w:val="0"/>
          <w:divBdr>
            <w:top w:val="none" w:sz="0" w:space="0" w:color="auto"/>
            <w:left w:val="none" w:sz="0" w:space="0" w:color="auto"/>
            <w:bottom w:val="none" w:sz="0" w:space="0" w:color="auto"/>
            <w:right w:val="none" w:sz="0" w:space="0" w:color="auto"/>
          </w:divBdr>
        </w:div>
        <w:div w:id="1277323810">
          <w:marLeft w:val="0"/>
          <w:marRight w:val="0"/>
          <w:marTop w:val="0"/>
          <w:marBottom w:val="0"/>
          <w:divBdr>
            <w:top w:val="none" w:sz="0" w:space="0" w:color="auto"/>
            <w:left w:val="none" w:sz="0" w:space="0" w:color="auto"/>
            <w:bottom w:val="none" w:sz="0" w:space="0" w:color="auto"/>
            <w:right w:val="none" w:sz="0" w:space="0" w:color="auto"/>
          </w:divBdr>
        </w:div>
        <w:div w:id="1064376879">
          <w:marLeft w:val="0"/>
          <w:marRight w:val="0"/>
          <w:marTop w:val="0"/>
          <w:marBottom w:val="0"/>
          <w:divBdr>
            <w:top w:val="none" w:sz="0" w:space="0" w:color="auto"/>
            <w:left w:val="none" w:sz="0" w:space="0" w:color="auto"/>
            <w:bottom w:val="none" w:sz="0" w:space="0" w:color="auto"/>
            <w:right w:val="none" w:sz="0" w:space="0" w:color="auto"/>
          </w:divBdr>
        </w:div>
        <w:div w:id="19671618">
          <w:marLeft w:val="0"/>
          <w:marRight w:val="0"/>
          <w:marTop w:val="0"/>
          <w:marBottom w:val="0"/>
          <w:divBdr>
            <w:top w:val="none" w:sz="0" w:space="0" w:color="auto"/>
            <w:left w:val="none" w:sz="0" w:space="0" w:color="auto"/>
            <w:bottom w:val="none" w:sz="0" w:space="0" w:color="auto"/>
            <w:right w:val="none" w:sz="0" w:space="0" w:color="auto"/>
          </w:divBdr>
        </w:div>
      </w:divsChild>
    </w:div>
    <w:div w:id="954210991">
      <w:bodyDiv w:val="1"/>
      <w:marLeft w:val="0"/>
      <w:marRight w:val="0"/>
      <w:marTop w:val="0"/>
      <w:marBottom w:val="0"/>
      <w:divBdr>
        <w:top w:val="none" w:sz="0" w:space="0" w:color="auto"/>
        <w:left w:val="none" w:sz="0" w:space="0" w:color="auto"/>
        <w:bottom w:val="none" w:sz="0" w:space="0" w:color="auto"/>
        <w:right w:val="none" w:sz="0" w:space="0" w:color="auto"/>
      </w:divBdr>
      <w:divsChild>
        <w:div w:id="1943108494">
          <w:marLeft w:val="0"/>
          <w:marRight w:val="0"/>
          <w:marTop w:val="0"/>
          <w:marBottom w:val="0"/>
          <w:divBdr>
            <w:top w:val="none" w:sz="0" w:space="0" w:color="auto"/>
            <w:left w:val="none" w:sz="0" w:space="0" w:color="auto"/>
            <w:bottom w:val="none" w:sz="0" w:space="0" w:color="auto"/>
            <w:right w:val="none" w:sz="0" w:space="0" w:color="auto"/>
          </w:divBdr>
        </w:div>
        <w:div w:id="860240583">
          <w:marLeft w:val="0"/>
          <w:marRight w:val="0"/>
          <w:marTop w:val="0"/>
          <w:marBottom w:val="0"/>
          <w:divBdr>
            <w:top w:val="none" w:sz="0" w:space="0" w:color="auto"/>
            <w:left w:val="none" w:sz="0" w:space="0" w:color="auto"/>
            <w:bottom w:val="none" w:sz="0" w:space="0" w:color="auto"/>
            <w:right w:val="none" w:sz="0" w:space="0" w:color="auto"/>
          </w:divBdr>
        </w:div>
        <w:div w:id="46497584">
          <w:marLeft w:val="0"/>
          <w:marRight w:val="0"/>
          <w:marTop w:val="0"/>
          <w:marBottom w:val="0"/>
          <w:divBdr>
            <w:top w:val="none" w:sz="0" w:space="0" w:color="auto"/>
            <w:left w:val="none" w:sz="0" w:space="0" w:color="auto"/>
            <w:bottom w:val="none" w:sz="0" w:space="0" w:color="auto"/>
            <w:right w:val="none" w:sz="0" w:space="0" w:color="auto"/>
          </w:divBdr>
        </w:div>
        <w:div w:id="137841137">
          <w:marLeft w:val="0"/>
          <w:marRight w:val="0"/>
          <w:marTop w:val="0"/>
          <w:marBottom w:val="0"/>
          <w:divBdr>
            <w:top w:val="none" w:sz="0" w:space="0" w:color="auto"/>
            <w:left w:val="none" w:sz="0" w:space="0" w:color="auto"/>
            <w:bottom w:val="none" w:sz="0" w:space="0" w:color="auto"/>
            <w:right w:val="none" w:sz="0" w:space="0" w:color="auto"/>
          </w:divBdr>
        </w:div>
      </w:divsChild>
    </w:div>
    <w:div w:id="989217062">
      <w:bodyDiv w:val="1"/>
      <w:marLeft w:val="0"/>
      <w:marRight w:val="0"/>
      <w:marTop w:val="0"/>
      <w:marBottom w:val="0"/>
      <w:divBdr>
        <w:top w:val="none" w:sz="0" w:space="0" w:color="auto"/>
        <w:left w:val="none" w:sz="0" w:space="0" w:color="auto"/>
        <w:bottom w:val="none" w:sz="0" w:space="0" w:color="auto"/>
        <w:right w:val="none" w:sz="0" w:space="0" w:color="auto"/>
      </w:divBdr>
      <w:divsChild>
        <w:div w:id="1570071219">
          <w:marLeft w:val="0"/>
          <w:marRight w:val="0"/>
          <w:marTop w:val="0"/>
          <w:marBottom w:val="0"/>
          <w:divBdr>
            <w:top w:val="none" w:sz="0" w:space="0" w:color="auto"/>
            <w:left w:val="none" w:sz="0" w:space="0" w:color="auto"/>
            <w:bottom w:val="none" w:sz="0" w:space="0" w:color="auto"/>
            <w:right w:val="none" w:sz="0" w:space="0" w:color="auto"/>
          </w:divBdr>
        </w:div>
        <w:div w:id="208349565">
          <w:marLeft w:val="0"/>
          <w:marRight w:val="0"/>
          <w:marTop w:val="0"/>
          <w:marBottom w:val="0"/>
          <w:divBdr>
            <w:top w:val="none" w:sz="0" w:space="0" w:color="auto"/>
            <w:left w:val="none" w:sz="0" w:space="0" w:color="auto"/>
            <w:bottom w:val="none" w:sz="0" w:space="0" w:color="auto"/>
            <w:right w:val="none" w:sz="0" w:space="0" w:color="auto"/>
          </w:divBdr>
        </w:div>
        <w:div w:id="619149948">
          <w:marLeft w:val="0"/>
          <w:marRight w:val="0"/>
          <w:marTop w:val="0"/>
          <w:marBottom w:val="0"/>
          <w:divBdr>
            <w:top w:val="none" w:sz="0" w:space="0" w:color="auto"/>
            <w:left w:val="none" w:sz="0" w:space="0" w:color="auto"/>
            <w:bottom w:val="none" w:sz="0" w:space="0" w:color="auto"/>
            <w:right w:val="none" w:sz="0" w:space="0" w:color="auto"/>
          </w:divBdr>
        </w:div>
        <w:div w:id="156192353">
          <w:marLeft w:val="0"/>
          <w:marRight w:val="0"/>
          <w:marTop w:val="0"/>
          <w:marBottom w:val="0"/>
          <w:divBdr>
            <w:top w:val="none" w:sz="0" w:space="0" w:color="auto"/>
            <w:left w:val="none" w:sz="0" w:space="0" w:color="auto"/>
            <w:bottom w:val="none" w:sz="0" w:space="0" w:color="auto"/>
            <w:right w:val="none" w:sz="0" w:space="0" w:color="auto"/>
          </w:divBdr>
        </w:div>
        <w:div w:id="2124180682">
          <w:marLeft w:val="0"/>
          <w:marRight w:val="0"/>
          <w:marTop w:val="0"/>
          <w:marBottom w:val="0"/>
          <w:divBdr>
            <w:top w:val="none" w:sz="0" w:space="0" w:color="auto"/>
            <w:left w:val="none" w:sz="0" w:space="0" w:color="auto"/>
            <w:bottom w:val="none" w:sz="0" w:space="0" w:color="auto"/>
            <w:right w:val="none" w:sz="0" w:space="0" w:color="auto"/>
          </w:divBdr>
        </w:div>
        <w:div w:id="862784019">
          <w:marLeft w:val="0"/>
          <w:marRight w:val="0"/>
          <w:marTop w:val="0"/>
          <w:marBottom w:val="0"/>
          <w:divBdr>
            <w:top w:val="none" w:sz="0" w:space="0" w:color="auto"/>
            <w:left w:val="none" w:sz="0" w:space="0" w:color="auto"/>
            <w:bottom w:val="none" w:sz="0" w:space="0" w:color="auto"/>
            <w:right w:val="none" w:sz="0" w:space="0" w:color="auto"/>
          </w:divBdr>
        </w:div>
        <w:div w:id="417024390">
          <w:marLeft w:val="0"/>
          <w:marRight w:val="0"/>
          <w:marTop w:val="0"/>
          <w:marBottom w:val="0"/>
          <w:divBdr>
            <w:top w:val="none" w:sz="0" w:space="0" w:color="auto"/>
            <w:left w:val="none" w:sz="0" w:space="0" w:color="auto"/>
            <w:bottom w:val="none" w:sz="0" w:space="0" w:color="auto"/>
            <w:right w:val="none" w:sz="0" w:space="0" w:color="auto"/>
          </w:divBdr>
        </w:div>
      </w:divsChild>
    </w:div>
    <w:div w:id="1170438954">
      <w:bodyDiv w:val="1"/>
      <w:marLeft w:val="0"/>
      <w:marRight w:val="0"/>
      <w:marTop w:val="0"/>
      <w:marBottom w:val="0"/>
      <w:divBdr>
        <w:top w:val="none" w:sz="0" w:space="0" w:color="auto"/>
        <w:left w:val="none" w:sz="0" w:space="0" w:color="auto"/>
        <w:bottom w:val="none" w:sz="0" w:space="0" w:color="auto"/>
        <w:right w:val="none" w:sz="0" w:space="0" w:color="auto"/>
      </w:divBdr>
      <w:divsChild>
        <w:div w:id="669873881">
          <w:marLeft w:val="0"/>
          <w:marRight w:val="0"/>
          <w:marTop w:val="0"/>
          <w:marBottom w:val="0"/>
          <w:divBdr>
            <w:top w:val="none" w:sz="0" w:space="0" w:color="auto"/>
            <w:left w:val="none" w:sz="0" w:space="0" w:color="auto"/>
            <w:bottom w:val="none" w:sz="0" w:space="0" w:color="auto"/>
            <w:right w:val="none" w:sz="0" w:space="0" w:color="auto"/>
          </w:divBdr>
        </w:div>
        <w:div w:id="288632063">
          <w:marLeft w:val="0"/>
          <w:marRight w:val="0"/>
          <w:marTop w:val="0"/>
          <w:marBottom w:val="0"/>
          <w:divBdr>
            <w:top w:val="none" w:sz="0" w:space="0" w:color="auto"/>
            <w:left w:val="none" w:sz="0" w:space="0" w:color="auto"/>
            <w:bottom w:val="none" w:sz="0" w:space="0" w:color="auto"/>
            <w:right w:val="none" w:sz="0" w:space="0" w:color="auto"/>
          </w:divBdr>
        </w:div>
      </w:divsChild>
    </w:div>
    <w:div w:id="1195581896">
      <w:bodyDiv w:val="1"/>
      <w:marLeft w:val="0"/>
      <w:marRight w:val="0"/>
      <w:marTop w:val="0"/>
      <w:marBottom w:val="0"/>
      <w:divBdr>
        <w:top w:val="none" w:sz="0" w:space="0" w:color="auto"/>
        <w:left w:val="none" w:sz="0" w:space="0" w:color="auto"/>
        <w:bottom w:val="none" w:sz="0" w:space="0" w:color="auto"/>
        <w:right w:val="none" w:sz="0" w:space="0" w:color="auto"/>
      </w:divBdr>
      <w:divsChild>
        <w:div w:id="1555890609">
          <w:marLeft w:val="0"/>
          <w:marRight w:val="0"/>
          <w:marTop w:val="0"/>
          <w:marBottom w:val="0"/>
          <w:divBdr>
            <w:top w:val="none" w:sz="0" w:space="0" w:color="auto"/>
            <w:left w:val="none" w:sz="0" w:space="0" w:color="auto"/>
            <w:bottom w:val="none" w:sz="0" w:space="0" w:color="auto"/>
            <w:right w:val="none" w:sz="0" w:space="0" w:color="auto"/>
          </w:divBdr>
        </w:div>
        <w:div w:id="2123180605">
          <w:marLeft w:val="0"/>
          <w:marRight w:val="0"/>
          <w:marTop w:val="0"/>
          <w:marBottom w:val="0"/>
          <w:divBdr>
            <w:top w:val="none" w:sz="0" w:space="0" w:color="auto"/>
            <w:left w:val="none" w:sz="0" w:space="0" w:color="auto"/>
            <w:bottom w:val="none" w:sz="0" w:space="0" w:color="auto"/>
            <w:right w:val="none" w:sz="0" w:space="0" w:color="auto"/>
          </w:divBdr>
        </w:div>
        <w:div w:id="1790666818">
          <w:marLeft w:val="0"/>
          <w:marRight w:val="0"/>
          <w:marTop w:val="0"/>
          <w:marBottom w:val="0"/>
          <w:divBdr>
            <w:top w:val="none" w:sz="0" w:space="0" w:color="auto"/>
            <w:left w:val="none" w:sz="0" w:space="0" w:color="auto"/>
            <w:bottom w:val="none" w:sz="0" w:space="0" w:color="auto"/>
            <w:right w:val="none" w:sz="0" w:space="0" w:color="auto"/>
          </w:divBdr>
        </w:div>
        <w:div w:id="1577206680">
          <w:marLeft w:val="0"/>
          <w:marRight w:val="0"/>
          <w:marTop w:val="0"/>
          <w:marBottom w:val="0"/>
          <w:divBdr>
            <w:top w:val="none" w:sz="0" w:space="0" w:color="auto"/>
            <w:left w:val="none" w:sz="0" w:space="0" w:color="auto"/>
            <w:bottom w:val="none" w:sz="0" w:space="0" w:color="auto"/>
            <w:right w:val="none" w:sz="0" w:space="0" w:color="auto"/>
          </w:divBdr>
        </w:div>
        <w:div w:id="903642704">
          <w:marLeft w:val="0"/>
          <w:marRight w:val="0"/>
          <w:marTop w:val="0"/>
          <w:marBottom w:val="0"/>
          <w:divBdr>
            <w:top w:val="none" w:sz="0" w:space="0" w:color="auto"/>
            <w:left w:val="none" w:sz="0" w:space="0" w:color="auto"/>
            <w:bottom w:val="none" w:sz="0" w:space="0" w:color="auto"/>
            <w:right w:val="none" w:sz="0" w:space="0" w:color="auto"/>
          </w:divBdr>
        </w:div>
        <w:div w:id="1580099041">
          <w:marLeft w:val="0"/>
          <w:marRight w:val="0"/>
          <w:marTop w:val="0"/>
          <w:marBottom w:val="0"/>
          <w:divBdr>
            <w:top w:val="none" w:sz="0" w:space="0" w:color="auto"/>
            <w:left w:val="none" w:sz="0" w:space="0" w:color="auto"/>
            <w:bottom w:val="none" w:sz="0" w:space="0" w:color="auto"/>
            <w:right w:val="none" w:sz="0" w:space="0" w:color="auto"/>
          </w:divBdr>
        </w:div>
        <w:div w:id="473182146">
          <w:marLeft w:val="0"/>
          <w:marRight w:val="0"/>
          <w:marTop w:val="0"/>
          <w:marBottom w:val="0"/>
          <w:divBdr>
            <w:top w:val="none" w:sz="0" w:space="0" w:color="auto"/>
            <w:left w:val="none" w:sz="0" w:space="0" w:color="auto"/>
            <w:bottom w:val="none" w:sz="0" w:space="0" w:color="auto"/>
            <w:right w:val="none" w:sz="0" w:space="0" w:color="auto"/>
          </w:divBdr>
        </w:div>
      </w:divsChild>
    </w:div>
    <w:div w:id="1356613059">
      <w:bodyDiv w:val="1"/>
      <w:marLeft w:val="0"/>
      <w:marRight w:val="0"/>
      <w:marTop w:val="0"/>
      <w:marBottom w:val="0"/>
      <w:divBdr>
        <w:top w:val="none" w:sz="0" w:space="0" w:color="auto"/>
        <w:left w:val="none" w:sz="0" w:space="0" w:color="auto"/>
        <w:bottom w:val="none" w:sz="0" w:space="0" w:color="auto"/>
        <w:right w:val="none" w:sz="0" w:space="0" w:color="auto"/>
      </w:divBdr>
      <w:divsChild>
        <w:div w:id="1346515777">
          <w:marLeft w:val="0"/>
          <w:marRight w:val="0"/>
          <w:marTop w:val="0"/>
          <w:marBottom w:val="0"/>
          <w:divBdr>
            <w:top w:val="none" w:sz="0" w:space="0" w:color="auto"/>
            <w:left w:val="none" w:sz="0" w:space="0" w:color="auto"/>
            <w:bottom w:val="none" w:sz="0" w:space="0" w:color="auto"/>
            <w:right w:val="none" w:sz="0" w:space="0" w:color="auto"/>
          </w:divBdr>
        </w:div>
        <w:div w:id="1221750903">
          <w:marLeft w:val="0"/>
          <w:marRight w:val="0"/>
          <w:marTop w:val="0"/>
          <w:marBottom w:val="0"/>
          <w:divBdr>
            <w:top w:val="none" w:sz="0" w:space="0" w:color="auto"/>
            <w:left w:val="none" w:sz="0" w:space="0" w:color="auto"/>
            <w:bottom w:val="none" w:sz="0" w:space="0" w:color="auto"/>
            <w:right w:val="none" w:sz="0" w:space="0" w:color="auto"/>
          </w:divBdr>
        </w:div>
        <w:div w:id="923346455">
          <w:marLeft w:val="0"/>
          <w:marRight w:val="0"/>
          <w:marTop w:val="0"/>
          <w:marBottom w:val="0"/>
          <w:divBdr>
            <w:top w:val="none" w:sz="0" w:space="0" w:color="auto"/>
            <w:left w:val="none" w:sz="0" w:space="0" w:color="auto"/>
            <w:bottom w:val="none" w:sz="0" w:space="0" w:color="auto"/>
            <w:right w:val="none" w:sz="0" w:space="0" w:color="auto"/>
          </w:divBdr>
        </w:div>
        <w:div w:id="1357386252">
          <w:marLeft w:val="0"/>
          <w:marRight w:val="0"/>
          <w:marTop w:val="0"/>
          <w:marBottom w:val="0"/>
          <w:divBdr>
            <w:top w:val="none" w:sz="0" w:space="0" w:color="auto"/>
            <w:left w:val="none" w:sz="0" w:space="0" w:color="auto"/>
            <w:bottom w:val="none" w:sz="0" w:space="0" w:color="auto"/>
            <w:right w:val="none" w:sz="0" w:space="0" w:color="auto"/>
          </w:divBdr>
        </w:div>
      </w:divsChild>
    </w:div>
    <w:div w:id="1738355944">
      <w:bodyDiv w:val="1"/>
      <w:marLeft w:val="0"/>
      <w:marRight w:val="0"/>
      <w:marTop w:val="0"/>
      <w:marBottom w:val="0"/>
      <w:divBdr>
        <w:top w:val="none" w:sz="0" w:space="0" w:color="auto"/>
        <w:left w:val="none" w:sz="0" w:space="0" w:color="auto"/>
        <w:bottom w:val="none" w:sz="0" w:space="0" w:color="auto"/>
        <w:right w:val="none" w:sz="0" w:space="0" w:color="auto"/>
      </w:divBdr>
    </w:div>
    <w:div w:id="1860386699">
      <w:bodyDiv w:val="1"/>
      <w:marLeft w:val="0"/>
      <w:marRight w:val="0"/>
      <w:marTop w:val="0"/>
      <w:marBottom w:val="0"/>
      <w:divBdr>
        <w:top w:val="none" w:sz="0" w:space="0" w:color="auto"/>
        <w:left w:val="none" w:sz="0" w:space="0" w:color="auto"/>
        <w:bottom w:val="none" w:sz="0" w:space="0" w:color="auto"/>
        <w:right w:val="none" w:sz="0" w:space="0" w:color="auto"/>
      </w:divBdr>
      <w:divsChild>
        <w:div w:id="1797750485">
          <w:marLeft w:val="0"/>
          <w:marRight w:val="0"/>
          <w:marTop w:val="0"/>
          <w:marBottom w:val="0"/>
          <w:divBdr>
            <w:top w:val="none" w:sz="0" w:space="0" w:color="auto"/>
            <w:left w:val="none" w:sz="0" w:space="0" w:color="auto"/>
            <w:bottom w:val="none" w:sz="0" w:space="0" w:color="auto"/>
            <w:right w:val="none" w:sz="0" w:space="0" w:color="auto"/>
          </w:divBdr>
        </w:div>
      </w:divsChild>
    </w:div>
    <w:div w:id="1933469045">
      <w:bodyDiv w:val="1"/>
      <w:marLeft w:val="0"/>
      <w:marRight w:val="0"/>
      <w:marTop w:val="0"/>
      <w:marBottom w:val="0"/>
      <w:divBdr>
        <w:top w:val="none" w:sz="0" w:space="0" w:color="auto"/>
        <w:left w:val="none" w:sz="0" w:space="0" w:color="auto"/>
        <w:bottom w:val="none" w:sz="0" w:space="0" w:color="auto"/>
        <w:right w:val="none" w:sz="0" w:space="0" w:color="auto"/>
      </w:divBdr>
      <w:divsChild>
        <w:div w:id="920220566">
          <w:marLeft w:val="0"/>
          <w:marRight w:val="0"/>
          <w:marTop w:val="0"/>
          <w:marBottom w:val="0"/>
          <w:divBdr>
            <w:top w:val="none" w:sz="0" w:space="0" w:color="auto"/>
            <w:left w:val="none" w:sz="0" w:space="0" w:color="auto"/>
            <w:bottom w:val="none" w:sz="0" w:space="0" w:color="auto"/>
            <w:right w:val="none" w:sz="0" w:space="0" w:color="auto"/>
          </w:divBdr>
          <w:divsChild>
            <w:div w:id="1109737788">
              <w:marLeft w:val="0"/>
              <w:marRight w:val="0"/>
              <w:marTop w:val="0"/>
              <w:marBottom w:val="0"/>
              <w:divBdr>
                <w:top w:val="none" w:sz="0" w:space="0" w:color="auto"/>
                <w:left w:val="none" w:sz="0" w:space="0" w:color="auto"/>
                <w:bottom w:val="none" w:sz="0" w:space="0" w:color="auto"/>
                <w:right w:val="none" w:sz="0" w:space="0" w:color="auto"/>
              </w:divBdr>
              <w:divsChild>
                <w:div w:id="143930627">
                  <w:marLeft w:val="0"/>
                  <w:marRight w:val="0"/>
                  <w:marTop w:val="0"/>
                  <w:marBottom w:val="0"/>
                  <w:divBdr>
                    <w:top w:val="none" w:sz="0" w:space="0" w:color="auto"/>
                    <w:left w:val="none" w:sz="0" w:space="0" w:color="auto"/>
                    <w:bottom w:val="none" w:sz="0" w:space="0" w:color="auto"/>
                    <w:right w:val="none" w:sz="0" w:space="0" w:color="auto"/>
                  </w:divBdr>
                  <w:divsChild>
                    <w:div w:id="1989434655">
                      <w:marLeft w:val="0"/>
                      <w:marRight w:val="0"/>
                      <w:marTop w:val="0"/>
                      <w:marBottom w:val="0"/>
                      <w:divBdr>
                        <w:top w:val="none" w:sz="0" w:space="0" w:color="auto"/>
                        <w:left w:val="none" w:sz="0" w:space="0" w:color="auto"/>
                        <w:bottom w:val="none" w:sz="0" w:space="0" w:color="auto"/>
                        <w:right w:val="none" w:sz="0" w:space="0" w:color="auto"/>
                      </w:divBdr>
                      <w:divsChild>
                        <w:div w:id="1410343114">
                          <w:marLeft w:val="0"/>
                          <w:marRight w:val="0"/>
                          <w:marTop w:val="0"/>
                          <w:marBottom w:val="0"/>
                          <w:divBdr>
                            <w:top w:val="none" w:sz="0" w:space="0" w:color="auto"/>
                            <w:left w:val="none" w:sz="0" w:space="0" w:color="auto"/>
                            <w:bottom w:val="none" w:sz="0" w:space="0" w:color="auto"/>
                            <w:right w:val="none" w:sz="0" w:space="0" w:color="auto"/>
                          </w:divBdr>
                          <w:divsChild>
                            <w:div w:id="565458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62228435">
      <w:bodyDiv w:val="1"/>
      <w:marLeft w:val="0"/>
      <w:marRight w:val="0"/>
      <w:marTop w:val="0"/>
      <w:marBottom w:val="0"/>
      <w:divBdr>
        <w:top w:val="none" w:sz="0" w:space="0" w:color="auto"/>
        <w:left w:val="none" w:sz="0" w:space="0" w:color="auto"/>
        <w:bottom w:val="none" w:sz="0" w:space="0" w:color="auto"/>
        <w:right w:val="none" w:sz="0" w:space="0" w:color="auto"/>
      </w:divBdr>
      <w:divsChild>
        <w:div w:id="1785155478">
          <w:marLeft w:val="0"/>
          <w:marRight w:val="0"/>
          <w:marTop w:val="0"/>
          <w:marBottom w:val="0"/>
          <w:divBdr>
            <w:top w:val="none" w:sz="0" w:space="0" w:color="auto"/>
            <w:left w:val="none" w:sz="0" w:space="0" w:color="auto"/>
            <w:bottom w:val="none" w:sz="0" w:space="0" w:color="auto"/>
            <w:right w:val="none" w:sz="0" w:space="0" w:color="auto"/>
          </w:divBdr>
        </w:div>
        <w:div w:id="1300378679">
          <w:marLeft w:val="0"/>
          <w:marRight w:val="0"/>
          <w:marTop w:val="0"/>
          <w:marBottom w:val="0"/>
          <w:divBdr>
            <w:top w:val="none" w:sz="0" w:space="0" w:color="auto"/>
            <w:left w:val="none" w:sz="0" w:space="0" w:color="auto"/>
            <w:bottom w:val="none" w:sz="0" w:space="0" w:color="auto"/>
            <w:right w:val="none" w:sz="0" w:space="0" w:color="auto"/>
          </w:divBdr>
        </w:div>
        <w:div w:id="998773629">
          <w:marLeft w:val="0"/>
          <w:marRight w:val="0"/>
          <w:marTop w:val="0"/>
          <w:marBottom w:val="0"/>
          <w:divBdr>
            <w:top w:val="none" w:sz="0" w:space="0" w:color="auto"/>
            <w:left w:val="none" w:sz="0" w:space="0" w:color="auto"/>
            <w:bottom w:val="none" w:sz="0" w:space="0" w:color="auto"/>
            <w:right w:val="none" w:sz="0" w:space="0" w:color="auto"/>
          </w:divBdr>
        </w:div>
        <w:div w:id="1091656271">
          <w:marLeft w:val="0"/>
          <w:marRight w:val="0"/>
          <w:marTop w:val="0"/>
          <w:marBottom w:val="0"/>
          <w:divBdr>
            <w:top w:val="none" w:sz="0" w:space="0" w:color="auto"/>
            <w:left w:val="none" w:sz="0" w:space="0" w:color="auto"/>
            <w:bottom w:val="none" w:sz="0" w:space="0" w:color="auto"/>
            <w:right w:val="none" w:sz="0" w:space="0" w:color="auto"/>
          </w:divBdr>
        </w:div>
        <w:div w:id="455415061">
          <w:marLeft w:val="0"/>
          <w:marRight w:val="0"/>
          <w:marTop w:val="0"/>
          <w:marBottom w:val="0"/>
          <w:divBdr>
            <w:top w:val="none" w:sz="0" w:space="0" w:color="auto"/>
            <w:left w:val="none" w:sz="0" w:space="0" w:color="auto"/>
            <w:bottom w:val="none" w:sz="0" w:space="0" w:color="auto"/>
            <w:right w:val="none" w:sz="0" w:space="0" w:color="auto"/>
          </w:divBdr>
        </w:div>
        <w:div w:id="1355184261">
          <w:marLeft w:val="0"/>
          <w:marRight w:val="0"/>
          <w:marTop w:val="0"/>
          <w:marBottom w:val="0"/>
          <w:divBdr>
            <w:top w:val="none" w:sz="0" w:space="0" w:color="auto"/>
            <w:left w:val="none" w:sz="0" w:space="0" w:color="auto"/>
            <w:bottom w:val="none" w:sz="0" w:space="0" w:color="auto"/>
            <w:right w:val="none" w:sz="0" w:space="0" w:color="auto"/>
          </w:divBdr>
        </w:div>
        <w:div w:id="535119999">
          <w:marLeft w:val="0"/>
          <w:marRight w:val="0"/>
          <w:marTop w:val="0"/>
          <w:marBottom w:val="0"/>
          <w:divBdr>
            <w:top w:val="none" w:sz="0" w:space="0" w:color="auto"/>
            <w:left w:val="none" w:sz="0" w:space="0" w:color="auto"/>
            <w:bottom w:val="none" w:sz="0" w:space="0" w:color="auto"/>
            <w:right w:val="none" w:sz="0" w:space="0" w:color="auto"/>
          </w:divBdr>
        </w:div>
        <w:div w:id="1053693772">
          <w:marLeft w:val="0"/>
          <w:marRight w:val="0"/>
          <w:marTop w:val="0"/>
          <w:marBottom w:val="0"/>
          <w:divBdr>
            <w:top w:val="none" w:sz="0" w:space="0" w:color="auto"/>
            <w:left w:val="none" w:sz="0" w:space="0" w:color="auto"/>
            <w:bottom w:val="none" w:sz="0" w:space="0" w:color="auto"/>
            <w:right w:val="none" w:sz="0" w:space="0" w:color="auto"/>
          </w:divBdr>
        </w:div>
        <w:div w:id="1240214294">
          <w:marLeft w:val="0"/>
          <w:marRight w:val="0"/>
          <w:marTop w:val="0"/>
          <w:marBottom w:val="0"/>
          <w:divBdr>
            <w:top w:val="none" w:sz="0" w:space="0" w:color="auto"/>
            <w:left w:val="none" w:sz="0" w:space="0" w:color="auto"/>
            <w:bottom w:val="none" w:sz="0" w:space="0" w:color="auto"/>
            <w:right w:val="none" w:sz="0" w:space="0" w:color="auto"/>
          </w:divBdr>
        </w:div>
        <w:div w:id="91633794">
          <w:marLeft w:val="0"/>
          <w:marRight w:val="0"/>
          <w:marTop w:val="0"/>
          <w:marBottom w:val="0"/>
          <w:divBdr>
            <w:top w:val="none" w:sz="0" w:space="0" w:color="auto"/>
            <w:left w:val="none" w:sz="0" w:space="0" w:color="auto"/>
            <w:bottom w:val="none" w:sz="0" w:space="0" w:color="auto"/>
            <w:right w:val="none" w:sz="0" w:space="0" w:color="auto"/>
          </w:divBdr>
        </w:div>
        <w:div w:id="1579750133">
          <w:marLeft w:val="0"/>
          <w:marRight w:val="0"/>
          <w:marTop w:val="0"/>
          <w:marBottom w:val="0"/>
          <w:divBdr>
            <w:top w:val="none" w:sz="0" w:space="0" w:color="auto"/>
            <w:left w:val="none" w:sz="0" w:space="0" w:color="auto"/>
            <w:bottom w:val="none" w:sz="0" w:space="0" w:color="auto"/>
            <w:right w:val="none" w:sz="0" w:space="0" w:color="auto"/>
          </w:divBdr>
        </w:div>
        <w:div w:id="1492523756">
          <w:marLeft w:val="0"/>
          <w:marRight w:val="0"/>
          <w:marTop w:val="0"/>
          <w:marBottom w:val="0"/>
          <w:divBdr>
            <w:top w:val="none" w:sz="0" w:space="0" w:color="auto"/>
            <w:left w:val="none" w:sz="0" w:space="0" w:color="auto"/>
            <w:bottom w:val="none" w:sz="0" w:space="0" w:color="auto"/>
            <w:right w:val="none" w:sz="0" w:space="0" w:color="auto"/>
          </w:divBdr>
        </w:div>
        <w:div w:id="1349985877">
          <w:marLeft w:val="0"/>
          <w:marRight w:val="0"/>
          <w:marTop w:val="0"/>
          <w:marBottom w:val="0"/>
          <w:divBdr>
            <w:top w:val="none" w:sz="0" w:space="0" w:color="auto"/>
            <w:left w:val="none" w:sz="0" w:space="0" w:color="auto"/>
            <w:bottom w:val="none" w:sz="0" w:space="0" w:color="auto"/>
            <w:right w:val="none" w:sz="0" w:space="0" w:color="auto"/>
          </w:divBdr>
        </w:div>
        <w:div w:id="657154886">
          <w:marLeft w:val="0"/>
          <w:marRight w:val="0"/>
          <w:marTop w:val="0"/>
          <w:marBottom w:val="0"/>
          <w:divBdr>
            <w:top w:val="none" w:sz="0" w:space="0" w:color="auto"/>
            <w:left w:val="none" w:sz="0" w:space="0" w:color="auto"/>
            <w:bottom w:val="none" w:sz="0" w:space="0" w:color="auto"/>
            <w:right w:val="none" w:sz="0" w:space="0" w:color="auto"/>
          </w:divBdr>
        </w:div>
        <w:div w:id="668757054">
          <w:marLeft w:val="0"/>
          <w:marRight w:val="0"/>
          <w:marTop w:val="0"/>
          <w:marBottom w:val="0"/>
          <w:divBdr>
            <w:top w:val="none" w:sz="0" w:space="0" w:color="auto"/>
            <w:left w:val="none" w:sz="0" w:space="0" w:color="auto"/>
            <w:bottom w:val="none" w:sz="0" w:space="0" w:color="auto"/>
            <w:right w:val="none" w:sz="0" w:space="0" w:color="auto"/>
          </w:divBdr>
        </w:div>
        <w:div w:id="865296054">
          <w:marLeft w:val="0"/>
          <w:marRight w:val="0"/>
          <w:marTop w:val="0"/>
          <w:marBottom w:val="0"/>
          <w:divBdr>
            <w:top w:val="none" w:sz="0" w:space="0" w:color="auto"/>
            <w:left w:val="none" w:sz="0" w:space="0" w:color="auto"/>
            <w:bottom w:val="none" w:sz="0" w:space="0" w:color="auto"/>
            <w:right w:val="none" w:sz="0" w:space="0" w:color="auto"/>
          </w:divBdr>
        </w:div>
        <w:div w:id="413598758">
          <w:marLeft w:val="0"/>
          <w:marRight w:val="0"/>
          <w:marTop w:val="0"/>
          <w:marBottom w:val="0"/>
          <w:divBdr>
            <w:top w:val="none" w:sz="0" w:space="0" w:color="auto"/>
            <w:left w:val="none" w:sz="0" w:space="0" w:color="auto"/>
            <w:bottom w:val="none" w:sz="0" w:space="0" w:color="auto"/>
            <w:right w:val="none" w:sz="0" w:space="0" w:color="auto"/>
          </w:divBdr>
        </w:div>
        <w:div w:id="620838918">
          <w:marLeft w:val="0"/>
          <w:marRight w:val="0"/>
          <w:marTop w:val="0"/>
          <w:marBottom w:val="0"/>
          <w:divBdr>
            <w:top w:val="none" w:sz="0" w:space="0" w:color="auto"/>
            <w:left w:val="none" w:sz="0" w:space="0" w:color="auto"/>
            <w:bottom w:val="none" w:sz="0" w:space="0" w:color="auto"/>
            <w:right w:val="none" w:sz="0" w:space="0" w:color="auto"/>
          </w:divBdr>
        </w:div>
        <w:div w:id="1237321437">
          <w:marLeft w:val="0"/>
          <w:marRight w:val="0"/>
          <w:marTop w:val="0"/>
          <w:marBottom w:val="0"/>
          <w:divBdr>
            <w:top w:val="none" w:sz="0" w:space="0" w:color="auto"/>
            <w:left w:val="none" w:sz="0" w:space="0" w:color="auto"/>
            <w:bottom w:val="none" w:sz="0" w:space="0" w:color="auto"/>
            <w:right w:val="none" w:sz="0" w:space="0" w:color="auto"/>
          </w:divBdr>
        </w:div>
        <w:div w:id="1318336471">
          <w:marLeft w:val="0"/>
          <w:marRight w:val="0"/>
          <w:marTop w:val="0"/>
          <w:marBottom w:val="0"/>
          <w:divBdr>
            <w:top w:val="none" w:sz="0" w:space="0" w:color="auto"/>
            <w:left w:val="none" w:sz="0" w:space="0" w:color="auto"/>
            <w:bottom w:val="none" w:sz="0" w:space="0" w:color="auto"/>
            <w:right w:val="none" w:sz="0" w:space="0" w:color="auto"/>
          </w:divBdr>
        </w:div>
        <w:div w:id="1453013498">
          <w:marLeft w:val="0"/>
          <w:marRight w:val="0"/>
          <w:marTop w:val="0"/>
          <w:marBottom w:val="0"/>
          <w:divBdr>
            <w:top w:val="none" w:sz="0" w:space="0" w:color="auto"/>
            <w:left w:val="none" w:sz="0" w:space="0" w:color="auto"/>
            <w:bottom w:val="none" w:sz="0" w:space="0" w:color="auto"/>
            <w:right w:val="none" w:sz="0" w:space="0" w:color="auto"/>
          </w:divBdr>
        </w:div>
        <w:div w:id="978268992">
          <w:marLeft w:val="0"/>
          <w:marRight w:val="0"/>
          <w:marTop w:val="0"/>
          <w:marBottom w:val="0"/>
          <w:divBdr>
            <w:top w:val="none" w:sz="0" w:space="0" w:color="auto"/>
            <w:left w:val="none" w:sz="0" w:space="0" w:color="auto"/>
            <w:bottom w:val="none" w:sz="0" w:space="0" w:color="auto"/>
            <w:right w:val="none" w:sz="0" w:space="0" w:color="auto"/>
          </w:divBdr>
        </w:div>
        <w:div w:id="1058942163">
          <w:marLeft w:val="0"/>
          <w:marRight w:val="0"/>
          <w:marTop w:val="0"/>
          <w:marBottom w:val="0"/>
          <w:divBdr>
            <w:top w:val="none" w:sz="0" w:space="0" w:color="auto"/>
            <w:left w:val="none" w:sz="0" w:space="0" w:color="auto"/>
            <w:bottom w:val="none" w:sz="0" w:space="0" w:color="auto"/>
            <w:right w:val="none" w:sz="0" w:space="0" w:color="auto"/>
          </w:divBdr>
        </w:div>
        <w:div w:id="950405703">
          <w:marLeft w:val="0"/>
          <w:marRight w:val="0"/>
          <w:marTop w:val="0"/>
          <w:marBottom w:val="0"/>
          <w:divBdr>
            <w:top w:val="none" w:sz="0" w:space="0" w:color="auto"/>
            <w:left w:val="none" w:sz="0" w:space="0" w:color="auto"/>
            <w:bottom w:val="none" w:sz="0" w:space="0" w:color="auto"/>
            <w:right w:val="none" w:sz="0" w:space="0" w:color="auto"/>
          </w:divBdr>
        </w:div>
        <w:div w:id="1056126770">
          <w:marLeft w:val="0"/>
          <w:marRight w:val="0"/>
          <w:marTop w:val="0"/>
          <w:marBottom w:val="0"/>
          <w:divBdr>
            <w:top w:val="none" w:sz="0" w:space="0" w:color="auto"/>
            <w:left w:val="none" w:sz="0" w:space="0" w:color="auto"/>
            <w:bottom w:val="none" w:sz="0" w:space="0" w:color="auto"/>
            <w:right w:val="none" w:sz="0" w:space="0" w:color="auto"/>
          </w:divBdr>
        </w:div>
        <w:div w:id="484319399">
          <w:marLeft w:val="0"/>
          <w:marRight w:val="0"/>
          <w:marTop w:val="0"/>
          <w:marBottom w:val="0"/>
          <w:divBdr>
            <w:top w:val="none" w:sz="0" w:space="0" w:color="auto"/>
            <w:left w:val="none" w:sz="0" w:space="0" w:color="auto"/>
            <w:bottom w:val="none" w:sz="0" w:space="0" w:color="auto"/>
            <w:right w:val="none" w:sz="0" w:space="0" w:color="auto"/>
          </w:divBdr>
        </w:div>
        <w:div w:id="758604738">
          <w:marLeft w:val="0"/>
          <w:marRight w:val="0"/>
          <w:marTop w:val="0"/>
          <w:marBottom w:val="0"/>
          <w:divBdr>
            <w:top w:val="none" w:sz="0" w:space="0" w:color="auto"/>
            <w:left w:val="none" w:sz="0" w:space="0" w:color="auto"/>
            <w:bottom w:val="none" w:sz="0" w:space="0" w:color="auto"/>
            <w:right w:val="none" w:sz="0" w:space="0" w:color="auto"/>
          </w:divBdr>
        </w:div>
        <w:div w:id="1095442776">
          <w:marLeft w:val="0"/>
          <w:marRight w:val="0"/>
          <w:marTop w:val="0"/>
          <w:marBottom w:val="0"/>
          <w:divBdr>
            <w:top w:val="none" w:sz="0" w:space="0" w:color="auto"/>
            <w:left w:val="none" w:sz="0" w:space="0" w:color="auto"/>
            <w:bottom w:val="none" w:sz="0" w:space="0" w:color="auto"/>
            <w:right w:val="none" w:sz="0" w:space="0" w:color="auto"/>
          </w:divBdr>
        </w:div>
        <w:div w:id="1064527592">
          <w:marLeft w:val="0"/>
          <w:marRight w:val="0"/>
          <w:marTop w:val="0"/>
          <w:marBottom w:val="0"/>
          <w:divBdr>
            <w:top w:val="none" w:sz="0" w:space="0" w:color="auto"/>
            <w:left w:val="none" w:sz="0" w:space="0" w:color="auto"/>
            <w:bottom w:val="none" w:sz="0" w:space="0" w:color="auto"/>
            <w:right w:val="none" w:sz="0" w:space="0" w:color="auto"/>
          </w:divBdr>
        </w:div>
        <w:div w:id="36517740">
          <w:marLeft w:val="0"/>
          <w:marRight w:val="0"/>
          <w:marTop w:val="0"/>
          <w:marBottom w:val="0"/>
          <w:divBdr>
            <w:top w:val="none" w:sz="0" w:space="0" w:color="auto"/>
            <w:left w:val="none" w:sz="0" w:space="0" w:color="auto"/>
            <w:bottom w:val="none" w:sz="0" w:space="0" w:color="auto"/>
            <w:right w:val="none" w:sz="0" w:space="0" w:color="auto"/>
          </w:divBdr>
        </w:div>
        <w:div w:id="1134173049">
          <w:marLeft w:val="0"/>
          <w:marRight w:val="0"/>
          <w:marTop w:val="0"/>
          <w:marBottom w:val="0"/>
          <w:divBdr>
            <w:top w:val="none" w:sz="0" w:space="0" w:color="auto"/>
            <w:left w:val="none" w:sz="0" w:space="0" w:color="auto"/>
            <w:bottom w:val="none" w:sz="0" w:space="0" w:color="auto"/>
            <w:right w:val="none" w:sz="0" w:space="0" w:color="auto"/>
          </w:divBdr>
        </w:div>
        <w:div w:id="187619470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www.ncbi.nlm.nih.gov/pubmed/?term=Shaffer%20M%5BAuthor%5D&amp;cauthor=true&amp;cauthor_uid=22487615" TargetMode="External"/><Relationship Id="rId4" Type="http://schemas.microsoft.com/office/2007/relationships/stylesWithEffects" Target="stylesWithEffects.xml"/><Relationship Id="rId9" Type="http://schemas.openxmlformats.org/officeDocument/2006/relationships/hyperlink" Target="http://www.ncbi.nlm.nih.gov/pubmed/?term=Sudo%20E%5BAuthor%5D&amp;cauthor=true&amp;cauthor_uid=9483953"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www.ncbi.nlm.nih.gov/pubmed/?term=Sudo%20E%5BAuthor%5D&amp;cauthor=true&amp;cauthor_uid=9483953" TargetMode="External"/><Relationship Id="rId1" Type="http://schemas.openxmlformats.org/officeDocument/2006/relationships/hyperlink" Target="http://www.ncbi.nlm.nih.gov/pubmed/?term=Lomax%20M%5BAuthor%5D&amp;cauthor=true&amp;cauthor_uid=20464817"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368AB2-66E0-4E7F-950B-D3B3AF8F9C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1193</TotalTime>
  <Pages>42</Pages>
  <Words>7751</Words>
  <Characters>44183</Characters>
  <Application>Microsoft Office Word</Application>
  <DocSecurity>0</DocSecurity>
  <Lines>368</Lines>
  <Paragraphs>103</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Enjoy My Fine Releases.</Company>
  <LinksUpToDate>false</LinksUpToDate>
  <CharactersWithSpaces>51831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DR.Ahmed Saker 2o1O</dc:creator>
  <cp:lastModifiedBy>DR.Ahmed Saker 2o1O</cp:lastModifiedBy>
  <cp:revision>52</cp:revision>
  <dcterms:created xsi:type="dcterms:W3CDTF">2015-04-17T10:14:00Z</dcterms:created>
  <dcterms:modified xsi:type="dcterms:W3CDTF">2015-07-17T10:31:00Z</dcterms:modified>
</cp:coreProperties>
</file>